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31"/>
      </w:tblGrid>
      <w:tr w:rsidR="009019E4" w:rsidRPr="00A24E8F" w14:paraId="6239FF17" w14:textId="77777777" w:rsidTr="00DA1E8B">
        <w:trPr>
          <w:trHeight w:val="374"/>
        </w:trPr>
        <w:tc>
          <w:tcPr>
            <w:tcW w:w="10031" w:type="dxa"/>
            <w:shd w:val="clear" w:color="auto" w:fill="BFBFBF"/>
          </w:tcPr>
          <w:p w14:paraId="7C1C3C15" w14:textId="10226898" w:rsidR="009019E4" w:rsidRPr="00A24E8F" w:rsidRDefault="00165017" w:rsidP="00E900A7">
            <w:pPr>
              <w:spacing w:line="360" w:lineRule="auto"/>
              <w:jc w:val="center"/>
              <w:rPr>
                <w:rFonts w:asciiTheme="minorHAnsi" w:hAnsiTheme="minorHAnsi" w:cstheme="minorHAnsi"/>
                <w:color w:val="000000"/>
                <w:sz w:val="24"/>
              </w:rPr>
            </w:pPr>
            <w:r w:rsidRPr="00A24E8F">
              <w:rPr>
                <w:rFonts w:asciiTheme="minorHAnsi" w:hAnsiTheme="minorHAnsi" w:cstheme="minorHAnsi"/>
                <w:b/>
                <w:bCs/>
                <w:color w:val="000000"/>
                <w:sz w:val="24"/>
              </w:rPr>
              <w:t>EXERCÍCIO 20</w:t>
            </w:r>
            <w:r w:rsidR="00710116" w:rsidRPr="00A24E8F">
              <w:rPr>
                <w:rFonts w:asciiTheme="minorHAnsi" w:hAnsiTheme="minorHAnsi" w:cstheme="minorHAnsi"/>
                <w:b/>
                <w:bCs/>
                <w:color w:val="000000"/>
                <w:sz w:val="24"/>
              </w:rPr>
              <w:t>2</w:t>
            </w:r>
            <w:r w:rsidR="00E900A7">
              <w:rPr>
                <w:rFonts w:asciiTheme="minorHAnsi" w:hAnsiTheme="minorHAnsi" w:cstheme="minorHAnsi"/>
                <w:b/>
                <w:bCs/>
                <w:color w:val="000000"/>
                <w:sz w:val="24"/>
              </w:rPr>
              <w:t>2</w:t>
            </w:r>
          </w:p>
        </w:tc>
      </w:tr>
    </w:tbl>
    <w:p w14:paraId="65FC1328" w14:textId="77777777" w:rsidR="004A325F" w:rsidRPr="00A24E8F" w:rsidRDefault="004A325F" w:rsidP="00DA1E8B">
      <w:pPr>
        <w:spacing w:line="360" w:lineRule="auto"/>
        <w:jc w:val="both"/>
        <w:rPr>
          <w:rFonts w:asciiTheme="minorHAnsi" w:hAnsiTheme="minorHAnsi" w:cstheme="minorHAnsi"/>
          <w:b/>
          <w:color w:val="C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11"/>
      </w:tblGrid>
      <w:tr w:rsidR="009019E4" w:rsidRPr="00A24E8F" w14:paraId="544458E7" w14:textId="77777777">
        <w:tc>
          <w:tcPr>
            <w:tcW w:w="10111" w:type="dxa"/>
          </w:tcPr>
          <w:p w14:paraId="1277E4C3" w14:textId="5F75F074" w:rsidR="009019E4" w:rsidRPr="004D32F3" w:rsidRDefault="009019E4" w:rsidP="00712D77">
            <w:pPr>
              <w:spacing w:line="360" w:lineRule="auto"/>
              <w:jc w:val="center"/>
              <w:rPr>
                <w:rFonts w:asciiTheme="minorHAnsi" w:hAnsiTheme="minorHAnsi" w:cstheme="minorHAnsi"/>
                <w:b/>
                <w:bCs/>
                <w:sz w:val="24"/>
              </w:rPr>
            </w:pPr>
            <w:r w:rsidRPr="00A24E8F">
              <w:rPr>
                <w:rFonts w:asciiTheme="minorHAnsi" w:hAnsiTheme="minorHAnsi" w:cstheme="minorHAnsi"/>
                <w:b/>
                <w:bCs/>
                <w:sz w:val="24"/>
              </w:rPr>
              <w:t xml:space="preserve">PROCESSO LICITATÓRIO N° </w:t>
            </w:r>
            <w:r w:rsidR="004D32F3" w:rsidRPr="004D32F3">
              <w:rPr>
                <w:rFonts w:asciiTheme="minorHAnsi" w:hAnsiTheme="minorHAnsi" w:cstheme="minorHAnsi"/>
                <w:b/>
                <w:bCs/>
                <w:sz w:val="24"/>
              </w:rPr>
              <w:t>059/2022</w:t>
            </w:r>
          </w:p>
          <w:p w14:paraId="1C8FD0A7" w14:textId="51CDEB97" w:rsidR="009019E4" w:rsidRPr="00A24E8F" w:rsidRDefault="009019E4" w:rsidP="00DC6A7A">
            <w:pPr>
              <w:spacing w:line="360" w:lineRule="auto"/>
              <w:jc w:val="center"/>
              <w:rPr>
                <w:rFonts w:asciiTheme="minorHAnsi" w:hAnsiTheme="minorHAnsi" w:cstheme="minorHAnsi"/>
                <w:sz w:val="24"/>
              </w:rPr>
            </w:pPr>
            <w:r w:rsidRPr="004D32F3">
              <w:rPr>
                <w:rFonts w:asciiTheme="minorHAnsi" w:hAnsiTheme="minorHAnsi" w:cstheme="minorHAnsi"/>
                <w:b/>
                <w:bCs/>
                <w:sz w:val="24"/>
              </w:rPr>
              <w:t>C</w:t>
            </w:r>
            <w:r w:rsidR="00DC6A7A" w:rsidRPr="004D32F3">
              <w:rPr>
                <w:rFonts w:asciiTheme="minorHAnsi" w:hAnsiTheme="minorHAnsi" w:cstheme="minorHAnsi"/>
                <w:b/>
                <w:bCs/>
                <w:sz w:val="24"/>
              </w:rPr>
              <w:t>HAMAMENTO PÚBLICO</w:t>
            </w:r>
            <w:r w:rsidRPr="004D32F3">
              <w:rPr>
                <w:rFonts w:asciiTheme="minorHAnsi" w:hAnsiTheme="minorHAnsi" w:cstheme="minorHAnsi"/>
                <w:b/>
                <w:bCs/>
                <w:sz w:val="24"/>
              </w:rPr>
              <w:t xml:space="preserve"> N°</w:t>
            </w:r>
            <w:r w:rsidR="000D7E6A" w:rsidRPr="004D32F3">
              <w:rPr>
                <w:rFonts w:asciiTheme="minorHAnsi" w:hAnsiTheme="minorHAnsi" w:cstheme="minorHAnsi"/>
                <w:b/>
                <w:bCs/>
                <w:sz w:val="24"/>
              </w:rPr>
              <w:t xml:space="preserve"> </w:t>
            </w:r>
            <w:r w:rsidR="004D32F3" w:rsidRPr="004D32F3">
              <w:rPr>
                <w:rFonts w:asciiTheme="minorHAnsi" w:hAnsiTheme="minorHAnsi" w:cstheme="minorHAnsi"/>
                <w:b/>
                <w:bCs/>
                <w:sz w:val="24"/>
              </w:rPr>
              <w:t>015/2022</w:t>
            </w:r>
          </w:p>
        </w:tc>
      </w:tr>
    </w:tbl>
    <w:p w14:paraId="5D1385A2" w14:textId="77777777" w:rsidR="009019E4" w:rsidRPr="00A24E8F" w:rsidRDefault="009019E4" w:rsidP="00712D77">
      <w:pPr>
        <w:spacing w:line="360" w:lineRule="auto"/>
        <w:jc w:val="center"/>
        <w:rPr>
          <w:rFonts w:asciiTheme="minorHAnsi" w:hAnsiTheme="minorHAnsi" w:cstheme="minorHAns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11"/>
      </w:tblGrid>
      <w:tr w:rsidR="009019E4" w:rsidRPr="00A24E8F" w14:paraId="37A84E45" w14:textId="77777777">
        <w:tc>
          <w:tcPr>
            <w:tcW w:w="10111" w:type="dxa"/>
          </w:tcPr>
          <w:p w14:paraId="50FA9162" w14:textId="026F4ECE" w:rsidR="009019E4" w:rsidRPr="00A24E8F" w:rsidRDefault="009019E4" w:rsidP="002B6561">
            <w:pPr>
              <w:spacing w:line="360" w:lineRule="auto"/>
              <w:jc w:val="center"/>
              <w:rPr>
                <w:rFonts w:asciiTheme="minorHAnsi" w:hAnsiTheme="minorHAnsi" w:cstheme="minorHAnsi"/>
                <w:b/>
                <w:bCs/>
                <w:sz w:val="24"/>
              </w:rPr>
            </w:pPr>
            <w:r w:rsidRPr="00A24E8F">
              <w:rPr>
                <w:rFonts w:asciiTheme="minorHAnsi" w:hAnsiTheme="minorHAnsi" w:cstheme="minorHAnsi"/>
                <w:b/>
                <w:bCs/>
                <w:sz w:val="24"/>
              </w:rPr>
              <w:t xml:space="preserve">RECURSOS ORÇAMENTÁRIOS: </w:t>
            </w:r>
            <w:r w:rsidR="00BC3A47" w:rsidRPr="00A24E8F">
              <w:rPr>
                <w:rFonts w:asciiTheme="minorHAnsi" w:hAnsiTheme="minorHAnsi" w:cstheme="minorHAnsi"/>
                <w:b/>
                <w:bCs/>
                <w:sz w:val="24"/>
              </w:rPr>
              <w:t>10.302.9004.2.910.3.3.90.39.00.00 – Ficha 55 e 10.302.9003.2.903.3.3.90.39.00.00 – Ficha 39</w:t>
            </w:r>
          </w:p>
        </w:tc>
      </w:tr>
    </w:tbl>
    <w:p w14:paraId="4ECF7599" w14:textId="34939AEF" w:rsidR="009019E4" w:rsidRPr="00A24E8F" w:rsidRDefault="009019E4" w:rsidP="00DA1E8B">
      <w:pPr>
        <w:spacing w:line="360" w:lineRule="auto"/>
        <w:jc w:val="both"/>
        <w:rPr>
          <w:rFonts w:asciiTheme="minorHAnsi" w:hAnsiTheme="minorHAnsi" w:cstheme="minorHAns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11"/>
      </w:tblGrid>
      <w:tr w:rsidR="009019E4" w:rsidRPr="00A24E8F" w14:paraId="1AED344A" w14:textId="77777777">
        <w:tc>
          <w:tcPr>
            <w:tcW w:w="10111" w:type="dxa"/>
          </w:tcPr>
          <w:p w14:paraId="07DF41D5" w14:textId="6655F69F" w:rsidR="009019E4" w:rsidRPr="00A24E8F" w:rsidRDefault="009019E4" w:rsidP="00EB1E67">
            <w:pPr>
              <w:spacing w:line="360" w:lineRule="auto"/>
              <w:ind w:left="22" w:hanging="22"/>
              <w:jc w:val="both"/>
              <w:rPr>
                <w:rFonts w:asciiTheme="minorHAnsi" w:hAnsiTheme="minorHAnsi" w:cstheme="minorHAnsi"/>
                <w:b/>
                <w:bCs/>
                <w:sz w:val="24"/>
              </w:rPr>
            </w:pPr>
            <w:r w:rsidRPr="00A24E8F">
              <w:rPr>
                <w:rFonts w:asciiTheme="minorHAnsi" w:hAnsiTheme="minorHAnsi" w:cstheme="minorHAnsi"/>
                <w:b/>
                <w:bCs/>
                <w:sz w:val="24"/>
              </w:rPr>
              <w:t xml:space="preserve">SÍNTESE DO OBJETO: </w:t>
            </w:r>
            <w:r w:rsidR="00DC6A7A" w:rsidRPr="00A24E8F">
              <w:rPr>
                <w:rFonts w:asciiTheme="minorHAnsi" w:hAnsiTheme="minorHAnsi" w:cstheme="minorHAnsi"/>
                <w:b/>
                <w:bCs/>
                <w:sz w:val="24"/>
              </w:rPr>
              <w:t>CHAMAMENTO PÚBLICO</w:t>
            </w:r>
            <w:r w:rsidR="00460E3A" w:rsidRPr="00A24E8F">
              <w:rPr>
                <w:rFonts w:asciiTheme="minorHAnsi" w:hAnsiTheme="minorHAnsi" w:cstheme="minorHAnsi"/>
                <w:b/>
                <w:bCs/>
                <w:sz w:val="24"/>
              </w:rPr>
              <w:t xml:space="preserve"> PARA </w:t>
            </w:r>
            <w:r w:rsidR="004C5BBE" w:rsidRPr="00A24E8F">
              <w:rPr>
                <w:rFonts w:asciiTheme="minorHAnsi" w:hAnsiTheme="minorHAnsi" w:cstheme="minorHAnsi"/>
                <w:b/>
                <w:bCs/>
                <w:sz w:val="24"/>
              </w:rPr>
              <w:t>CONTRATAÇÃO DE</w:t>
            </w:r>
            <w:r w:rsidR="00965973" w:rsidRPr="00A24E8F">
              <w:rPr>
                <w:rFonts w:asciiTheme="minorHAnsi" w:hAnsiTheme="minorHAnsi" w:cstheme="minorHAnsi"/>
                <w:b/>
                <w:bCs/>
                <w:sz w:val="24"/>
              </w:rPr>
              <w:t xml:space="preserve"> EMPRESAS -</w:t>
            </w:r>
            <w:r w:rsidR="004C5BBE" w:rsidRPr="00A24E8F">
              <w:rPr>
                <w:rFonts w:asciiTheme="minorHAnsi" w:hAnsiTheme="minorHAnsi" w:cstheme="minorHAnsi"/>
                <w:b/>
                <w:bCs/>
                <w:sz w:val="24"/>
              </w:rPr>
              <w:t xml:space="preserve"> PESSOAS JURÍDICAS</w:t>
            </w:r>
            <w:r w:rsidR="00965973" w:rsidRPr="00A24E8F">
              <w:rPr>
                <w:rFonts w:asciiTheme="minorHAnsi" w:hAnsiTheme="minorHAnsi" w:cstheme="minorHAnsi"/>
                <w:b/>
                <w:bCs/>
                <w:sz w:val="24"/>
              </w:rPr>
              <w:t>,</w:t>
            </w:r>
            <w:r w:rsidR="004C5BBE" w:rsidRPr="00A24E8F">
              <w:rPr>
                <w:rFonts w:asciiTheme="minorHAnsi" w:hAnsiTheme="minorHAnsi" w:cstheme="minorHAnsi"/>
                <w:b/>
                <w:bCs/>
                <w:sz w:val="24"/>
              </w:rPr>
              <w:t xml:space="preserve"> </w:t>
            </w:r>
            <w:r w:rsidR="00A90257" w:rsidRPr="00A24E8F">
              <w:rPr>
                <w:rFonts w:asciiTheme="minorHAnsi" w:hAnsiTheme="minorHAnsi" w:cstheme="minorHAnsi"/>
                <w:b/>
                <w:bCs/>
                <w:sz w:val="24"/>
              </w:rPr>
              <w:t>ESPECIALISTAS NA</w:t>
            </w:r>
            <w:r w:rsidR="004C5BBE" w:rsidRPr="00A24E8F">
              <w:rPr>
                <w:rFonts w:asciiTheme="minorHAnsi" w:hAnsiTheme="minorHAnsi" w:cstheme="minorHAnsi"/>
                <w:b/>
                <w:bCs/>
                <w:sz w:val="24"/>
              </w:rPr>
              <w:t xml:space="preserve"> REALIZAÇÃO</w:t>
            </w:r>
            <w:r w:rsidR="00A90257" w:rsidRPr="00A24E8F">
              <w:rPr>
                <w:rFonts w:asciiTheme="minorHAnsi" w:hAnsiTheme="minorHAnsi" w:cstheme="minorHAnsi"/>
                <w:b/>
                <w:bCs/>
                <w:sz w:val="24"/>
              </w:rPr>
              <w:t xml:space="preserve"> DE</w:t>
            </w:r>
            <w:r w:rsidR="004C5BBE" w:rsidRPr="00A24E8F">
              <w:rPr>
                <w:rFonts w:asciiTheme="minorHAnsi" w:hAnsiTheme="minorHAnsi" w:cstheme="minorHAnsi"/>
                <w:b/>
                <w:bCs/>
                <w:sz w:val="24"/>
              </w:rPr>
              <w:t xml:space="preserve"> </w:t>
            </w:r>
            <w:r w:rsidR="00EB1E67" w:rsidRPr="00A24E8F">
              <w:rPr>
                <w:rFonts w:asciiTheme="minorHAnsi" w:hAnsiTheme="minorHAnsi" w:cstheme="minorHAnsi"/>
                <w:b/>
                <w:bCs/>
                <w:sz w:val="24"/>
              </w:rPr>
              <w:t xml:space="preserve">CONSULTAS, EXAMES, </w:t>
            </w:r>
            <w:r w:rsidR="0050229B" w:rsidRPr="00A24E8F">
              <w:rPr>
                <w:rFonts w:asciiTheme="minorHAnsi" w:hAnsiTheme="minorHAnsi" w:cstheme="minorHAnsi"/>
                <w:b/>
                <w:bCs/>
                <w:sz w:val="24"/>
              </w:rPr>
              <w:t>CIRURGIAS</w:t>
            </w:r>
            <w:r w:rsidR="00C607D0" w:rsidRPr="00A24E8F">
              <w:rPr>
                <w:rFonts w:asciiTheme="minorHAnsi" w:hAnsiTheme="minorHAnsi" w:cstheme="minorHAnsi"/>
                <w:b/>
                <w:bCs/>
                <w:sz w:val="24"/>
              </w:rPr>
              <w:t xml:space="preserve"> </w:t>
            </w:r>
            <w:r w:rsidR="008313CA" w:rsidRPr="00A24E8F">
              <w:rPr>
                <w:rFonts w:asciiTheme="minorHAnsi" w:hAnsiTheme="minorHAnsi" w:cstheme="minorHAnsi"/>
                <w:b/>
                <w:bCs/>
                <w:sz w:val="24"/>
              </w:rPr>
              <w:t xml:space="preserve">E </w:t>
            </w:r>
            <w:r w:rsidR="004C5BBE" w:rsidRPr="00A24E8F">
              <w:rPr>
                <w:rFonts w:asciiTheme="minorHAnsi" w:hAnsiTheme="minorHAnsi" w:cstheme="minorHAnsi"/>
                <w:b/>
                <w:bCs/>
                <w:sz w:val="24"/>
              </w:rPr>
              <w:t>PROCEDIMENTOS</w:t>
            </w:r>
            <w:r w:rsidR="00C607D0" w:rsidRPr="00A24E8F">
              <w:rPr>
                <w:rFonts w:asciiTheme="minorHAnsi" w:hAnsiTheme="minorHAnsi" w:cstheme="minorHAnsi"/>
                <w:b/>
                <w:bCs/>
                <w:sz w:val="24"/>
              </w:rPr>
              <w:t xml:space="preserve"> </w:t>
            </w:r>
            <w:r w:rsidR="004C5BBE" w:rsidRPr="00A24E8F">
              <w:rPr>
                <w:rFonts w:asciiTheme="minorHAnsi" w:hAnsiTheme="minorHAnsi" w:cstheme="minorHAnsi"/>
                <w:b/>
                <w:bCs/>
                <w:sz w:val="24"/>
              </w:rPr>
              <w:t xml:space="preserve"> </w:t>
            </w:r>
            <w:r w:rsidR="00965973" w:rsidRPr="00A24E8F">
              <w:rPr>
                <w:rFonts w:asciiTheme="minorHAnsi" w:hAnsiTheme="minorHAnsi" w:cstheme="minorHAnsi"/>
                <w:b/>
                <w:bCs/>
                <w:sz w:val="24"/>
              </w:rPr>
              <w:t>MÉDICOS</w:t>
            </w:r>
            <w:r w:rsidR="00B502BD" w:rsidRPr="00A24E8F">
              <w:rPr>
                <w:rFonts w:asciiTheme="minorHAnsi" w:hAnsiTheme="minorHAnsi" w:cstheme="minorHAnsi"/>
                <w:b/>
                <w:bCs/>
                <w:sz w:val="24"/>
              </w:rPr>
              <w:t xml:space="preserve"> HOSPITALARES E AMBULATORIAIS, </w:t>
            </w:r>
            <w:r w:rsidR="004C5BBE" w:rsidRPr="00A24E8F">
              <w:rPr>
                <w:rFonts w:asciiTheme="minorHAnsi" w:hAnsiTheme="minorHAnsi" w:cstheme="minorHAnsi"/>
                <w:b/>
                <w:bCs/>
                <w:sz w:val="24"/>
              </w:rPr>
              <w:t xml:space="preserve">DE SAÚDE PREVENTIVA E CURATIVA, </w:t>
            </w:r>
            <w:r w:rsidR="0050229B" w:rsidRPr="00A24E8F">
              <w:rPr>
                <w:rFonts w:asciiTheme="minorHAnsi" w:hAnsiTheme="minorHAnsi" w:cstheme="minorHAnsi"/>
                <w:b/>
                <w:bCs/>
                <w:sz w:val="24"/>
              </w:rPr>
              <w:t>EM ATENDIMENTO A DEMANDA DOS ENTES CONSORCIADOS AO CISALP E DAS CLÍNICAS DE ESPECIALIDADES MÉDICAS GERIDAS PELO CISALP.</w:t>
            </w:r>
          </w:p>
        </w:tc>
      </w:tr>
    </w:tbl>
    <w:p w14:paraId="18FBBF4C" w14:textId="77777777" w:rsidR="009019E4" w:rsidRPr="00A24E8F" w:rsidRDefault="009019E4" w:rsidP="00DA1E8B">
      <w:pPr>
        <w:spacing w:line="360" w:lineRule="auto"/>
        <w:jc w:val="both"/>
        <w:rPr>
          <w:rFonts w:asciiTheme="minorHAnsi" w:hAnsiTheme="minorHAnsi" w:cstheme="minorHAns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61"/>
      </w:tblGrid>
      <w:tr w:rsidR="009019E4" w:rsidRPr="00A24E8F" w14:paraId="45D327FB" w14:textId="77777777" w:rsidTr="00DA1E8B">
        <w:trPr>
          <w:trHeight w:val="70"/>
        </w:trPr>
        <w:tc>
          <w:tcPr>
            <w:tcW w:w="9961" w:type="dxa"/>
          </w:tcPr>
          <w:p w14:paraId="0CE673DF" w14:textId="77777777" w:rsidR="009019E4" w:rsidRPr="00A24E8F" w:rsidRDefault="009019E4" w:rsidP="00DA1E8B">
            <w:pPr>
              <w:spacing w:line="360" w:lineRule="auto"/>
              <w:jc w:val="center"/>
              <w:rPr>
                <w:rFonts w:asciiTheme="minorHAnsi" w:hAnsiTheme="minorHAnsi" w:cstheme="minorHAnsi"/>
                <w:b/>
                <w:bCs/>
                <w:sz w:val="24"/>
              </w:rPr>
            </w:pPr>
            <w:r w:rsidRPr="00A24E8F">
              <w:rPr>
                <w:rFonts w:asciiTheme="minorHAnsi" w:hAnsiTheme="minorHAnsi" w:cstheme="minorHAnsi"/>
                <w:b/>
                <w:bCs/>
                <w:sz w:val="24"/>
              </w:rPr>
              <w:t>AUTUAÇÃO</w:t>
            </w:r>
          </w:p>
          <w:p w14:paraId="7FF7DA65" w14:textId="77777777" w:rsidR="009019E4" w:rsidRPr="00A24E8F" w:rsidRDefault="009019E4" w:rsidP="00DA1E8B">
            <w:pPr>
              <w:spacing w:line="360" w:lineRule="auto"/>
              <w:jc w:val="both"/>
              <w:rPr>
                <w:rFonts w:asciiTheme="minorHAnsi" w:hAnsiTheme="minorHAnsi" w:cstheme="minorHAnsi"/>
                <w:b/>
                <w:bCs/>
                <w:sz w:val="24"/>
              </w:rPr>
            </w:pPr>
          </w:p>
          <w:p w14:paraId="62825138" w14:textId="0CC728B1" w:rsidR="009019E4" w:rsidRPr="00A24E8F" w:rsidRDefault="009019E4" w:rsidP="00DA1E8B">
            <w:pPr>
              <w:spacing w:line="360" w:lineRule="auto"/>
              <w:jc w:val="both"/>
              <w:rPr>
                <w:rFonts w:asciiTheme="minorHAnsi" w:hAnsiTheme="minorHAnsi" w:cstheme="minorHAnsi"/>
                <w:sz w:val="24"/>
              </w:rPr>
            </w:pPr>
            <w:r w:rsidRPr="00A24E8F">
              <w:rPr>
                <w:rFonts w:asciiTheme="minorHAnsi" w:hAnsiTheme="minorHAnsi" w:cstheme="minorHAnsi"/>
                <w:sz w:val="24"/>
              </w:rPr>
              <w:t xml:space="preserve">Aos </w:t>
            </w:r>
            <w:r w:rsidR="009C4977" w:rsidRPr="00A24E8F">
              <w:rPr>
                <w:rFonts w:asciiTheme="minorHAnsi" w:hAnsiTheme="minorHAnsi" w:cstheme="minorHAnsi"/>
                <w:sz w:val="24"/>
              </w:rPr>
              <w:t>24</w:t>
            </w:r>
            <w:r w:rsidR="00C41C55" w:rsidRPr="00A24E8F">
              <w:rPr>
                <w:rFonts w:asciiTheme="minorHAnsi" w:hAnsiTheme="minorHAnsi" w:cstheme="minorHAnsi"/>
                <w:sz w:val="24"/>
              </w:rPr>
              <w:t xml:space="preserve"> </w:t>
            </w:r>
            <w:r w:rsidR="00B502BD" w:rsidRPr="00A24E8F">
              <w:rPr>
                <w:rFonts w:asciiTheme="minorHAnsi" w:hAnsiTheme="minorHAnsi" w:cstheme="minorHAnsi"/>
                <w:sz w:val="24"/>
              </w:rPr>
              <w:t xml:space="preserve">dias do mês de </w:t>
            </w:r>
            <w:r w:rsidR="009C4977" w:rsidRPr="00A24E8F">
              <w:rPr>
                <w:rFonts w:asciiTheme="minorHAnsi" w:hAnsiTheme="minorHAnsi" w:cstheme="minorHAnsi"/>
                <w:sz w:val="24"/>
              </w:rPr>
              <w:t>maio</w:t>
            </w:r>
            <w:r w:rsidR="000D7E6A" w:rsidRPr="00A24E8F">
              <w:rPr>
                <w:rFonts w:asciiTheme="minorHAnsi" w:hAnsiTheme="minorHAnsi" w:cstheme="minorHAnsi"/>
                <w:sz w:val="24"/>
              </w:rPr>
              <w:t xml:space="preserve"> </w:t>
            </w:r>
            <w:r w:rsidR="00B502BD" w:rsidRPr="00A24E8F">
              <w:rPr>
                <w:rFonts w:asciiTheme="minorHAnsi" w:hAnsiTheme="minorHAnsi" w:cstheme="minorHAnsi"/>
                <w:sz w:val="24"/>
              </w:rPr>
              <w:t xml:space="preserve">de </w:t>
            </w:r>
            <w:r w:rsidR="00A960D6" w:rsidRPr="00A24E8F">
              <w:rPr>
                <w:rFonts w:asciiTheme="minorHAnsi" w:hAnsiTheme="minorHAnsi" w:cstheme="minorHAnsi"/>
                <w:sz w:val="24"/>
              </w:rPr>
              <w:t>20</w:t>
            </w:r>
            <w:r w:rsidR="009C4977" w:rsidRPr="00A24E8F">
              <w:rPr>
                <w:rFonts w:asciiTheme="minorHAnsi" w:hAnsiTheme="minorHAnsi" w:cstheme="minorHAnsi"/>
                <w:sz w:val="24"/>
              </w:rPr>
              <w:t>22</w:t>
            </w:r>
            <w:r w:rsidRPr="00A24E8F">
              <w:rPr>
                <w:rFonts w:asciiTheme="minorHAnsi" w:hAnsiTheme="minorHAnsi" w:cstheme="minorHAnsi"/>
                <w:sz w:val="24"/>
              </w:rPr>
              <w:t>, neste Consórcio Público Intermunicipal de Saúde da Microrregião do Alto Paranaíba – CISALP autuei a autorização e demais documentos que seguem.</w:t>
            </w:r>
          </w:p>
          <w:p w14:paraId="3C72CD5A" w14:textId="77777777" w:rsidR="00DA1E8B" w:rsidRPr="00A24E8F" w:rsidRDefault="00DA1E8B" w:rsidP="00DA1E8B">
            <w:pPr>
              <w:spacing w:line="360" w:lineRule="auto"/>
              <w:jc w:val="both"/>
              <w:rPr>
                <w:rFonts w:asciiTheme="minorHAnsi" w:hAnsiTheme="minorHAnsi" w:cstheme="minorHAnsi"/>
                <w:sz w:val="24"/>
              </w:rPr>
            </w:pPr>
          </w:p>
          <w:p w14:paraId="1B3CC0C7" w14:textId="77777777" w:rsidR="009019E4" w:rsidRPr="00A24E8F" w:rsidRDefault="009019E4" w:rsidP="000D7E6A">
            <w:pPr>
              <w:jc w:val="center"/>
              <w:rPr>
                <w:rFonts w:asciiTheme="minorHAnsi" w:hAnsiTheme="minorHAnsi" w:cstheme="minorHAnsi"/>
                <w:b/>
                <w:bCs/>
                <w:sz w:val="24"/>
              </w:rPr>
            </w:pPr>
            <w:r w:rsidRPr="00A24E8F">
              <w:rPr>
                <w:rFonts w:asciiTheme="minorHAnsi" w:hAnsiTheme="minorHAnsi" w:cstheme="minorHAnsi"/>
                <w:b/>
                <w:bCs/>
                <w:sz w:val="24"/>
              </w:rPr>
              <w:t>_______________________________________</w:t>
            </w:r>
          </w:p>
          <w:p w14:paraId="04BC45EC" w14:textId="77777777" w:rsidR="00DA1E8B" w:rsidRPr="00A24E8F" w:rsidRDefault="009019E4" w:rsidP="000D7E6A">
            <w:pPr>
              <w:jc w:val="center"/>
              <w:rPr>
                <w:rFonts w:asciiTheme="minorHAnsi" w:hAnsiTheme="minorHAnsi" w:cstheme="minorHAnsi"/>
                <w:b/>
                <w:bCs/>
                <w:sz w:val="24"/>
              </w:rPr>
            </w:pPr>
            <w:r w:rsidRPr="00A24E8F">
              <w:rPr>
                <w:rFonts w:asciiTheme="minorHAnsi" w:hAnsiTheme="minorHAnsi" w:cstheme="minorHAnsi"/>
                <w:b/>
                <w:bCs/>
                <w:sz w:val="24"/>
              </w:rPr>
              <w:t>Presidente da Comissão de Licitação do CISALP</w:t>
            </w:r>
          </w:p>
        </w:tc>
      </w:tr>
    </w:tbl>
    <w:p w14:paraId="50B19955" w14:textId="77777777" w:rsidR="001C4AAB" w:rsidRPr="00A24E8F" w:rsidRDefault="001C4AAB" w:rsidP="00DA1E8B">
      <w:pPr>
        <w:spacing w:line="360" w:lineRule="auto"/>
        <w:jc w:val="both"/>
        <w:rPr>
          <w:rFonts w:asciiTheme="minorHAnsi" w:hAnsiTheme="minorHAnsi" w:cstheme="minorHAnsi"/>
          <w:sz w:val="24"/>
        </w:rPr>
      </w:pPr>
    </w:p>
    <w:p w14:paraId="485420DA" w14:textId="77777777" w:rsidR="001C4AAB" w:rsidRPr="00A24E8F" w:rsidRDefault="001C4AAB" w:rsidP="00DA1E8B">
      <w:pPr>
        <w:spacing w:line="360" w:lineRule="auto"/>
        <w:jc w:val="both"/>
        <w:rPr>
          <w:rFonts w:asciiTheme="minorHAnsi" w:hAnsiTheme="minorHAnsi" w:cstheme="minorHAnsi"/>
          <w:sz w:val="24"/>
        </w:rPr>
      </w:pPr>
    </w:p>
    <w:p w14:paraId="5E7D3644" w14:textId="77777777" w:rsidR="00DA1E8B" w:rsidRPr="00A24E8F" w:rsidRDefault="00DA1E8B" w:rsidP="00DA1E8B">
      <w:pPr>
        <w:spacing w:line="360" w:lineRule="auto"/>
        <w:jc w:val="both"/>
        <w:rPr>
          <w:rFonts w:asciiTheme="minorHAnsi" w:hAnsiTheme="minorHAnsi" w:cstheme="minorHAnsi"/>
          <w:sz w:val="24"/>
        </w:rPr>
      </w:pPr>
    </w:p>
    <w:p w14:paraId="0497BE33" w14:textId="77777777" w:rsidR="00DA1E8B" w:rsidRPr="00A24E8F" w:rsidRDefault="00DA1E8B" w:rsidP="00DA1E8B">
      <w:pPr>
        <w:spacing w:line="360" w:lineRule="auto"/>
        <w:jc w:val="both"/>
        <w:rPr>
          <w:rFonts w:asciiTheme="minorHAnsi" w:hAnsiTheme="minorHAnsi" w:cstheme="minorHAnsi"/>
          <w:sz w:val="24"/>
        </w:rPr>
      </w:pPr>
    </w:p>
    <w:p w14:paraId="1087A8EB" w14:textId="032EF055" w:rsidR="00DA1E8B" w:rsidRPr="00A24E8F" w:rsidRDefault="00DA1E8B" w:rsidP="00DA1E8B">
      <w:pPr>
        <w:spacing w:line="360" w:lineRule="auto"/>
        <w:jc w:val="both"/>
        <w:rPr>
          <w:rFonts w:asciiTheme="minorHAnsi" w:hAnsiTheme="minorHAnsi" w:cstheme="minorHAnsi"/>
          <w:sz w:val="24"/>
        </w:rPr>
      </w:pPr>
    </w:p>
    <w:p w14:paraId="3AC6A8E6" w14:textId="77777777" w:rsidR="00BC3A47" w:rsidRPr="00A24E8F" w:rsidRDefault="00BC3A47" w:rsidP="00DA1E8B">
      <w:pPr>
        <w:spacing w:line="360" w:lineRule="auto"/>
        <w:jc w:val="both"/>
        <w:rPr>
          <w:rFonts w:asciiTheme="minorHAnsi" w:hAnsiTheme="minorHAnsi" w:cstheme="minorHAnsi"/>
          <w:sz w:val="24"/>
        </w:rPr>
      </w:pPr>
    </w:p>
    <w:p w14:paraId="3F67F6D2" w14:textId="77777777" w:rsidR="0060660C" w:rsidRPr="00A24E8F" w:rsidRDefault="0060660C" w:rsidP="00DA1E8B">
      <w:pPr>
        <w:spacing w:line="360" w:lineRule="auto"/>
        <w:jc w:val="both"/>
        <w:rPr>
          <w:rFonts w:asciiTheme="minorHAnsi" w:hAnsiTheme="minorHAnsi" w:cstheme="minorHAnsi"/>
          <w:sz w:val="24"/>
        </w:rPr>
      </w:pPr>
    </w:p>
    <w:p w14:paraId="127499A7" w14:textId="77777777" w:rsidR="00DA1E8B" w:rsidRPr="00A24E8F" w:rsidRDefault="00DA1E8B" w:rsidP="00DA1E8B">
      <w:pPr>
        <w:spacing w:line="360" w:lineRule="auto"/>
        <w:jc w:val="both"/>
        <w:rPr>
          <w:rFonts w:asciiTheme="minorHAnsi" w:hAnsiTheme="minorHAnsi" w:cstheme="minorHAnsi"/>
          <w:sz w:val="24"/>
        </w:rPr>
      </w:pPr>
    </w:p>
    <w:p w14:paraId="1E375A76" w14:textId="77777777" w:rsidR="00DA1E8B" w:rsidRPr="00A24E8F" w:rsidRDefault="00DA1E8B" w:rsidP="00DA1E8B">
      <w:pPr>
        <w:pBdr>
          <w:top w:val="single" w:sz="4" w:space="0" w:color="auto"/>
          <w:left w:val="single" w:sz="4" w:space="4" w:color="auto"/>
          <w:bottom w:val="single" w:sz="4" w:space="1" w:color="auto"/>
          <w:right w:val="single" w:sz="4" w:space="4" w:color="auto"/>
        </w:pBdr>
        <w:shd w:val="clear" w:color="auto" w:fill="A6A6A6"/>
        <w:spacing w:line="360" w:lineRule="auto"/>
        <w:jc w:val="center"/>
        <w:rPr>
          <w:rFonts w:asciiTheme="minorHAnsi" w:hAnsiTheme="minorHAnsi" w:cstheme="minorHAnsi"/>
          <w:b/>
          <w:sz w:val="24"/>
        </w:rPr>
      </w:pPr>
      <w:r w:rsidRPr="00A24E8F">
        <w:rPr>
          <w:rFonts w:asciiTheme="minorHAnsi" w:hAnsiTheme="minorHAnsi" w:cstheme="minorHAnsi"/>
          <w:b/>
          <w:sz w:val="24"/>
        </w:rPr>
        <w:lastRenderedPageBreak/>
        <w:t>AUTORIZAÇÃO</w:t>
      </w:r>
    </w:p>
    <w:p w14:paraId="4C961C96" w14:textId="77777777" w:rsidR="00DA1E8B" w:rsidRPr="00A24E8F" w:rsidRDefault="00DA1E8B" w:rsidP="00DA1E8B">
      <w:pPr>
        <w:spacing w:line="360" w:lineRule="auto"/>
        <w:jc w:val="both"/>
        <w:rPr>
          <w:rFonts w:asciiTheme="minorHAnsi" w:hAnsiTheme="minorHAnsi" w:cstheme="minorHAnsi"/>
          <w:sz w:val="24"/>
        </w:rPr>
      </w:pPr>
    </w:p>
    <w:p w14:paraId="35D3776A" w14:textId="2C4FA5EC" w:rsidR="001C4AAB" w:rsidRPr="00A24E8F" w:rsidRDefault="001C4AAB" w:rsidP="00DA1E8B">
      <w:pPr>
        <w:spacing w:line="360" w:lineRule="auto"/>
        <w:jc w:val="both"/>
        <w:rPr>
          <w:rFonts w:asciiTheme="minorHAnsi" w:hAnsiTheme="minorHAnsi" w:cstheme="minorHAnsi"/>
          <w:sz w:val="24"/>
        </w:rPr>
      </w:pPr>
      <w:r w:rsidRPr="00A24E8F">
        <w:rPr>
          <w:rFonts w:asciiTheme="minorHAnsi" w:hAnsiTheme="minorHAnsi" w:cstheme="minorHAnsi"/>
          <w:sz w:val="24"/>
        </w:rPr>
        <w:t xml:space="preserve">Estando cumpridas as formalidades previstas na lei 8.666/93, </w:t>
      </w:r>
      <w:r w:rsidRPr="00A24E8F">
        <w:rPr>
          <w:rFonts w:asciiTheme="minorHAnsi" w:hAnsiTheme="minorHAnsi" w:cstheme="minorHAnsi"/>
          <w:b/>
          <w:bCs/>
          <w:sz w:val="24"/>
        </w:rPr>
        <w:t>AUTORIZO</w:t>
      </w:r>
      <w:r w:rsidRPr="00A24E8F">
        <w:rPr>
          <w:rFonts w:asciiTheme="minorHAnsi" w:hAnsiTheme="minorHAnsi" w:cstheme="minorHAnsi"/>
          <w:sz w:val="24"/>
        </w:rPr>
        <w:t xml:space="preserve"> a abertura do procedimento licitatório</w:t>
      </w:r>
      <w:r w:rsidR="00460E3A" w:rsidRPr="00A24E8F">
        <w:rPr>
          <w:rFonts w:asciiTheme="minorHAnsi" w:hAnsiTheme="minorHAnsi" w:cstheme="minorHAnsi"/>
          <w:sz w:val="24"/>
        </w:rPr>
        <w:t xml:space="preserve"> para</w:t>
      </w:r>
      <w:r w:rsidRPr="00A24E8F">
        <w:rPr>
          <w:rFonts w:asciiTheme="minorHAnsi" w:hAnsiTheme="minorHAnsi" w:cstheme="minorHAnsi"/>
          <w:bCs/>
          <w:sz w:val="24"/>
        </w:rPr>
        <w:t>,</w:t>
      </w:r>
      <w:r w:rsidR="004C5BBE" w:rsidRPr="00A24E8F">
        <w:rPr>
          <w:rFonts w:asciiTheme="minorHAnsi" w:hAnsiTheme="minorHAnsi" w:cstheme="minorHAnsi"/>
          <w:b/>
          <w:bCs/>
          <w:sz w:val="24"/>
        </w:rPr>
        <w:t xml:space="preserve"> </w:t>
      </w:r>
      <w:r w:rsidR="00DC6A7A" w:rsidRPr="00A24E8F">
        <w:rPr>
          <w:rFonts w:asciiTheme="minorHAnsi" w:hAnsiTheme="minorHAnsi" w:cstheme="minorHAnsi"/>
          <w:b/>
          <w:bCs/>
          <w:sz w:val="24"/>
        </w:rPr>
        <w:t xml:space="preserve">CHAMAMENTO PÚBLICO  PARA EMPRESAS </w:t>
      </w:r>
      <w:r w:rsidR="005C16E5" w:rsidRPr="00A24E8F">
        <w:rPr>
          <w:rFonts w:asciiTheme="minorHAnsi" w:hAnsiTheme="minorHAnsi" w:cstheme="minorHAnsi"/>
          <w:b/>
          <w:bCs/>
          <w:sz w:val="24"/>
        </w:rPr>
        <w:t xml:space="preserve">- PESSOAS JURÍDICAS, ESPECIALISTAS NA REALIZAÇÃO DE  </w:t>
      </w:r>
      <w:r w:rsidR="00EB1E67" w:rsidRPr="00A24E8F">
        <w:rPr>
          <w:rFonts w:asciiTheme="minorHAnsi" w:hAnsiTheme="minorHAnsi" w:cstheme="minorHAnsi"/>
          <w:b/>
          <w:bCs/>
          <w:sz w:val="24"/>
        </w:rPr>
        <w:t xml:space="preserve">CONSULTAS, EXAMES, </w:t>
      </w:r>
      <w:r w:rsidR="005C16E5" w:rsidRPr="00A24E8F">
        <w:rPr>
          <w:rFonts w:asciiTheme="minorHAnsi" w:hAnsiTheme="minorHAnsi" w:cstheme="minorHAnsi"/>
          <w:b/>
          <w:bCs/>
          <w:sz w:val="24"/>
        </w:rPr>
        <w:t>CIRURGIAS E PROCEDIMENTOS  MÉDICOS HOSPITALARES E AMBULATORIAIS, DE SAÚDE PREVENTIVA E CURATIVA, EM ATENDIMENTO A DEMANDA DOS ENTES CONSORCIADOS AO CISALP E DAS CLÍNICAS DE ESPECIALIDADES MÉDICAS GERIDAS PELO CISALP.</w:t>
      </w:r>
      <w:r w:rsidR="00F52A3A" w:rsidRPr="00A24E8F">
        <w:rPr>
          <w:rFonts w:asciiTheme="minorHAnsi" w:hAnsiTheme="minorHAnsi" w:cstheme="minorHAnsi"/>
          <w:b/>
          <w:bCs/>
          <w:sz w:val="24"/>
        </w:rPr>
        <w:t>,</w:t>
      </w:r>
      <w:r w:rsidRPr="00A24E8F">
        <w:rPr>
          <w:rFonts w:asciiTheme="minorHAnsi" w:hAnsiTheme="minorHAnsi" w:cstheme="minorHAnsi"/>
          <w:sz w:val="24"/>
        </w:rPr>
        <w:t xml:space="preserve"> conforme solicitação em anexo e em atendimento ao disposto no inciso II, do artigo 16 da Lei Complementar n° 101, de 5 de maio de 2000.</w:t>
      </w:r>
    </w:p>
    <w:p w14:paraId="0C98FDF2" w14:textId="77777777" w:rsidR="001C4AAB" w:rsidRPr="00A24E8F" w:rsidRDefault="001C4AAB" w:rsidP="00DA1E8B">
      <w:pPr>
        <w:spacing w:line="360" w:lineRule="auto"/>
        <w:jc w:val="both"/>
        <w:rPr>
          <w:rFonts w:asciiTheme="minorHAnsi" w:hAnsiTheme="minorHAnsi" w:cstheme="minorHAnsi"/>
          <w:sz w:val="24"/>
        </w:rPr>
      </w:pPr>
    </w:p>
    <w:p w14:paraId="6452D79F" w14:textId="01F6881B" w:rsidR="001C4AAB" w:rsidRPr="00A24E8F" w:rsidRDefault="001C4AAB" w:rsidP="00DA1E8B">
      <w:pPr>
        <w:spacing w:line="360" w:lineRule="auto"/>
        <w:jc w:val="both"/>
        <w:rPr>
          <w:rFonts w:asciiTheme="minorHAnsi" w:hAnsiTheme="minorHAnsi" w:cstheme="minorHAnsi"/>
          <w:sz w:val="24"/>
        </w:rPr>
      </w:pPr>
      <w:r w:rsidRPr="00A24E8F">
        <w:rPr>
          <w:rFonts w:asciiTheme="minorHAnsi" w:hAnsiTheme="minorHAnsi" w:cstheme="minorHAnsi"/>
          <w:sz w:val="24"/>
        </w:rPr>
        <w:t xml:space="preserve">Declaro que a despesa tem adequação orçamentária e financeira com o Orçamento Anual do CISALP para o exercício de </w:t>
      </w:r>
      <w:r w:rsidR="0095047E" w:rsidRPr="00A24E8F">
        <w:rPr>
          <w:rFonts w:asciiTheme="minorHAnsi" w:hAnsiTheme="minorHAnsi" w:cstheme="minorHAnsi"/>
          <w:sz w:val="24"/>
        </w:rPr>
        <w:t>20</w:t>
      </w:r>
      <w:r w:rsidR="009C4977" w:rsidRPr="00A24E8F">
        <w:rPr>
          <w:rFonts w:asciiTheme="minorHAnsi" w:hAnsiTheme="minorHAnsi" w:cstheme="minorHAnsi"/>
          <w:sz w:val="24"/>
        </w:rPr>
        <w:t>22</w:t>
      </w:r>
      <w:r w:rsidR="004C5BBE" w:rsidRPr="00A24E8F">
        <w:rPr>
          <w:rFonts w:asciiTheme="minorHAnsi" w:hAnsiTheme="minorHAnsi" w:cstheme="minorHAnsi"/>
          <w:sz w:val="24"/>
        </w:rPr>
        <w:t xml:space="preserve"> </w:t>
      </w:r>
      <w:r w:rsidRPr="00A24E8F">
        <w:rPr>
          <w:rFonts w:asciiTheme="minorHAnsi" w:hAnsiTheme="minorHAnsi" w:cstheme="minorHAnsi"/>
          <w:sz w:val="24"/>
        </w:rPr>
        <w:t xml:space="preserve">e compatibilidade com o Plano de Trabalho e </w:t>
      </w:r>
      <w:r w:rsidR="00241D9A" w:rsidRPr="00A24E8F">
        <w:rPr>
          <w:rFonts w:asciiTheme="minorHAnsi" w:hAnsiTheme="minorHAnsi" w:cstheme="minorHAnsi"/>
          <w:sz w:val="24"/>
        </w:rPr>
        <w:t>as Diretrizes Orçamentárias</w:t>
      </w:r>
      <w:r w:rsidRPr="00A24E8F">
        <w:rPr>
          <w:rFonts w:asciiTheme="minorHAnsi" w:hAnsiTheme="minorHAnsi" w:cstheme="minorHAnsi"/>
          <w:sz w:val="24"/>
        </w:rPr>
        <w:t xml:space="preserve"> do aludido Consórcio.</w:t>
      </w:r>
    </w:p>
    <w:p w14:paraId="5926DD21" w14:textId="77777777" w:rsidR="001C4AAB" w:rsidRPr="00A24E8F" w:rsidRDefault="001C4AAB" w:rsidP="00DA1E8B">
      <w:pPr>
        <w:spacing w:line="360" w:lineRule="auto"/>
        <w:jc w:val="both"/>
        <w:rPr>
          <w:rFonts w:asciiTheme="minorHAnsi" w:hAnsiTheme="minorHAnsi" w:cstheme="minorHAnsi"/>
          <w:sz w:val="24"/>
        </w:rPr>
      </w:pPr>
    </w:p>
    <w:p w14:paraId="42FE2A2F" w14:textId="77777777" w:rsidR="001C4AAB" w:rsidRPr="00A24E8F" w:rsidRDefault="001C4AAB" w:rsidP="00DA1E8B">
      <w:pPr>
        <w:spacing w:line="360" w:lineRule="auto"/>
        <w:jc w:val="both"/>
        <w:rPr>
          <w:rFonts w:asciiTheme="minorHAnsi" w:hAnsiTheme="minorHAnsi" w:cstheme="minorHAnsi"/>
          <w:sz w:val="24"/>
        </w:rPr>
      </w:pPr>
    </w:p>
    <w:p w14:paraId="2BA515D5" w14:textId="102758F6" w:rsidR="001C4AAB" w:rsidRPr="00A24E8F" w:rsidRDefault="001C4AAB" w:rsidP="00DA1E8B">
      <w:pPr>
        <w:spacing w:line="360" w:lineRule="auto"/>
        <w:jc w:val="center"/>
        <w:rPr>
          <w:rFonts w:asciiTheme="minorHAnsi" w:hAnsiTheme="minorHAnsi" w:cstheme="minorHAnsi"/>
          <w:sz w:val="24"/>
        </w:rPr>
      </w:pPr>
      <w:r w:rsidRPr="00A24E8F">
        <w:rPr>
          <w:rFonts w:asciiTheme="minorHAnsi" w:hAnsiTheme="minorHAnsi" w:cstheme="minorHAnsi"/>
          <w:sz w:val="24"/>
        </w:rPr>
        <w:t xml:space="preserve">Lagoa Formosa, </w:t>
      </w:r>
      <w:r w:rsidR="009C4977" w:rsidRPr="00A24E8F">
        <w:rPr>
          <w:rFonts w:asciiTheme="minorHAnsi" w:hAnsiTheme="minorHAnsi" w:cstheme="minorHAnsi"/>
          <w:sz w:val="24"/>
        </w:rPr>
        <w:t>24</w:t>
      </w:r>
      <w:r w:rsidR="008C320F" w:rsidRPr="00A24E8F">
        <w:rPr>
          <w:rFonts w:asciiTheme="minorHAnsi" w:hAnsiTheme="minorHAnsi" w:cstheme="minorHAnsi"/>
          <w:sz w:val="24"/>
        </w:rPr>
        <w:t xml:space="preserve"> </w:t>
      </w:r>
      <w:r w:rsidR="000D7E6A" w:rsidRPr="00A24E8F">
        <w:rPr>
          <w:rFonts w:asciiTheme="minorHAnsi" w:hAnsiTheme="minorHAnsi" w:cstheme="minorHAnsi"/>
          <w:sz w:val="24"/>
        </w:rPr>
        <w:t>de</w:t>
      </w:r>
      <w:r w:rsidR="00515309" w:rsidRPr="00A24E8F">
        <w:rPr>
          <w:rFonts w:asciiTheme="minorHAnsi" w:hAnsiTheme="minorHAnsi" w:cstheme="minorHAnsi"/>
          <w:sz w:val="24"/>
        </w:rPr>
        <w:t xml:space="preserve"> </w:t>
      </w:r>
      <w:r w:rsidR="009C4977" w:rsidRPr="00A24E8F">
        <w:rPr>
          <w:rFonts w:asciiTheme="minorHAnsi" w:hAnsiTheme="minorHAnsi" w:cstheme="minorHAnsi"/>
          <w:sz w:val="24"/>
        </w:rPr>
        <w:t>maio</w:t>
      </w:r>
      <w:r w:rsidR="00A960D6" w:rsidRPr="00A24E8F">
        <w:rPr>
          <w:rFonts w:asciiTheme="minorHAnsi" w:hAnsiTheme="minorHAnsi" w:cstheme="minorHAnsi"/>
          <w:sz w:val="24"/>
        </w:rPr>
        <w:t xml:space="preserve"> de 20</w:t>
      </w:r>
      <w:r w:rsidR="009C4977" w:rsidRPr="00A24E8F">
        <w:rPr>
          <w:rFonts w:asciiTheme="minorHAnsi" w:hAnsiTheme="minorHAnsi" w:cstheme="minorHAnsi"/>
          <w:sz w:val="24"/>
        </w:rPr>
        <w:t>22</w:t>
      </w:r>
      <w:r w:rsidR="00083530" w:rsidRPr="00A24E8F">
        <w:rPr>
          <w:rFonts w:asciiTheme="minorHAnsi" w:hAnsiTheme="minorHAnsi" w:cstheme="minorHAnsi"/>
          <w:sz w:val="24"/>
        </w:rPr>
        <w:t>.</w:t>
      </w:r>
    </w:p>
    <w:p w14:paraId="77434E2A" w14:textId="77777777" w:rsidR="001C4AAB" w:rsidRPr="00A24E8F" w:rsidRDefault="001C4AAB" w:rsidP="00DA1E8B">
      <w:pPr>
        <w:spacing w:line="360" w:lineRule="auto"/>
        <w:jc w:val="center"/>
        <w:rPr>
          <w:rFonts w:asciiTheme="minorHAnsi" w:hAnsiTheme="minorHAnsi" w:cstheme="minorHAnsi"/>
          <w:sz w:val="24"/>
        </w:rPr>
      </w:pPr>
    </w:p>
    <w:p w14:paraId="6C1A8D87" w14:textId="77777777" w:rsidR="001C4AAB" w:rsidRPr="00A24E8F" w:rsidRDefault="001C4AAB" w:rsidP="00DA1E8B">
      <w:pPr>
        <w:spacing w:line="360" w:lineRule="auto"/>
        <w:jc w:val="center"/>
        <w:rPr>
          <w:rFonts w:asciiTheme="minorHAnsi" w:hAnsiTheme="minorHAnsi" w:cstheme="minorHAnsi"/>
          <w:b/>
          <w:bCs/>
          <w:sz w:val="24"/>
        </w:rPr>
      </w:pPr>
    </w:p>
    <w:p w14:paraId="51B46004" w14:textId="77777777" w:rsidR="001C4AAB" w:rsidRPr="00A24E8F" w:rsidRDefault="001C4AAB" w:rsidP="000D7E6A">
      <w:pPr>
        <w:jc w:val="center"/>
        <w:rPr>
          <w:rFonts w:asciiTheme="minorHAnsi" w:hAnsiTheme="minorHAnsi" w:cstheme="minorHAnsi"/>
          <w:b/>
          <w:bCs/>
          <w:sz w:val="24"/>
        </w:rPr>
      </w:pPr>
      <w:r w:rsidRPr="00A24E8F">
        <w:rPr>
          <w:rFonts w:asciiTheme="minorHAnsi" w:hAnsiTheme="minorHAnsi" w:cstheme="minorHAnsi"/>
          <w:b/>
          <w:bCs/>
          <w:sz w:val="24"/>
        </w:rPr>
        <w:t>______________________________</w:t>
      </w:r>
    </w:p>
    <w:p w14:paraId="0FD4498E" w14:textId="77777777" w:rsidR="001C4AAB" w:rsidRPr="00A24E8F" w:rsidRDefault="001C4AAB" w:rsidP="000D7E6A">
      <w:pPr>
        <w:jc w:val="center"/>
        <w:rPr>
          <w:rFonts w:asciiTheme="minorHAnsi" w:hAnsiTheme="minorHAnsi" w:cstheme="minorHAnsi"/>
          <w:b/>
          <w:bCs/>
          <w:sz w:val="24"/>
        </w:rPr>
      </w:pPr>
      <w:r w:rsidRPr="00A24E8F">
        <w:rPr>
          <w:rFonts w:asciiTheme="minorHAnsi" w:hAnsiTheme="minorHAnsi" w:cstheme="minorHAnsi"/>
          <w:b/>
          <w:bCs/>
          <w:sz w:val="24"/>
        </w:rPr>
        <w:t>Presidente do CISALP</w:t>
      </w:r>
    </w:p>
    <w:p w14:paraId="5E1686BB" w14:textId="77777777" w:rsidR="001C4AAB" w:rsidRPr="00A24E8F" w:rsidRDefault="001C4AAB" w:rsidP="00DA1E8B">
      <w:pPr>
        <w:spacing w:line="360" w:lineRule="auto"/>
        <w:jc w:val="both"/>
        <w:rPr>
          <w:rFonts w:asciiTheme="minorHAnsi" w:hAnsiTheme="minorHAnsi" w:cstheme="minorHAnsi"/>
          <w:b/>
          <w:bCs/>
          <w:sz w:val="24"/>
        </w:rPr>
      </w:pPr>
    </w:p>
    <w:p w14:paraId="213B8BFA" w14:textId="77777777" w:rsidR="001C4AAB" w:rsidRPr="00A24E8F" w:rsidRDefault="001C4AAB" w:rsidP="00DA1E8B">
      <w:pPr>
        <w:spacing w:line="360" w:lineRule="auto"/>
        <w:jc w:val="both"/>
        <w:rPr>
          <w:rFonts w:asciiTheme="minorHAnsi" w:hAnsiTheme="minorHAnsi" w:cstheme="minorHAnsi"/>
          <w:b/>
          <w:bCs/>
          <w:sz w:val="24"/>
        </w:rPr>
      </w:pPr>
    </w:p>
    <w:p w14:paraId="0475B9B6" w14:textId="77777777" w:rsidR="000B031F" w:rsidRPr="00A24E8F" w:rsidRDefault="000B031F" w:rsidP="00DA1E8B">
      <w:pPr>
        <w:spacing w:line="360" w:lineRule="auto"/>
        <w:jc w:val="both"/>
        <w:rPr>
          <w:rFonts w:asciiTheme="minorHAnsi" w:hAnsiTheme="minorHAnsi" w:cstheme="minorHAnsi"/>
          <w:b/>
          <w:bCs/>
          <w:sz w:val="24"/>
        </w:rPr>
      </w:pPr>
    </w:p>
    <w:p w14:paraId="33621DF6" w14:textId="77777777" w:rsidR="000B031F" w:rsidRPr="00A24E8F" w:rsidRDefault="000B031F" w:rsidP="00DA1E8B">
      <w:pPr>
        <w:spacing w:line="360" w:lineRule="auto"/>
        <w:jc w:val="both"/>
        <w:rPr>
          <w:rFonts w:asciiTheme="minorHAnsi" w:hAnsiTheme="minorHAnsi" w:cstheme="minorHAnsi"/>
          <w:b/>
          <w:bCs/>
          <w:sz w:val="24"/>
        </w:rPr>
      </w:pPr>
    </w:p>
    <w:p w14:paraId="56242B9A" w14:textId="77777777" w:rsidR="000B031F" w:rsidRPr="00A24E8F" w:rsidRDefault="000B031F" w:rsidP="00DA1E8B">
      <w:pPr>
        <w:spacing w:line="360" w:lineRule="auto"/>
        <w:jc w:val="both"/>
        <w:rPr>
          <w:rFonts w:asciiTheme="minorHAnsi" w:hAnsiTheme="minorHAnsi" w:cstheme="minorHAnsi"/>
          <w:b/>
          <w:bCs/>
          <w:sz w:val="24"/>
        </w:rPr>
      </w:pPr>
    </w:p>
    <w:p w14:paraId="44A9867E" w14:textId="77777777" w:rsidR="00FE2310" w:rsidRPr="00A24E8F" w:rsidRDefault="00FE2310" w:rsidP="00DA1E8B">
      <w:pPr>
        <w:spacing w:line="360" w:lineRule="auto"/>
        <w:jc w:val="both"/>
        <w:rPr>
          <w:rFonts w:asciiTheme="minorHAnsi" w:hAnsiTheme="minorHAnsi" w:cstheme="minorHAnsi"/>
          <w:b/>
          <w:bCs/>
          <w:sz w:val="24"/>
        </w:rPr>
      </w:pPr>
    </w:p>
    <w:p w14:paraId="3699578E" w14:textId="77777777" w:rsidR="000D7E6A" w:rsidRPr="00A24E8F" w:rsidRDefault="000D7E6A" w:rsidP="00DA1E8B">
      <w:pPr>
        <w:spacing w:line="360" w:lineRule="auto"/>
        <w:jc w:val="both"/>
        <w:rPr>
          <w:rFonts w:asciiTheme="minorHAnsi" w:hAnsiTheme="minorHAnsi" w:cstheme="minorHAnsi"/>
          <w:b/>
          <w:bCs/>
          <w:sz w:val="24"/>
        </w:rPr>
      </w:pPr>
    </w:p>
    <w:p w14:paraId="33C0BCE0" w14:textId="77777777" w:rsidR="00C70399" w:rsidRPr="00A24E8F" w:rsidRDefault="00C70399" w:rsidP="00DA1E8B">
      <w:pPr>
        <w:spacing w:line="360" w:lineRule="auto"/>
        <w:jc w:val="both"/>
        <w:rPr>
          <w:rFonts w:asciiTheme="minorHAnsi" w:hAnsiTheme="minorHAnsi" w:cstheme="minorHAnsi"/>
          <w:b/>
          <w:bCs/>
          <w:sz w:val="24"/>
        </w:rPr>
      </w:pPr>
    </w:p>
    <w:p w14:paraId="041AB27F" w14:textId="77777777" w:rsidR="00C70399" w:rsidRPr="00A24E8F" w:rsidRDefault="00C70399" w:rsidP="00DA1E8B">
      <w:pPr>
        <w:spacing w:line="360" w:lineRule="auto"/>
        <w:jc w:val="both"/>
        <w:rPr>
          <w:rFonts w:asciiTheme="minorHAnsi" w:hAnsiTheme="minorHAnsi" w:cstheme="minorHAnsi"/>
          <w:b/>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4"/>
      </w:tblGrid>
      <w:tr w:rsidR="001C4AAB" w:rsidRPr="00A24E8F" w14:paraId="10630AE7" w14:textId="77777777">
        <w:tc>
          <w:tcPr>
            <w:tcW w:w="9854" w:type="dxa"/>
            <w:shd w:val="clear" w:color="auto" w:fill="BFBFBF"/>
          </w:tcPr>
          <w:p w14:paraId="69C6F2F2" w14:textId="77777777" w:rsidR="001C4AAB" w:rsidRPr="00A24E8F" w:rsidRDefault="001C4AAB" w:rsidP="00712D77">
            <w:pPr>
              <w:spacing w:line="360" w:lineRule="auto"/>
              <w:jc w:val="center"/>
              <w:rPr>
                <w:rFonts w:asciiTheme="minorHAnsi" w:hAnsiTheme="minorHAnsi" w:cstheme="minorHAnsi"/>
                <w:b/>
                <w:bCs/>
                <w:color w:val="000000"/>
                <w:sz w:val="24"/>
              </w:rPr>
            </w:pPr>
            <w:r w:rsidRPr="00A24E8F">
              <w:rPr>
                <w:rFonts w:asciiTheme="minorHAnsi" w:hAnsiTheme="minorHAnsi" w:cstheme="minorHAnsi"/>
                <w:sz w:val="24"/>
              </w:rPr>
              <w:lastRenderedPageBreak/>
              <w:br w:type="page"/>
            </w:r>
            <w:r w:rsidRPr="00A24E8F">
              <w:rPr>
                <w:rFonts w:asciiTheme="minorHAnsi" w:hAnsiTheme="minorHAnsi" w:cstheme="minorHAnsi"/>
                <w:b/>
                <w:bCs/>
                <w:color w:val="000000"/>
                <w:sz w:val="24"/>
              </w:rPr>
              <w:t>NOTA TÉCNICA</w:t>
            </w:r>
          </w:p>
        </w:tc>
      </w:tr>
    </w:tbl>
    <w:p w14:paraId="42A6035B" w14:textId="6971104E" w:rsidR="001C4AAB" w:rsidRPr="004D32F3" w:rsidRDefault="001C4AAB" w:rsidP="00712D77">
      <w:pPr>
        <w:spacing w:line="360" w:lineRule="auto"/>
        <w:jc w:val="center"/>
        <w:rPr>
          <w:rFonts w:asciiTheme="minorHAnsi" w:hAnsiTheme="minorHAnsi" w:cstheme="minorHAnsi"/>
          <w:b/>
          <w:bCs/>
          <w:sz w:val="24"/>
        </w:rPr>
      </w:pPr>
      <w:r w:rsidRPr="00A24E8F">
        <w:rPr>
          <w:rFonts w:asciiTheme="minorHAnsi" w:hAnsiTheme="minorHAnsi" w:cstheme="minorHAnsi"/>
          <w:b/>
          <w:bCs/>
          <w:sz w:val="24"/>
        </w:rPr>
        <w:t>PROCESSO LICITATÓRIO N°</w:t>
      </w:r>
      <w:r w:rsidR="002B6561" w:rsidRPr="00A24E8F">
        <w:rPr>
          <w:rFonts w:asciiTheme="minorHAnsi" w:hAnsiTheme="minorHAnsi" w:cstheme="minorHAnsi"/>
          <w:b/>
          <w:bCs/>
          <w:sz w:val="24"/>
        </w:rPr>
        <w:t xml:space="preserve"> </w:t>
      </w:r>
      <w:r w:rsidR="004D32F3" w:rsidRPr="004D32F3">
        <w:rPr>
          <w:rFonts w:asciiTheme="minorHAnsi" w:hAnsiTheme="minorHAnsi" w:cstheme="minorHAnsi"/>
          <w:b/>
          <w:bCs/>
          <w:sz w:val="24"/>
        </w:rPr>
        <w:t>059</w:t>
      </w:r>
      <w:r w:rsidR="00FD2275" w:rsidRPr="004D32F3">
        <w:rPr>
          <w:rFonts w:asciiTheme="minorHAnsi" w:hAnsiTheme="minorHAnsi" w:cstheme="minorHAnsi"/>
          <w:b/>
          <w:bCs/>
          <w:sz w:val="24"/>
        </w:rPr>
        <w:t>/20</w:t>
      </w:r>
      <w:r w:rsidR="00710116" w:rsidRPr="004D32F3">
        <w:rPr>
          <w:rFonts w:asciiTheme="minorHAnsi" w:hAnsiTheme="minorHAnsi" w:cstheme="minorHAnsi"/>
          <w:b/>
          <w:bCs/>
          <w:sz w:val="24"/>
        </w:rPr>
        <w:t>2</w:t>
      </w:r>
      <w:r w:rsidR="004D32F3" w:rsidRPr="004D32F3">
        <w:rPr>
          <w:rFonts w:asciiTheme="minorHAnsi" w:hAnsiTheme="minorHAnsi" w:cstheme="minorHAnsi"/>
          <w:b/>
          <w:bCs/>
          <w:sz w:val="24"/>
        </w:rPr>
        <w:t>2</w:t>
      </w:r>
    </w:p>
    <w:p w14:paraId="75DB7FD0" w14:textId="2799B50F" w:rsidR="001C4AAB" w:rsidRPr="00A24E8F" w:rsidRDefault="00DC6A7A" w:rsidP="00712D77">
      <w:pPr>
        <w:spacing w:line="360" w:lineRule="auto"/>
        <w:jc w:val="center"/>
        <w:rPr>
          <w:rFonts w:asciiTheme="minorHAnsi" w:hAnsiTheme="minorHAnsi" w:cstheme="minorHAnsi"/>
          <w:b/>
          <w:bCs/>
          <w:sz w:val="24"/>
        </w:rPr>
      </w:pPr>
      <w:r w:rsidRPr="004D32F3">
        <w:rPr>
          <w:rFonts w:asciiTheme="minorHAnsi" w:hAnsiTheme="minorHAnsi" w:cstheme="minorHAnsi"/>
          <w:b/>
          <w:bCs/>
          <w:sz w:val="24"/>
        </w:rPr>
        <w:t>CHAMAMENTO PÚBLICO</w:t>
      </w:r>
      <w:r w:rsidR="007959C0" w:rsidRPr="004D32F3">
        <w:rPr>
          <w:rFonts w:asciiTheme="minorHAnsi" w:hAnsiTheme="minorHAnsi" w:cstheme="minorHAnsi"/>
          <w:b/>
          <w:bCs/>
          <w:sz w:val="24"/>
        </w:rPr>
        <w:t xml:space="preserve"> N°</w:t>
      </w:r>
      <w:r w:rsidR="002B6561" w:rsidRPr="004D32F3">
        <w:rPr>
          <w:rFonts w:asciiTheme="minorHAnsi" w:hAnsiTheme="minorHAnsi" w:cstheme="minorHAnsi"/>
          <w:b/>
          <w:bCs/>
          <w:sz w:val="24"/>
        </w:rPr>
        <w:t xml:space="preserve"> </w:t>
      </w:r>
      <w:r w:rsidR="004D32F3" w:rsidRPr="004D32F3">
        <w:rPr>
          <w:rFonts w:asciiTheme="minorHAnsi" w:hAnsiTheme="minorHAnsi" w:cstheme="minorHAnsi"/>
          <w:b/>
          <w:bCs/>
          <w:sz w:val="24"/>
        </w:rPr>
        <w:t>015</w:t>
      </w:r>
      <w:r w:rsidR="00FD2275" w:rsidRPr="004D32F3">
        <w:rPr>
          <w:rFonts w:asciiTheme="minorHAnsi" w:hAnsiTheme="minorHAnsi" w:cstheme="minorHAnsi"/>
          <w:b/>
          <w:bCs/>
          <w:sz w:val="24"/>
        </w:rPr>
        <w:t>/20</w:t>
      </w:r>
      <w:r w:rsidR="004D32F3" w:rsidRPr="004D32F3">
        <w:rPr>
          <w:rFonts w:asciiTheme="minorHAnsi" w:hAnsiTheme="minorHAnsi" w:cstheme="minorHAnsi"/>
          <w:b/>
          <w:bCs/>
          <w:sz w:val="24"/>
        </w:rPr>
        <w:t>22</w:t>
      </w:r>
    </w:p>
    <w:p w14:paraId="00C352E4" w14:textId="77777777" w:rsidR="00DA1E8B" w:rsidRPr="00A24E8F" w:rsidRDefault="00DA1E8B" w:rsidP="00DA1E8B">
      <w:pPr>
        <w:spacing w:line="360" w:lineRule="auto"/>
        <w:jc w:val="both"/>
        <w:rPr>
          <w:rFonts w:asciiTheme="minorHAnsi" w:hAnsiTheme="minorHAnsi" w:cstheme="minorHAnsi"/>
          <w:sz w:val="24"/>
        </w:rPr>
      </w:pPr>
    </w:p>
    <w:p w14:paraId="604F9FE9" w14:textId="63727500" w:rsidR="001C4AAB" w:rsidRPr="00A24E8F" w:rsidRDefault="00DC6A7A" w:rsidP="00DA1E8B">
      <w:pPr>
        <w:spacing w:line="360" w:lineRule="auto"/>
        <w:ind w:firstLine="708"/>
        <w:jc w:val="both"/>
        <w:rPr>
          <w:rFonts w:asciiTheme="minorHAnsi" w:hAnsiTheme="minorHAnsi" w:cstheme="minorHAnsi"/>
          <w:sz w:val="24"/>
        </w:rPr>
      </w:pPr>
      <w:r w:rsidRPr="00A24E8F">
        <w:rPr>
          <w:rFonts w:asciiTheme="minorHAnsi" w:hAnsiTheme="minorHAnsi" w:cstheme="minorHAnsi"/>
          <w:b/>
          <w:bCs/>
          <w:sz w:val="24"/>
        </w:rPr>
        <w:t>CHAMAMENTO PÚBLICO</w:t>
      </w:r>
      <w:r w:rsidR="008313CA" w:rsidRPr="00A24E8F">
        <w:rPr>
          <w:rFonts w:asciiTheme="minorHAnsi" w:hAnsiTheme="minorHAnsi" w:cstheme="minorHAnsi"/>
          <w:b/>
          <w:bCs/>
          <w:sz w:val="24"/>
        </w:rPr>
        <w:t xml:space="preserve"> </w:t>
      </w:r>
      <w:r w:rsidRPr="00A24E8F">
        <w:rPr>
          <w:rFonts w:asciiTheme="minorHAnsi" w:hAnsiTheme="minorHAnsi" w:cstheme="minorHAnsi"/>
          <w:b/>
          <w:bCs/>
          <w:sz w:val="24"/>
        </w:rPr>
        <w:t xml:space="preserve">PARA </w:t>
      </w:r>
      <w:r w:rsidR="005C16E5" w:rsidRPr="00A24E8F">
        <w:rPr>
          <w:rFonts w:asciiTheme="minorHAnsi" w:hAnsiTheme="minorHAnsi" w:cstheme="minorHAnsi"/>
          <w:b/>
          <w:bCs/>
          <w:sz w:val="24"/>
        </w:rPr>
        <w:t xml:space="preserve">CONTRATAÇÃO DE EMPRESAS - PESSOAS JURÍDICAS, ESPECIALISTAS NA REALIZAÇÃO DE  </w:t>
      </w:r>
      <w:r w:rsidR="00EB1E67" w:rsidRPr="00A24E8F">
        <w:rPr>
          <w:rFonts w:asciiTheme="minorHAnsi" w:hAnsiTheme="minorHAnsi" w:cstheme="minorHAnsi"/>
          <w:b/>
          <w:bCs/>
          <w:sz w:val="24"/>
        </w:rPr>
        <w:t xml:space="preserve">CONSULTAS, EXAMES, </w:t>
      </w:r>
      <w:r w:rsidR="005C16E5" w:rsidRPr="00A24E8F">
        <w:rPr>
          <w:rFonts w:asciiTheme="minorHAnsi" w:hAnsiTheme="minorHAnsi" w:cstheme="minorHAnsi"/>
          <w:b/>
          <w:bCs/>
          <w:sz w:val="24"/>
        </w:rPr>
        <w:t xml:space="preserve">CIRURGIAS E PROCEDIMENTOS  MÉDICOS HOSPITALARES E AMBULATORIAIS, DE SAÚDE PREVENTIVA E CURATIVA, EM ATENDIMENTO A DEMANDA DOS ENTES CONSORCIADOS AO CISALP E DAS CLÍNICAS DE ESPECIALIDADES MÉDICAS GERIDAS PELO CISALP, </w:t>
      </w:r>
      <w:r w:rsidR="001C4AAB" w:rsidRPr="00A24E8F">
        <w:rPr>
          <w:rFonts w:asciiTheme="minorHAnsi" w:hAnsiTheme="minorHAnsi" w:cstheme="minorHAnsi"/>
          <w:sz w:val="24"/>
        </w:rPr>
        <w:t>encontra respaldo legal no artigo 25, da lei 8.666/93, posto que é inviável a competição, uma vez que são serviços em que as diferenças pessoais do selecionado tem pouca relevância para o interesse público, dado o nível técnico da atividade ser bastante regulamentada e fiscalizada, e a administração fixar o preço a ser pago.</w:t>
      </w:r>
    </w:p>
    <w:p w14:paraId="69B6987E" w14:textId="77777777" w:rsidR="001C4AAB" w:rsidRPr="00A24E8F" w:rsidRDefault="001C4AAB" w:rsidP="00DA1E8B">
      <w:pPr>
        <w:spacing w:line="360" w:lineRule="auto"/>
        <w:ind w:firstLine="708"/>
        <w:jc w:val="both"/>
        <w:rPr>
          <w:rFonts w:asciiTheme="minorHAnsi" w:hAnsiTheme="minorHAnsi" w:cstheme="minorHAnsi"/>
          <w:sz w:val="24"/>
        </w:rPr>
      </w:pPr>
      <w:r w:rsidRPr="00A24E8F">
        <w:rPr>
          <w:rFonts w:asciiTheme="minorHAnsi" w:hAnsiTheme="minorHAnsi" w:cstheme="minorHAnsi"/>
          <w:sz w:val="24"/>
        </w:rPr>
        <w:t>No que toca à possibilidade de Consórcio Público de Saúde, no caso o CISALP, contratar mediante o Processo de Credenciamento não há óbice legal para tanto, desde que obedeça aos ditames preconizados pela legislação que rege a matéria.</w:t>
      </w:r>
    </w:p>
    <w:p w14:paraId="1D04FFD4" w14:textId="77777777" w:rsidR="001C4AAB" w:rsidRPr="00A24E8F" w:rsidRDefault="001C4AAB" w:rsidP="00DA1E8B">
      <w:pPr>
        <w:spacing w:line="360" w:lineRule="auto"/>
        <w:ind w:firstLine="708"/>
        <w:jc w:val="both"/>
        <w:rPr>
          <w:rFonts w:asciiTheme="minorHAnsi" w:hAnsiTheme="minorHAnsi" w:cstheme="minorHAnsi"/>
          <w:sz w:val="24"/>
        </w:rPr>
      </w:pPr>
      <w:r w:rsidRPr="00A24E8F">
        <w:rPr>
          <w:rFonts w:asciiTheme="minorHAnsi" w:hAnsiTheme="minorHAnsi" w:cstheme="minorHAnsi"/>
          <w:sz w:val="24"/>
        </w:rPr>
        <w:t xml:space="preserve">Quanto à minuta do contrato, sob o ângulo jurídico-formal, guarda conformidade com as exigências preconizadas para </w:t>
      </w:r>
      <w:r w:rsidR="00241D9A" w:rsidRPr="00A24E8F">
        <w:rPr>
          <w:rFonts w:asciiTheme="minorHAnsi" w:hAnsiTheme="minorHAnsi" w:cstheme="minorHAnsi"/>
          <w:sz w:val="24"/>
        </w:rPr>
        <w:t>os instrumentos</w:t>
      </w:r>
      <w:r w:rsidRPr="00A24E8F">
        <w:rPr>
          <w:rFonts w:asciiTheme="minorHAnsi" w:hAnsiTheme="minorHAnsi" w:cstheme="minorHAnsi"/>
          <w:sz w:val="24"/>
        </w:rPr>
        <w:t xml:space="preserve"> em espécie, em especial a lei 8.666/93, notadamente quanto às exigências de regularidades profissionais e fiscais.</w:t>
      </w:r>
    </w:p>
    <w:p w14:paraId="63D72AA0" w14:textId="77777777" w:rsidR="001C4AAB" w:rsidRPr="00A24E8F" w:rsidRDefault="001C4AAB" w:rsidP="00DA1E8B">
      <w:pPr>
        <w:spacing w:line="360" w:lineRule="auto"/>
        <w:ind w:firstLine="708"/>
        <w:jc w:val="both"/>
        <w:rPr>
          <w:rFonts w:asciiTheme="minorHAnsi" w:hAnsiTheme="minorHAnsi" w:cstheme="minorHAnsi"/>
          <w:sz w:val="24"/>
        </w:rPr>
      </w:pPr>
      <w:r w:rsidRPr="00A24E8F">
        <w:rPr>
          <w:rFonts w:asciiTheme="minorHAnsi" w:hAnsiTheme="minorHAnsi" w:cstheme="minorHAnsi"/>
          <w:sz w:val="24"/>
        </w:rPr>
        <w:t>Isso posto, manifesto no sentido de que sob o ponto de vista jurídico-formal, a decisão poderá merecer a necessária ratificação pela autoridade competente, haja vista a exigência do correspondente recurso orçamentário, observadas que sejam as demais exigências legais preconizadas no artigo 26, da lei 8.666/93.</w:t>
      </w:r>
    </w:p>
    <w:p w14:paraId="508B2852" w14:textId="77777777" w:rsidR="00712D77" w:rsidRPr="00A24E8F" w:rsidRDefault="00712D77" w:rsidP="00DA1E8B">
      <w:pPr>
        <w:spacing w:line="360" w:lineRule="auto"/>
        <w:ind w:firstLine="708"/>
        <w:jc w:val="both"/>
        <w:rPr>
          <w:rFonts w:asciiTheme="minorHAnsi" w:hAnsiTheme="minorHAnsi" w:cstheme="minorHAnsi"/>
          <w:sz w:val="24"/>
        </w:rPr>
      </w:pPr>
    </w:p>
    <w:p w14:paraId="0596B6B9" w14:textId="17E99283" w:rsidR="001C4AAB" w:rsidRPr="00A24E8F" w:rsidRDefault="001C4AAB" w:rsidP="00DA1E8B">
      <w:pPr>
        <w:spacing w:line="360" w:lineRule="auto"/>
        <w:jc w:val="center"/>
        <w:rPr>
          <w:rFonts w:asciiTheme="minorHAnsi" w:hAnsiTheme="minorHAnsi" w:cstheme="minorHAnsi"/>
          <w:sz w:val="24"/>
        </w:rPr>
      </w:pPr>
      <w:r w:rsidRPr="00A24E8F">
        <w:rPr>
          <w:rFonts w:asciiTheme="minorHAnsi" w:hAnsiTheme="minorHAnsi" w:cstheme="minorHAnsi"/>
          <w:sz w:val="24"/>
        </w:rPr>
        <w:t>Lagoa Formosa,</w:t>
      </w:r>
      <w:r w:rsidR="00965973" w:rsidRPr="00A24E8F">
        <w:rPr>
          <w:rFonts w:asciiTheme="minorHAnsi" w:hAnsiTheme="minorHAnsi" w:cstheme="minorHAnsi"/>
          <w:sz w:val="24"/>
        </w:rPr>
        <w:t xml:space="preserve"> </w:t>
      </w:r>
      <w:r w:rsidR="009C4977" w:rsidRPr="00A24E8F">
        <w:rPr>
          <w:rFonts w:asciiTheme="minorHAnsi" w:hAnsiTheme="minorHAnsi" w:cstheme="minorHAnsi"/>
          <w:sz w:val="24"/>
        </w:rPr>
        <w:t>24 de maio</w:t>
      </w:r>
      <w:r w:rsidR="008C320F" w:rsidRPr="00A24E8F">
        <w:rPr>
          <w:rFonts w:asciiTheme="minorHAnsi" w:hAnsiTheme="minorHAnsi" w:cstheme="minorHAnsi"/>
          <w:sz w:val="24"/>
        </w:rPr>
        <w:t xml:space="preserve"> </w:t>
      </w:r>
      <w:r w:rsidR="00A960D6" w:rsidRPr="00A24E8F">
        <w:rPr>
          <w:rFonts w:asciiTheme="minorHAnsi" w:hAnsiTheme="minorHAnsi" w:cstheme="minorHAnsi"/>
          <w:sz w:val="24"/>
        </w:rPr>
        <w:t>de 20</w:t>
      </w:r>
      <w:r w:rsidR="009C4977" w:rsidRPr="00A24E8F">
        <w:rPr>
          <w:rFonts w:asciiTheme="minorHAnsi" w:hAnsiTheme="minorHAnsi" w:cstheme="minorHAnsi"/>
          <w:sz w:val="24"/>
        </w:rPr>
        <w:t>22</w:t>
      </w:r>
      <w:r w:rsidRPr="00A24E8F">
        <w:rPr>
          <w:rFonts w:asciiTheme="minorHAnsi" w:hAnsiTheme="minorHAnsi" w:cstheme="minorHAnsi"/>
          <w:sz w:val="24"/>
        </w:rPr>
        <w:t>.</w:t>
      </w:r>
    </w:p>
    <w:p w14:paraId="01EC7E06" w14:textId="77777777" w:rsidR="001C4AAB" w:rsidRPr="00A24E8F" w:rsidRDefault="001C4AAB" w:rsidP="00DA1E8B">
      <w:pPr>
        <w:spacing w:line="360" w:lineRule="auto"/>
        <w:jc w:val="center"/>
        <w:rPr>
          <w:rFonts w:asciiTheme="minorHAnsi" w:hAnsiTheme="minorHAnsi" w:cstheme="minorHAnsi"/>
          <w:b/>
          <w:bCs/>
          <w:i/>
          <w:iCs/>
          <w:sz w:val="24"/>
        </w:rPr>
      </w:pPr>
    </w:p>
    <w:p w14:paraId="68AB631A" w14:textId="77777777" w:rsidR="00DA1E8B" w:rsidRPr="00A24E8F" w:rsidRDefault="00DA1E8B" w:rsidP="000D7E6A">
      <w:pPr>
        <w:jc w:val="center"/>
        <w:rPr>
          <w:rFonts w:asciiTheme="minorHAnsi" w:hAnsiTheme="minorHAnsi" w:cstheme="minorHAnsi"/>
          <w:b/>
          <w:bCs/>
          <w:iCs/>
          <w:sz w:val="24"/>
        </w:rPr>
      </w:pPr>
      <w:r w:rsidRPr="00A24E8F">
        <w:rPr>
          <w:rFonts w:asciiTheme="minorHAnsi" w:hAnsiTheme="minorHAnsi" w:cstheme="minorHAnsi"/>
          <w:b/>
          <w:bCs/>
          <w:iCs/>
          <w:sz w:val="24"/>
        </w:rPr>
        <w:t>_________________________________________</w:t>
      </w:r>
    </w:p>
    <w:p w14:paraId="1205BBC2" w14:textId="77777777" w:rsidR="001C4AAB" w:rsidRPr="00A24E8F" w:rsidRDefault="001C4AAB" w:rsidP="000D7E6A">
      <w:pPr>
        <w:jc w:val="center"/>
        <w:rPr>
          <w:rFonts w:asciiTheme="minorHAnsi" w:hAnsiTheme="minorHAnsi" w:cstheme="minorHAnsi"/>
          <w:b/>
          <w:bCs/>
          <w:iCs/>
          <w:sz w:val="24"/>
        </w:rPr>
      </w:pPr>
      <w:r w:rsidRPr="00A24E8F">
        <w:rPr>
          <w:rFonts w:asciiTheme="minorHAnsi" w:hAnsiTheme="minorHAnsi" w:cstheme="minorHAnsi"/>
          <w:b/>
          <w:bCs/>
          <w:iCs/>
          <w:sz w:val="24"/>
        </w:rPr>
        <w:t>Marcela Morais Gomes</w:t>
      </w:r>
    </w:p>
    <w:p w14:paraId="0100CDC2" w14:textId="77777777" w:rsidR="001C4AAB" w:rsidRPr="00A24E8F" w:rsidRDefault="001C4AAB" w:rsidP="000D7E6A">
      <w:pPr>
        <w:jc w:val="center"/>
        <w:rPr>
          <w:rFonts w:asciiTheme="minorHAnsi" w:hAnsiTheme="minorHAnsi" w:cstheme="minorHAnsi"/>
          <w:b/>
          <w:bCs/>
          <w:iCs/>
          <w:sz w:val="24"/>
        </w:rPr>
      </w:pPr>
      <w:r w:rsidRPr="00A24E8F">
        <w:rPr>
          <w:rFonts w:asciiTheme="minorHAnsi" w:hAnsiTheme="minorHAnsi" w:cstheme="minorHAnsi"/>
          <w:b/>
          <w:bCs/>
          <w:iCs/>
          <w:sz w:val="24"/>
        </w:rPr>
        <w:t>Assessor</w:t>
      </w:r>
      <w:r w:rsidR="001615F5" w:rsidRPr="00A24E8F">
        <w:rPr>
          <w:rFonts w:asciiTheme="minorHAnsi" w:hAnsiTheme="minorHAnsi" w:cstheme="minorHAnsi"/>
          <w:b/>
          <w:bCs/>
          <w:iCs/>
          <w:sz w:val="24"/>
        </w:rPr>
        <w:t>a Jurídica</w:t>
      </w:r>
      <w:r w:rsidRPr="00A24E8F">
        <w:rPr>
          <w:rFonts w:asciiTheme="minorHAnsi" w:hAnsiTheme="minorHAnsi" w:cstheme="minorHAnsi"/>
          <w:b/>
          <w:bCs/>
          <w:iCs/>
          <w:sz w:val="24"/>
        </w:rPr>
        <w:t xml:space="preserve"> do CISALP</w:t>
      </w:r>
      <w:r w:rsidR="00DA1E8B" w:rsidRPr="00A24E8F">
        <w:rPr>
          <w:rFonts w:asciiTheme="minorHAnsi" w:hAnsiTheme="minorHAnsi" w:cstheme="minorHAnsi"/>
          <w:b/>
          <w:bCs/>
          <w:iCs/>
          <w:sz w:val="24"/>
        </w:rPr>
        <w:t xml:space="preserve"> - </w:t>
      </w:r>
      <w:r w:rsidRPr="00A24E8F">
        <w:rPr>
          <w:rFonts w:asciiTheme="minorHAnsi" w:hAnsiTheme="minorHAnsi" w:cstheme="minorHAnsi"/>
          <w:b/>
          <w:bCs/>
          <w:iCs/>
          <w:sz w:val="24"/>
        </w:rPr>
        <w:t xml:space="preserve">OAB/MG </w:t>
      </w:r>
      <w:r w:rsidR="007A3E55" w:rsidRPr="00A24E8F">
        <w:rPr>
          <w:rFonts w:asciiTheme="minorHAnsi" w:hAnsiTheme="minorHAnsi" w:cstheme="minorHAnsi"/>
          <w:b/>
          <w:bCs/>
          <w:iCs/>
          <w:sz w:val="24"/>
        </w:rPr>
        <w:t>137.089</w:t>
      </w:r>
    </w:p>
    <w:p w14:paraId="0011AE44" w14:textId="66D282BD" w:rsidR="00DA1E8B" w:rsidRPr="00A24E8F" w:rsidRDefault="00DA1E8B" w:rsidP="00DA1E8B">
      <w:pPr>
        <w:spacing w:line="360" w:lineRule="auto"/>
        <w:jc w:val="both"/>
        <w:rPr>
          <w:rFonts w:asciiTheme="minorHAnsi" w:hAnsiTheme="minorHAnsi" w:cstheme="minorHAnsi"/>
          <w:b/>
          <w:bCs/>
          <w:i/>
          <w:iCs/>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10031"/>
      </w:tblGrid>
      <w:tr w:rsidR="00B73DA9" w:rsidRPr="00A24E8F" w14:paraId="46E5E930" w14:textId="77777777" w:rsidTr="00DA1E8B">
        <w:trPr>
          <w:trHeight w:val="374"/>
          <w:jc w:val="center"/>
        </w:trPr>
        <w:tc>
          <w:tcPr>
            <w:tcW w:w="10031" w:type="dxa"/>
            <w:shd w:val="clear" w:color="auto" w:fill="A6A6A6"/>
            <w:vAlign w:val="center"/>
          </w:tcPr>
          <w:p w14:paraId="415722FC" w14:textId="77777777" w:rsidR="00B73DA9" w:rsidRPr="00A24E8F" w:rsidRDefault="00B73DA9" w:rsidP="00712D77">
            <w:pPr>
              <w:spacing w:line="360" w:lineRule="auto"/>
              <w:jc w:val="center"/>
              <w:rPr>
                <w:rFonts w:asciiTheme="minorHAnsi" w:hAnsiTheme="minorHAnsi" w:cstheme="minorHAnsi"/>
                <w:b/>
                <w:bCs/>
                <w:sz w:val="24"/>
              </w:rPr>
            </w:pPr>
            <w:r w:rsidRPr="00A24E8F">
              <w:rPr>
                <w:rFonts w:asciiTheme="minorHAnsi" w:hAnsiTheme="minorHAnsi" w:cstheme="minorHAnsi"/>
                <w:b/>
                <w:bCs/>
                <w:color w:val="000000"/>
                <w:sz w:val="24"/>
              </w:rPr>
              <w:lastRenderedPageBreak/>
              <w:t>PREVISÃO DE RECURSOS ORÇAMENTÁRIOS</w:t>
            </w:r>
          </w:p>
        </w:tc>
      </w:tr>
    </w:tbl>
    <w:p w14:paraId="7D2FB8D1" w14:textId="77777777" w:rsidR="00B73DA9" w:rsidRPr="00A24E8F" w:rsidRDefault="00B73DA9" w:rsidP="00DA1E8B">
      <w:pPr>
        <w:spacing w:line="360" w:lineRule="auto"/>
        <w:jc w:val="both"/>
        <w:rPr>
          <w:rFonts w:asciiTheme="minorHAnsi" w:hAnsiTheme="minorHAnsi" w:cstheme="minorHAnsi"/>
          <w:b/>
          <w:bCs/>
          <w:sz w:val="24"/>
        </w:rPr>
      </w:pPr>
    </w:p>
    <w:p w14:paraId="2AD216B9" w14:textId="77777777" w:rsidR="00B73DA9" w:rsidRPr="00A24E8F" w:rsidRDefault="00B73DA9" w:rsidP="00DA1E8B">
      <w:pPr>
        <w:spacing w:line="360" w:lineRule="auto"/>
        <w:jc w:val="both"/>
        <w:rPr>
          <w:rFonts w:asciiTheme="minorHAnsi" w:hAnsiTheme="minorHAnsi" w:cstheme="minorHAnsi"/>
          <w:b/>
          <w:bCs/>
          <w:sz w:val="24"/>
        </w:rPr>
      </w:pPr>
    </w:p>
    <w:p w14:paraId="58BE8728" w14:textId="47DE3855" w:rsidR="00B73DA9" w:rsidRPr="00A24E8F" w:rsidRDefault="00B73DA9" w:rsidP="00DA1E8B">
      <w:pPr>
        <w:spacing w:line="360" w:lineRule="auto"/>
        <w:jc w:val="both"/>
        <w:rPr>
          <w:rFonts w:asciiTheme="minorHAnsi" w:hAnsiTheme="minorHAnsi" w:cstheme="minorHAnsi"/>
          <w:bCs/>
          <w:sz w:val="24"/>
        </w:rPr>
      </w:pPr>
      <w:r w:rsidRPr="00A24E8F">
        <w:rPr>
          <w:rFonts w:asciiTheme="minorHAnsi" w:hAnsiTheme="minorHAnsi" w:cstheme="minorHAnsi"/>
          <w:sz w:val="24"/>
        </w:rPr>
        <w:t xml:space="preserve">Informamos que existe previsão de recursos orçamentários à conta </w:t>
      </w:r>
      <w:proofErr w:type="gramStart"/>
      <w:r w:rsidRPr="00A24E8F">
        <w:rPr>
          <w:rFonts w:asciiTheme="minorHAnsi" w:hAnsiTheme="minorHAnsi" w:cstheme="minorHAnsi"/>
          <w:sz w:val="24"/>
        </w:rPr>
        <w:t>da(</w:t>
      </w:r>
      <w:proofErr w:type="gramEnd"/>
      <w:r w:rsidRPr="00A24E8F">
        <w:rPr>
          <w:rFonts w:asciiTheme="minorHAnsi" w:hAnsiTheme="minorHAnsi" w:cstheme="minorHAnsi"/>
          <w:sz w:val="24"/>
        </w:rPr>
        <w:t>s) dotação(ões):</w:t>
      </w:r>
      <w:r w:rsidR="00965973" w:rsidRPr="00A24E8F">
        <w:rPr>
          <w:rFonts w:asciiTheme="minorHAnsi" w:hAnsiTheme="minorHAnsi" w:cstheme="minorHAnsi"/>
          <w:sz w:val="24"/>
        </w:rPr>
        <w:t xml:space="preserve"> </w:t>
      </w:r>
      <w:r w:rsidR="00BC3A47" w:rsidRPr="00A24E8F">
        <w:rPr>
          <w:rFonts w:asciiTheme="minorHAnsi" w:hAnsiTheme="minorHAnsi" w:cstheme="minorHAnsi"/>
          <w:b/>
          <w:bCs/>
          <w:sz w:val="24"/>
        </w:rPr>
        <w:t>10.302.9004.2.910.3.3.90.39.00.00 – Ficha 55 e 10.302.9003.2.903.3.3.90.39.00.00 – Ficha 39.</w:t>
      </w:r>
    </w:p>
    <w:p w14:paraId="2053DC1B" w14:textId="77777777" w:rsidR="00F947F7" w:rsidRPr="00A24E8F" w:rsidRDefault="00F947F7" w:rsidP="00DA1E8B">
      <w:pPr>
        <w:spacing w:line="360" w:lineRule="auto"/>
        <w:jc w:val="both"/>
        <w:rPr>
          <w:rFonts w:asciiTheme="minorHAnsi" w:hAnsiTheme="minorHAnsi" w:cstheme="minorHAnsi"/>
          <w:bCs/>
          <w:sz w:val="24"/>
        </w:rPr>
      </w:pPr>
    </w:p>
    <w:p w14:paraId="4C2FB1BA" w14:textId="427EE3D9" w:rsidR="00B73DA9" w:rsidRPr="00A24E8F" w:rsidRDefault="00B73DA9" w:rsidP="00DA1E8B">
      <w:pPr>
        <w:spacing w:line="360" w:lineRule="auto"/>
        <w:jc w:val="center"/>
        <w:rPr>
          <w:rFonts w:asciiTheme="minorHAnsi" w:hAnsiTheme="minorHAnsi" w:cstheme="minorHAnsi"/>
          <w:sz w:val="24"/>
        </w:rPr>
      </w:pPr>
      <w:r w:rsidRPr="00A24E8F">
        <w:rPr>
          <w:rFonts w:asciiTheme="minorHAnsi" w:hAnsiTheme="minorHAnsi" w:cstheme="minorHAnsi"/>
          <w:sz w:val="24"/>
        </w:rPr>
        <w:t xml:space="preserve">Lagoa Formosa, </w:t>
      </w:r>
      <w:r w:rsidR="009C4977" w:rsidRPr="00A24E8F">
        <w:rPr>
          <w:rFonts w:asciiTheme="minorHAnsi" w:hAnsiTheme="minorHAnsi" w:cstheme="minorHAnsi"/>
          <w:sz w:val="24"/>
        </w:rPr>
        <w:t>24 de maio</w:t>
      </w:r>
      <w:r w:rsidR="00497781" w:rsidRPr="00A24E8F">
        <w:rPr>
          <w:rFonts w:asciiTheme="minorHAnsi" w:hAnsiTheme="minorHAnsi" w:cstheme="minorHAnsi"/>
          <w:sz w:val="24"/>
        </w:rPr>
        <w:t xml:space="preserve"> de 20</w:t>
      </w:r>
      <w:r w:rsidR="009C4977" w:rsidRPr="00A24E8F">
        <w:rPr>
          <w:rFonts w:asciiTheme="minorHAnsi" w:hAnsiTheme="minorHAnsi" w:cstheme="minorHAnsi"/>
          <w:sz w:val="24"/>
        </w:rPr>
        <w:t>22</w:t>
      </w:r>
      <w:r w:rsidRPr="00A24E8F">
        <w:rPr>
          <w:rFonts w:asciiTheme="minorHAnsi" w:hAnsiTheme="minorHAnsi" w:cstheme="minorHAnsi"/>
          <w:sz w:val="24"/>
        </w:rPr>
        <w:t>.</w:t>
      </w:r>
    </w:p>
    <w:p w14:paraId="5CC21611" w14:textId="77777777" w:rsidR="00B73DA9" w:rsidRPr="00A24E8F" w:rsidRDefault="00B73DA9" w:rsidP="00DA1E8B">
      <w:pPr>
        <w:spacing w:line="360" w:lineRule="auto"/>
        <w:jc w:val="center"/>
        <w:rPr>
          <w:rFonts w:asciiTheme="minorHAnsi" w:hAnsiTheme="minorHAnsi" w:cstheme="minorHAnsi"/>
          <w:bCs/>
          <w:sz w:val="24"/>
        </w:rPr>
      </w:pPr>
    </w:p>
    <w:p w14:paraId="1CD580CA" w14:textId="77777777" w:rsidR="00B73DA9" w:rsidRPr="00A24E8F" w:rsidRDefault="00B73DA9" w:rsidP="00DA1E8B">
      <w:pPr>
        <w:spacing w:line="360" w:lineRule="auto"/>
        <w:jc w:val="center"/>
        <w:rPr>
          <w:rFonts w:asciiTheme="minorHAnsi" w:hAnsiTheme="minorHAnsi" w:cstheme="minorHAnsi"/>
          <w:bCs/>
          <w:sz w:val="24"/>
        </w:rPr>
      </w:pPr>
    </w:p>
    <w:p w14:paraId="45BA8D77" w14:textId="77777777" w:rsidR="00B73DA9" w:rsidRPr="00A24E8F" w:rsidRDefault="00B73DA9" w:rsidP="00DA1E8B">
      <w:pPr>
        <w:spacing w:line="360" w:lineRule="auto"/>
        <w:jc w:val="center"/>
        <w:rPr>
          <w:rFonts w:asciiTheme="minorHAnsi" w:hAnsiTheme="minorHAnsi" w:cstheme="minorHAnsi"/>
          <w:bCs/>
          <w:sz w:val="24"/>
        </w:rPr>
      </w:pPr>
    </w:p>
    <w:p w14:paraId="20D1DE08" w14:textId="77777777" w:rsidR="00B73DA9" w:rsidRPr="00A24E8F" w:rsidRDefault="00B73DA9" w:rsidP="00DA1E8B">
      <w:pPr>
        <w:spacing w:line="360" w:lineRule="auto"/>
        <w:jc w:val="center"/>
        <w:rPr>
          <w:rFonts w:asciiTheme="minorHAnsi" w:hAnsiTheme="minorHAnsi" w:cstheme="minorHAnsi"/>
          <w:bCs/>
          <w:sz w:val="24"/>
        </w:rPr>
      </w:pPr>
    </w:p>
    <w:p w14:paraId="2E3F9D8B" w14:textId="77777777" w:rsidR="00B73DA9" w:rsidRPr="00A24E8F" w:rsidRDefault="00B73DA9" w:rsidP="000D7E6A">
      <w:pPr>
        <w:jc w:val="center"/>
        <w:rPr>
          <w:rFonts w:asciiTheme="minorHAnsi" w:hAnsiTheme="minorHAnsi" w:cstheme="minorHAnsi"/>
          <w:b/>
          <w:bCs/>
          <w:sz w:val="24"/>
        </w:rPr>
      </w:pPr>
      <w:r w:rsidRPr="00A24E8F">
        <w:rPr>
          <w:rFonts w:asciiTheme="minorHAnsi" w:hAnsiTheme="minorHAnsi" w:cstheme="minorHAnsi"/>
          <w:b/>
          <w:bCs/>
          <w:sz w:val="24"/>
        </w:rPr>
        <w:t>____________________________________</w:t>
      </w:r>
    </w:p>
    <w:p w14:paraId="598B9FA8" w14:textId="77777777" w:rsidR="00DA1E8B" w:rsidRPr="00A24E8F" w:rsidRDefault="00DA1E8B" w:rsidP="000D7E6A">
      <w:pPr>
        <w:jc w:val="center"/>
        <w:rPr>
          <w:rFonts w:asciiTheme="minorHAnsi" w:hAnsiTheme="minorHAnsi" w:cstheme="minorHAnsi"/>
          <w:b/>
          <w:bCs/>
          <w:sz w:val="24"/>
        </w:rPr>
      </w:pPr>
      <w:r w:rsidRPr="00A24E8F">
        <w:rPr>
          <w:rFonts w:asciiTheme="minorHAnsi" w:hAnsiTheme="minorHAnsi" w:cstheme="minorHAnsi"/>
          <w:b/>
          <w:bCs/>
          <w:sz w:val="24"/>
        </w:rPr>
        <w:t>Isabela Mundim Lima de Matos</w:t>
      </w:r>
    </w:p>
    <w:p w14:paraId="5C78D8C8" w14:textId="77777777" w:rsidR="00B73DA9" w:rsidRPr="00A24E8F" w:rsidRDefault="00DA1E8B" w:rsidP="000D7E6A">
      <w:pPr>
        <w:jc w:val="center"/>
        <w:rPr>
          <w:rFonts w:asciiTheme="minorHAnsi" w:hAnsiTheme="minorHAnsi" w:cstheme="minorHAnsi"/>
          <w:b/>
          <w:bCs/>
          <w:sz w:val="24"/>
        </w:rPr>
      </w:pPr>
      <w:r w:rsidRPr="00A24E8F">
        <w:rPr>
          <w:rFonts w:asciiTheme="minorHAnsi" w:hAnsiTheme="minorHAnsi" w:cstheme="minorHAnsi"/>
          <w:b/>
          <w:bCs/>
          <w:sz w:val="24"/>
        </w:rPr>
        <w:t>Contadora - CRC 107703/O</w:t>
      </w:r>
    </w:p>
    <w:p w14:paraId="232147F3" w14:textId="77777777" w:rsidR="00FE2310" w:rsidRPr="00A24E8F" w:rsidRDefault="00FE2310" w:rsidP="00DA1E8B">
      <w:pPr>
        <w:spacing w:line="360" w:lineRule="auto"/>
        <w:jc w:val="center"/>
        <w:rPr>
          <w:rFonts w:asciiTheme="minorHAnsi" w:hAnsiTheme="minorHAnsi" w:cstheme="minorHAnsi"/>
          <w:bCs/>
          <w:sz w:val="24"/>
        </w:rPr>
      </w:pPr>
    </w:p>
    <w:p w14:paraId="4ED20034" w14:textId="77777777" w:rsidR="00FE2310" w:rsidRPr="00A24E8F" w:rsidRDefault="00FE2310" w:rsidP="00DA1E8B">
      <w:pPr>
        <w:spacing w:line="360" w:lineRule="auto"/>
        <w:jc w:val="center"/>
        <w:rPr>
          <w:rFonts w:asciiTheme="minorHAnsi" w:hAnsiTheme="minorHAnsi" w:cstheme="minorHAnsi"/>
          <w:bCs/>
          <w:sz w:val="24"/>
        </w:rPr>
      </w:pPr>
    </w:p>
    <w:p w14:paraId="695EBD4E" w14:textId="77777777" w:rsidR="00FE2310" w:rsidRPr="00A24E8F" w:rsidRDefault="00FE2310" w:rsidP="00DA1E8B">
      <w:pPr>
        <w:spacing w:line="360" w:lineRule="auto"/>
        <w:jc w:val="center"/>
        <w:rPr>
          <w:rFonts w:asciiTheme="minorHAnsi" w:hAnsiTheme="minorHAnsi" w:cstheme="minorHAnsi"/>
          <w:bCs/>
          <w:sz w:val="24"/>
        </w:rPr>
      </w:pPr>
    </w:p>
    <w:p w14:paraId="7291412F" w14:textId="77777777" w:rsidR="00FE2310" w:rsidRPr="00A24E8F" w:rsidRDefault="00FE2310" w:rsidP="00DA1E8B">
      <w:pPr>
        <w:spacing w:line="360" w:lineRule="auto"/>
        <w:jc w:val="center"/>
        <w:rPr>
          <w:rFonts w:asciiTheme="minorHAnsi" w:hAnsiTheme="minorHAnsi" w:cstheme="minorHAnsi"/>
          <w:bCs/>
          <w:sz w:val="24"/>
        </w:rPr>
      </w:pPr>
    </w:p>
    <w:p w14:paraId="497E9ED6" w14:textId="77777777" w:rsidR="00FE2310" w:rsidRPr="00A24E8F" w:rsidRDefault="00FE2310" w:rsidP="00DA1E8B">
      <w:pPr>
        <w:spacing w:line="360" w:lineRule="auto"/>
        <w:jc w:val="center"/>
        <w:rPr>
          <w:rFonts w:asciiTheme="minorHAnsi" w:hAnsiTheme="minorHAnsi" w:cstheme="minorHAnsi"/>
          <w:bCs/>
          <w:sz w:val="24"/>
        </w:rPr>
      </w:pPr>
    </w:p>
    <w:p w14:paraId="19A04DD6" w14:textId="77777777" w:rsidR="00FE2310" w:rsidRPr="00A24E8F" w:rsidRDefault="00FE2310" w:rsidP="00DA1E8B">
      <w:pPr>
        <w:spacing w:line="360" w:lineRule="auto"/>
        <w:jc w:val="center"/>
        <w:rPr>
          <w:rFonts w:asciiTheme="minorHAnsi" w:hAnsiTheme="minorHAnsi" w:cstheme="minorHAnsi"/>
          <w:bCs/>
          <w:sz w:val="24"/>
        </w:rPr>
      </w:pPr>
    </w:p>
    <w:p w14:paraId="35D6D945" w14:textId="77777777" w:rsidR="00FE2310" w:rsidRPr="00A24E8F" w:rsidRDefault="00FE2310" w:rsidP="00DA1E8B">
      <w:pPr>
        <w:spacing w:line="360" w:lineRule="auto"/>
        <w:jc w:val="center"/>
        <w:rPr>
          <w:rFonts w:asciiTheme="minorHAnsi" w:hAnsiTheme="minorHAnsi" w:cstheme="minorHAnsi"/>
          <w:bCs/>
          <w:sz w:val="24"/>
        </w:rPr>
      </w:pPr>
    </w:p>
    <w:p w14:paraId="0E59ED55" w14:textId="77777777" w:rsidR="00FE2310" w:rsidRPr="00A24E8F" w:rsidRDefault="00FE2310" w:rsidP="00DA1E8B">
      <w:pPr>
        <w:spacing w:line="360" w:lineRule="auto"/>
        <w:jc w:val="center"/>
        <w:rPr>
          <w:rFonts w:asciiTheme="minorHAnsi" w:hAnsiTheme="minorHAnsi" w:cstheme="minorHAnsi"/>
          <w:bCs/>
          <w:sz w:val="24"/>
        </w:rPr>
      </w:pPr>
    </w:p>
    <w:p w14:paraId="2AF29160" w14:textId="77777777" w:rsidR="00FE2310" w:rsidRPr="00A24E8F" w:rsidRDefault="00FE2310" w:rsidP="00DA1E8B">
      <w:pPr>
        <w:spacing w:line="360" w:lineRule="auto"/>
        <w:jc w:val="center"/>
        <w:rPr>
          <w:rFonts w:asciiTheme="minorHAnsi" w:hAnsiTheme="minorHAnsi" w:cstheme="minorHAnsi"/>
          <w:bCs/>
          <w:sz w:val="24"/>
        </w:rPr>
      </w:pPr>
    </w:p>
    <w:p w14:paraId="36BFCBE5" w14:textId="77777777" w:rsidR="00FE2310" w:rsidRPr="00A24E8F" w:rsidRDefault="00FE2310" w:rsidP="00DA1E8B">
      <w:pPr>
        <w:spacing w:line="360" w:lineRule="auto"/>
        <w:jc w:val="center"/>
        <w:rPr>
          <w:rFonts w:asciiTheme="minorHAnsi" w:hAnsiTheme="minorHAnsi" w:cstheme="minorHAnsi"/>
          <w:bCs/>
          <w:sz w:val="24"/>
        </w:rPr>
      </w:pPr>
    </w:p>
    <w:p w14:paraId="76FDD69F" w14:textId="77777777" w:rsidR="00B73DA9" w:rsidRPr="00A24E8F" w:rsidRDefault="00B73DA9" w:rsidP="00DA1E8B">
      <w:pPr>
        <w:spacing w:line="360" w:lineRule="auto"/>
        <w:jc w:val="center"/>
        <w:rPr>
          <w:rFonts w:asciiTheme="minorHAnsi" w:hAnsiTheme="minorHAnsi" w:cstheme="minorHAnsi"/>
          <w:bCs/>
          <w:sz w:val="24"/>
        </w:rPr>
      </w:pPr>
    </w:p>
    <w:p w14:paraId="031F8814" w14:textId="77777777" w:rsidR="00C70399" w:rsidRPr="00A24E8F" w:rsidRDefault="00C70399" w:rsidP="00DA1E8B">
      <w:pPr>
        <w:spacing w:line="360" w:lineRule="auto"/>
        <w:jc w:val="center"/>
        <w:rPr>
          <w:rFonts w:asciiTheme="minorHAnsi" w:hAnsiTheme="minorHAnsi" w:cstheme="minorHAnsi"/>
          <w:bCs/>
          <w:sz w:val="24"/>
        </w:rPr>
      </w:pPr>
    </w:p>
    <w:p w14:paraId="6BB4138C" w14:textId="34EE6860" w:rsidR="00F37E3A" w:rsidRDefault="00F37E3A" w:rsidP="00DA1E8B">
      <w:pPr>
        <w:spacing w:line="360" w:lineRule="auto"/>
        <w:jc w:val="center"/>
        <w:rPr>
          <w:rFonts w:asciiTheme="minorHAnsi" w:hAnsiTheme="minorHAnsi" w:cstheme="minorHAnsi"/>
          <w:bCs/>
          <w:sz w:val="24"/>
        </w:rPr>
      </w:pPr>
    </w:p>
    <w:p w14:paraId="3926EAF0" w14:textId="77777777" w:rsidR="00E900A7" w:rsidRPr="00A24E8F" w:rsidRDefault="00E900A7" w:rsidP="00DA1E8B">
      <w:pPr>
        <w:spacing w:line="360" w:lineRule="auto"/>
        <w:jc w:val="center"/>
        <w:rPr>
          <w:rFonts w:asciiTheme="minorHAnsi" w:hAnsiTheme="minorHAnsi" w:cstheme="minorHAnsi"/>
          <w:bCs/>
          <w:sz w:val="24"/>
        </w:rPr>
      </w:pPr>
    </w:p>
    <w:p w14:paraId="2D5633A1" w14:textId="13134F36" w:rsidR="00C70399" w:rsidRPr="00A24E8F" w:rsidRDefault="00C70399" w:rsidP="00E900A7">
      <w:pPr>
        <w:spacing w:line="360" w:lineRule="auto"/>
        <w:rPr>
          <w:rFonts w:asciiTheme="minorHAnsi" w:hAnsiTheme="minorHAnsi" w:cstheme="minorHAnsi"/>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10111"/>
      </w:tblGrid>
      <w:tr w:rsidR="009304D4" w:rsidRPr="00A24E8F" w14:paraId="3C4A1896" w14:textId="77777777">
        <w:tc>
          <w:tcPr>
            <w:tcW w:w="10111" w:type="dxa"/>
            <w:shd w:val="clear" w:color="auto" w:fill="C0C0C0"/>
          </w:tcPr>
          <w:p w14:paraId="5F077616" w14:textId="77777777" w:rsidR="009304D4" w:rsidRPr="00A24E8F" w:rsidRDefault="00201179" w:rsidP="00712D77">
            <w:pPr>
              <w:spacing w:line="360" w:lineRule="auto"/>
              <w:jc w:val="center"/>
              <w:rPr>
                <w:rFonts w:asciiTheme="minorHAnsi" w:hAnsiTheme="minorHAnsi" w:cstheme="minorHAnsi"/>
                <w:b/>
                <w:sz w:val="24"/>
              </w:rPr>
            </w:pPr>
            <w:r w:rsidRPr="00A24E8F">
              <w:rPr>
                <w:rFonts w:asciiTheme="minorHAnsi" w:hAnsiTheme="minorHAnsi" w:cstheme="minorHAnsi"/>
                <w:bCs/>
                <w:sz w:val="24"/>
              </w:rPr>
              <w:lastRenderedPageBreak/>
              <w:br w:type="page"/>
            </w:r>
            <w:r w:rsidR="001C4AAB" w:rsidRPr="00A24E8F">
              <w:rPr>
                <w:rFonts w:asciiTheme="minorHAnsi" w:hAnsiTheme="minorHAnsi" w:cstheme="minorHAnsi"/>
                <w:sz w:val="24"/>
              </w:rPr>
              <w:br w:type="page"/>
            </w:r>
            <w:r w:rsidR="009304D4" w:rsidRPr="00A24E8F">
              <w:rPr>
                <w:rFonts w:asciiTheme="minorHAnsi" w:hAnsiTheme="minorHAnsi" w:cstheme="minorHAnsi"/>
                <w:b/>
                <w:sz w:val="24"/>
              </w:rPr>
              <w:t>EDITAL</w:t>
            </w:r>
          </w:p>
        </w:tc>
      </w:tr>
    </w:tbl>
    <w:p w14:paraId="019E103B" w14:textId="77777777" w:rsidR="009304D4" w:rsidRPr="00A24E8F" w:rsidRDefault="009304D4" w:rsidP="00DA1E8B">
      <w:pPr>
        <w:spacing w:line="360" w:lineRule="auto"/>
        <w:jc w:val="both"/>
        <w:rPr>
          <w:rFonts w:asciiTheme="minorHAnsi" w:hAnsiTheme="minorHAnsi" w:cstheme="minorHAnsi"/>
          <w:sz w:val="24"/>
        </w:rPr>
      </w:pPr>
    </w:p>
    <w:p w14:paraId="27E163D4" w14:textId="717B1AAC" w:rsidR="009304D4" w:rsidRPr="004D32F3" w:rsidRDefault="009304D4" w:rsidP="00712D77">
      <w:pPr>
        <w:spacing w:line="360" w:lineRule="auto"/>
        <w:jc w:val="center"/>
        <w:rPr>
          <w:rFonts w:asciiTheme="minorHAnsi" w:hAnsiTheme="minorHAnsi" w:cstheme="minorHAnsi"/>
          <w:b/>
          <w:sz w:val="24"/>
        </w:rPr>
      </w:pPr>
      <w:r w:rsidRPr="00A24E8F">
        <w:rPr>
          <w:rFonts w:asciiTheme="minorHAnsi" w:hAnsiTheme="minorHAnsi" w:cstheme="minorHAnsi"/>
          <w:b/>
          <w:sz w:val="24"/>
        </w:rPr>
        <w:t xml:space="preserve">PROCESSO LICITATÓRIO N° </w:t>
      </w:r>
      <w:r w:rsidR="00710116" w:rsidRPr="004D32F3">
        <w:rPr>
          <w:rFonts w:asciiTheme="minorHAnsi" w:hAnsiTheme="minorHAnsi" w:cstheme="minorHAnsi"/>
          <w:b/>
          <w:sz w:val="24"/>
        </w:rPr>
        <w:t>0</w:t>
      </w:r>
      <w:r w:rsidR="004D32F3" w:rsidRPr="004D32F3">
        <w:rPr>
          <w:rFonts w:asciiTheme="minorHAnsi" w:hAnsiTheme="minorHAnsi" w:cstheme="minorHAnsi"/>
          <w:b/>
          <w:sz w:val="24"/>
        </w:rPr>
        <w:t>59</w:t>
      </w:r>
      <w:r w:rsidR="00A960D6" w:rsidRPr="004D32F3">
        <w:rPr>
          <w:rFonts w:asciiTheme="minorHAnsi" w:hAnsiTheme="minorHAnsi" w:cstheme="minorHAnsi"/>
          <w:b/>
          <w:sz w:val="24"/>
        </w:rPr>
        <w:t>/20</w:t>
      </w:r>
      <w:r w:rsidR="004D32F3" w:rsidRPr="004D32F3">
        <w:rPr>
          <w:rFonts w:asciiTheme="minorHAnsi" w:hAnsiTheme="minorHAnsi" w:cstheme="minorHAnsi"/>
          <w:b/>
          <w:sz w:val="24"/>
        </w:rPr>
        <w:t>22</w:t>
      </w:r>
    </w:p>
    <w:p w14:paraId="0CBF7EEE" w14:textId="16905C39" w:rsidR="009304D4" w:rsidRPr="00A24E8F" w:rsidRDefault="00DC6A7A" w:rsidP="00712D77">
      <w:pPr>
        <w:spacing w:line="360" w:lineRule="auto"/>
        <w:jc w:val="center"/>
        <w:rPr>
          <w:rFonts w:asciiTheme="minorHAnsi" w:hAnsiTheme="minorHAnsi" w:cstheme="minorHAnsi"/>
          <w:b/>
          <w:sz w:val="24"/>
        </w:rPr>
      </w:pPr>
      <w:r w:rsidRPr="004D32F3">
        <w:rPr>
          <w:rFonts w:asciiTheme="minorHAnsi" w:hAnsiTheme="minorHAnsi" w:cstheme="minorHAnsi"/>
          <w:b/>
          <w:bCs/>
          <w:sz w:val="24"/>
        </w:rPr>
        <w:t>CHAMAMENTO PÚBLICO</w:t>
      </w:r>
      <w:r w:rsidR="009304D4" w:rsidRPr="004D32F3">
        <w:rPr>
          <w:rFonts w:asciiTheme="minorHAnsi" w:hAnsiTheme="minorHAnsi" w:cstheme="minorHAnsi"/>
          <w:b/>
          <w:sz w:val="24"/>
        </w:rPr>
        <w:t xml:space="preserve"> N° </w:t>
      </w:r>
      <w:r w:rsidR="004D32F3" w:rsidRPr="004D32F3">
        <w:rPr>
          <w:rFonts w:asciiTheme="minorHAnsi" w:hAnsiTheme="minorHAnsi" w:cstheme="minorHAnsi"/>
          <w:b/>
          <w:sz w:val="24"/>
        </w:rPr>
        <w:t>015</w:t>
      </w:r>
      <w:r w:rsidR="00A960D6" w:rsidRPr="004D32F3">
        <w:rPr>
          <w:rFonts w:asciiTheme="minorHAnsi" w:hAnsiTheme="minorHAnsi" w:cstheme="minorHAnsi"/>
          <w:b/>
          <w:sz w:val="24"/>
        </w:rPr>
        <w:t>/20</w:t>
      </w:r>
      <w:r w:rsidR="004D32F3" w:rsidRPr="004D32F3">
        <w:rPr>
          <w:rFonts w:asciiTheme="minorHAnsi" w:hAnsiTheme="minorHAnsi" w:cstheme="minorHAnsi"/>
          <w:b/>
          <w:sz w:val="24"/>
        </w:rPr>
        <w:t>22</w:t>
      </w:r>
    </w:p>
    <w:p w14:paraId="2975374F" w14:textId="77777777" w:rsidR="00A90257" w:rsidRPr="00A24E8F" w:rsidRDefault="00A90257" w:rsidP="00DA1E8B">
      <w:pPr>
        <w:spacing w:line="360" w:lineRule="auto"/>
        <w:jc w:val="both"/>
        <w:rPr>
          <w:rFonts w:asciiTheme="minorHAnsi" w:hAnsiTheme="minorHAnsi" w:cstheme="minorHAnsi"/>
          <w:b/>
          <w:sz w:val="24"/>
        </w:rPr>
      </w:pPr>
    </w:p>
    <w:p w14:paraId="10D78E6F" w14:textId="5AB42992" w:rsidR="009304D4" w:rsidRPr="00A24E8F" w:rsidRDefault="009304D4" w:rsidP="00DA1E8B">
      <w:pPr>
        <w:spacing w:line="360" w:lineRule="auto"/>
        <w:jc w:val="both"/>
        <w:rPr>
          <w:rFonts w:asciiTheme="minorHAnsi" w:hAnsiTheme="minorHAnsi" w:cstheme="minorHAnsi"/>
          <w:sz w:val="24"/>
        </w:rPr>
      </w:pPr>
      <w:r w:rsidRPr="00A24E8F">
        <w:rPr>
          <w:rFonts w:asciiTheme="minorHAnsi" w:hAnsiTheme="minorHAnsi" w:cstheme="minorHAnsi"/>
          <w:sz w:val="24"/>
        </w:rPr>
        <w:t xml:space="preserve">O Consórcio Público Intermunicipal de Saúde da Microrregião do Alto Paranaíba – CISALP, através da Comissão Permanente de Licitação, divulga para conhecimento do público e interessados, que está procedendo ao </w:t>
      </w:r>
      <w:r w:rsidR="00DC6A7A" w:rsidRPr="00A24E8F">
        <w:rPr>
          <w:rFonts w:asciiTheme="minorHAnsi" w:hAnsiTheme="minorHAnsi" w:cstheme="minorHAnsi"/>
          <w:b/>
          <w:bCs/>
          <w:sz w:val="24"/>
        </w:rPr>
        <w:t xml:space="preserve">Chamamento Público </w:t>
      </w:r>
      <w:r w:rsidR="005C16E5" w:rsidRPr="00A24E8F">
        <w:rPr>
          <w:rFonts w:asciiTheme="minorHAnsi" w:hAnsiTheme="minorHAnsi" w:cstheme="minorHAnsi"/>
          <w:b/>
          <w:bCs/>
          <w:sz w:val="24"/>
        </w:rPr>
        <w:t>para contratação de empresas - pessoas jurídicas, especialistas na realização de</w:t>
      </w:r>
      <w:r w:rsidR="00EB1E67" w:rsidRPr="00A24E8F">
        <w:rPr>
          <w:rFonts w:asciiTheme="minorHAnsi" w:hAnsiTheme="minorHAnsi" w:cstheme="minorHAnsi"/>
          <w:b/>
          <w:bCs/>
          <w:sz w:val="24"/>
        </w:rPr>
        <w:t xml:space="preserve"> consultas, exames, </w:t>
      </w:r>
      <w:r w:rsidR="005C16E5" w:rsidRPr="00A24E8F">
        <w:rPr>
          <w:rFonts w:asciiTheme="minorHAnsi" w:hAnsiTheme="minorHAnsi" w:cstheme="minorHAnsi"/>
          <w:b/>
          <w:bCs/>
          <w:sz w:val="24"/>
        </w:rPr>
        <w:t xml:space="preserve"> cirurgias e procedimentos  médicos hospitalares e ambulatoriais, de saúde preventiva e curativa, em atendimento a dem</w:t>
      </w:r>
      <w:r w:rsidR="00B610AA" w:rsidRPr="00A24E8F">
        <w:rPr>
          <w:rFonts w:asciiTheme="minorHAnsi" w:hAnsiTheme="minorHAnsi" w:cstheme="minorHAnsi"/>
          <w:b/>
          <w:bCs/>
          <w:sz w:val="24"/>
        </w:rPr>
        <w:t>anda dos entes consorciados ao CISALP</w:t>
      </w:r>
      <w:r w:rsidR="005C16E5" w:rsidRPr="00A24E8F">
        <w:rPr>
          <w:rFonts w:asciiTheme="minorHAnsi" w:hAnsiTheme="minorHAnsi" w:cstheme="minorHAnsi"/>
          <w:b/>
          <w:bCs/>
          <w:sz w:val="24"/>
        </w:rPr>
        <w:t xml:space="preserve"> e das clínicas de especialidades médicas geridas pelo CISALP</w:t>
      </w:r>
      <w:r w:rsidR="001D7766" w:rsidRPr="00A24E8F">
        <w:rPr>
          <w:rFonts w:asciiTheme="minorHAnsi" w:hAnsiTheme="minorHAnsi" w:cstheme="minorHAnsi"/>
          <w:b/>
          <w:sz w:val="24"/>
        </w:rPr>
        <w:t xml:space="preserve">, </w:t>
      </w:r>
      <w:r w:rsidR="00F6477C" w:rsidRPr="00A24E8F">
        <w:rPr>
          <w:rFonts w:asciiTheme="minorHAnsi" w:hAnsiTheme="minorHAnsi" w:cstheme="minorHAnsi"/>
          <w:sz w:val="24"/>
        </w:rPr>
        <w:t xml:space="preserve">com </w:t>
      </w:r>
      <w:r w:rsidRPr="00A24E8F">
        <w:rPr>
          <w:rFonts w:asciiTheme="minorHAnsi" w:hAnsiTheme="minorHAnsi" w:cstheme="minorHAnsi"/>
          <w:sz w:val="24"/>
        </w:rPr>
        <w:t xml:space="preserve">base no artigo 25, </w:t>
      </w:r>
      <w:r w:rsidRPr="00A24E8F">
        <w:rPr>
          <w:rFonts w:asciiTheme="minorHAnsi" w:hAnsiTheme="minorHAnsi" w:cstheme="minorHAnsi"/>
          <w:i/>
          <w:sz w:val="24"/>
        </w:rPr>
        <w:t xml:space="preserve">“caput”, </w:t>
      </w:r>
      <w:r w:rsidRPr="00A24E8F">
        <w:rPr>
          <w:rFonts w:asciiTheme="minorHAnsi" w:hAnsiTheme="minorHAnsi" w:cstheme="minorHAnsi"/>
          <w:sz w:val="24"/>
        </w:rPr>
        <w:t>da lei 8.666/93</w:t>
      </w:r>
      <w:r w:rsidRPr="002C2432">
        <w:rPr>
          <w:rFonts w:asciiTheme="minorHAnsi" w:hAnsiTheme="minorHAnsi" w:cstheme="minorHAnsi"/>
          <w:sz w:val="24"/>
        </w:rPr>
        <w:t xml:space="preserve">, </w:t>
      </w:r>
      <w:r w:rsidRPr="002C2432">
        <w:rPr>
          <w:rFonts w:asciiTheme="minorHAnsi" w:hAnsiTheme="minorHAnsi" w:cstheme="minorHAnsi"/>
          <w:b/>
          <w:sz w:val="24"/>
        </w:rPr>
        <w:t xml:space="preserve">a partir </w:t>
      </w:r>
      <w:r w:rsidR="004C5BBE" w:rsidRPr="002C2432">
        <w:rPr>
          <w:rFonts w:asciiTheme="minorHAnsi" w:hAnsiTheme="minorHAnsi" w:cstheme="minorHAnsi"/>
          <w:b/>
          <w:sz w:val="24"/>
        </w:rPr>
        <w:t xml:space="preserve">de </w:t>
      </w:r>
      <w:r w:rsidR="007A1772" w:rsidRPr="002C2432">
        <w:rPr>
          <w:rFonts w:asciiTheme="minorHAnsi" w:hAnsiTheme="minorHAnsi" w:cstheme="minorHAnsi"/>
          <w:b/>
          <w:sz w:val="24"/>
        </w:rPr>
        <w:t>15 de junho</w:t>
      </w:r>
      <w:r w:rsidRPr="002C2432">
        <w:rPr>
          <w:rFonts w:asciiTheme="minorHAnsi" w:hAnsiTheme="minorHAnsi" w:cstheme="minorHAnsi"/>
          <w:b/>
          <w:sz w:val="24"/>
        </w:rPr>
        <w:t xml:space="preserve"> de </w:t>
      </w:r>
      <w:r w:rsidR="00A960D6" w:rsidRPr="002C2432">
        <w:rPr>
          <w:rFonts w:asciiTheme="minorHAnsi" w:hAnsiTheme="minorHAnsi" w:cstheme="minorHAnsi"/>
          <w:b/>
          <w:sz w:val="24"/>
        </w:rPr>
        <w:t>20</w:t>
      </w:r>
      <w:r w:rsidR="0070327C" w:rsidRPr="002C2432">
        <w:rPr>
          <w:rFonts w:asciiTheme="minorHAnsi" w:hAnsiTheme="minorHAnsi" w:cstheme="minorHAnsi"/>
          <w:b/>
          <w:sz w:val="24"/>
        </w:rPr>
        <w:t>2</w:t>
      </w:r>
      <w:r w:rsidR="007A1772" w:rsidRPr="002C2432">
        <w:rPr>
          <w:rFonts w:asciiTheme="minorHAnsi" w:hAnsiTheme="minorHAnsi" w:cstheme="minorHAnsi"/>
          <w:b/>
          <w:sz w:val="24"/>
        </w:rPr>
        <w:t>2</w:t>
      </w:r>
      <w:r w:rsidR="00E55C3D" w:rsidRPr="002C2432">
        <w:rPr>
          <w:rFonts w:asciiTheme="minorHAnsi" w:hAnsiTheme="minorHAnsi" w:cstheme="minorHAnsi"/>
          <w:b/>
          <w:sz w:val="24"/>
        </w:rPr>
        <w:t>, no horário das 08:00 às 16:00 horas, na sede do CISALP,</w:t>
      </w:r>
      <w:r w:rsidR="00E55C3D" w:rsidRPr="002C2432">
        <w:rPr>
          <w:rFonts w:asciiTheme="minorHAnsi" w:hAnsiTheme="minorHAnsi" w:cstheme="minorHAnsi"/>
          <w:sz w:val="24"/>
        </w:rPr>
        <w:t xml:space="preserve"> com endereço</w:t>
      </w:r>
      <w:r w:rsidR="00E55C3D" w:rsidRPr="00A24E8F">
        <w:rPr>
          <w:rFonts w:asciiTheme="minorHAnsi" w:hAnsiTheme="minorHAnsi" w:cstheme="minorHAnsi"/>
          <w:sz w:val="24"/>
        </w:rPr>
        <w:t xml:space="preserve"> na Rua Juquinha Souto, n° 100, bairro Novo Horizonte, na cidade de Lagoa Formosa/MG, CEP 38.720-000</w:t>
      </w:r>
      <w:r w:rsidR="00E55C3D" w:rsidRPr="00A24E8F">
        <w:rPr>
          <w:rFonts w:asciiTheme="minorHAnsi" w:hAnsiTheme="minorHAnsi" w:cstheme="minorHAnsi"/>
          <w:b/>
          <w:sz w:val="24"/>
        </w:rPr>
        <w:t>, permanecendo em aberto, por um período</w:t>
      </w:r>
      <w:r w:rsidR="00152D9E" w:rsidRPr="00A24E8F">
        <w:rPr>
          <w:rFonts w:asciiTheme="minorHAnsi" w:hAnsiTheme="minorHAnsi" w:cstheme="minorHAnsi"/>
          <w:b/>
          <w:sz w:val="24"/>
        </w:rPr>
        <w:t xml:space="preserve"> de 12 (doze) meses</w:t>
      </w:r>
      <w:r w:rsidR="00987E2C" w:rsidRPr="00A24E8F">
        <w:rPr>
          <w:rFonts w:asciiTheme="minorHAnsi" w:hAnsiTheme="minorHAnsi" w:cstheme="minorHAnsi"/>
          <w:b/>
          <w:sz w:val="24"/>
        </w:rPr>
        <w:t>, após publicado</w:t>
      </w:r>
      <w:r w:rsidR="00E55C3D" w:rsidRPr="00A24E8F">
        <w:rPr>
          <w:rFonts w:asciiTheme="minorHAnsi" w:hAnsiTheme="minorHAnsi" w:cstheme="minorHAnsi"/>
          <w:b/>
          <w:sz w:val="24"/>
        </w:rPr>
        <w:t>,</w:t>
      </w:r>
      <w:r w:rsidR="00E55C3D" w:rsidRPr="00A24E8F">
        <w:rPr>
          <w:rFonts w:asciiTheme="minorHAnsi" w:hAnsiTheme="minorHAnsi" w:cstheme="minorHAnsi"/>
          <w:sz w:val="24"/>
        </w:rPr>
        <w:t xml:space="preserve"> segundo as condições estabelecidas no presente edital, nos seus anexos e na Minuta do Contrato, cujos termos o integram.</w:t>
      </w:r>
    </w:p>
    <w:p w14:paraId="387FE10C" w14:textId="77777777" w:rsidR="009304D4" w:rsidRPr="00A24E8F" w:rsidRDefault="009304D4" w:rsidP="00DA1E8B">
      <w:pPr>
        <w:spacing w:line="360" w:lineRule="auto"/>
        <w:jc w:val="both"/>
        <w:rPr>
          <w:rFonts w:asciiTheme="minorHAnsi" w:hAnsiTheme="minorHAnsi" w:cstheme="minorHAnsi"/>
          <w:sz w:val="24"/>
        </w:rPr>
      </w:pPr>
    </w:p>
    <w:p w14:paraId="1CE96BB5" w14:textId="77777777" w:rsidR="009304D4" w:rsidRPr="00A24E8F" w:rsidRDefault="009304D4" w:rsidP="00DA1E8B">
      <w:pPr>
        <w:spacing w:line="360" w:lineRule="auto"/>
        <w:jc w:val="both"/>
        <w:rPr>
          <w:rFonts w:asciiTheme="minorHAnsi" w:hAnsiTheme="minorHAnsi" w:cstheme="minorHAnsi"/>
          <w:b/>
          <w:sz w:val="24"/>
        </w:rPr>
      </w:pPr>
      <w:r w:rsidRPr="00A24E8F">
        <w:rPr>
          <w:rFonts w:asciiTheme="minorHAnsi" w:hAnsiTheme="minorHAnsi" w:cstheme="minorHAnsi"/>
          <w:b/>
          <w:sz w:val="24"/>
        </w:rPr>
        <w:t>INTEGRAM O PRESENTE EDITAL, OS SEGUINTES ANEXOS:</w:t>
      </w:r>
    </w:p>
    <w:p w14:paraId="41D5AE8F" w14:textId="77777777" w:rsidR="009304D4" w:rsidRPr="00A24E8F" w:rsidRDefault="009304D4" w:rsidP="00DA1E8B">
      <w:pPr>
        <w:spacing w:line="360" w:lineRule="auto"/>
        <w:jc w:val="both"/>
        <w:rPr>
          <w:rFonts w:asciiTheme="minorHAnsi" w:hAnsiTheme="minorHAnsi" w:cstheme="minorHAnsi"/>
          <w:b/>
          <w:sz w:val="24"/>
        </w:rPr>
      </w:pPr>
      <w:r w:rsidRPr="00A24E8F">
        <w:rPr>
          <w:rFonts w:asciiTheme="minorHAnsi" w:hAnsiTheme="minorHAnsi" w:cstheme="minorHAnsi"/>
          <w:b/>
          <w:sz w:val="24"/>
        </w:rPr>
        <w:t>Anexo I: Termo de Inscrição para credenciamento;</w:t>
      </w:r>
    </w:p>
    <w:p w14:paraId="3D967971" w14:textId="77777777" w:rsidR="009304D4" w:rsidRPr="00A24E8F" w:rsidRDefault="009304D4" w:rsidP="00DA1E8B">
      <w:pPr>
        <w:spacing w:line="360" w:lineRule="auto"/>
        <w:jc w:val="both"/>
        <w:rPr>
          <w:rFonts w:asciiTheme="minorHAnsi" w:hAnsiTheme="minorHAnsi" w:cstheme="minorHAnsi"/>
          <w:b/>
          <w:sz w:val="24"/>
        </w:rPr>
      </w:pPr>
      <w:r w:rsidRPr="00A24E8F">
        <w:rPr>
          <w:rFonts w:asciiTheme="minorHAnsi" w:hAnsiTheme="minorHAnsi" w:cstheme="minorHAnsi"/>
          <w:b/>
          <w:sz w:val="24"/>
        </w:rPr>
        <w:t>Anexo II: Declaração de concordância com o edital;</w:t>
      </w:r>
    </w:p>
    <w:p w14:paraId="50BDC78E" w14:textId="77777777" w:rsidR="009304D4" w:rsidRPr="00A24E8F" w:rsidRDefault="009304D4" w:rsidP="00DA1E8B">
      <w:pPr>
        <w:spacing w:line="360" w:lineRule="auto"/>
        <w:jc w:val="both"/>
        <w:rPr>
          <w:rFonts w:asciiTheme="minorHAnsi" w:hAnsiTheme="minorHAnsi" w:cstheme="minorHAnsi"/>
          <w:b/>
          <w:sz w:val="24"/>
        </w:rPr>
      </w:pPr>
      <w:r w:rsidRPr="00A24E8F">
        <w:rPr>
          <w:rFonts w:asciiTheme="minorHAnsi" w:hAnsiTheme="minorHAnsi" w:cstheme="minorHAnsi"/>
          <w:b/>
          <w:sz w:val="24"/>
        </w:rPr>
        <w:t>Anexo III: Declaração de disponibilidade, aptidão e capacidade para atendimento;</w:t>
      </w:r>
    </w:p>
    <w:p w14:paraId="1B9D74D2" w14:textId="77777777" w:rsidR="009304D4" w:rsidRPr="00A24E8F" w:rsidRDefault="009304D4" w:rsidP="00DA1E8B">
      <w:pPr>
        <w:spacing w:line="360" w:lineRule="auto"/>
        <w:jc w:val="both"/>
        <w:rPr>
          <w:rFonts w:asciiTheme="minorHAnsi" w:hAnsiTheme="minorHAnsi" w:cstheme="minorHAnsi"/>
          <w:b/>
          <w:sz w:val="24"/>
        </w:rPr>
      </w:pPr>
      <w:r w:rsidRPr="00A24E8F">
        <w:rPr>
          <w:rFonts w:asciiTheme="minorHAnsi" w:hAnsiTheme="minorHAnsi" w:cstheme="minorHAnsi"/>
          <w:b/>
          <w:sz w:val="24"/>
        </w:rPr>
        <w:t>Anexo IV: Modelo de Declaração de que não emprega menores;</w:t>
      </w:r>
    </w:p>
    <w:p w14:paraId="029754CA" w14:textId="2AFB66D0" w:rsidR="009304D4" w:rsidRPr="00A24E8F" w:rsidRDefault="009304D4" w:rsidP="00DA1E8B">
      <w:pPr>
        <w:spacing w:line="360" w:lineRule="auto"/>
        <w:jc w:val="both"/>
        <w:rPr>
          <w:rFonts w:asciiTheme="minorHAnsi" w:hAnsiTheme="minorHAnsi" w:cstheme="minorHAnsi"/>
          <w:b/>
          <w:sz w:val="24"/>
        </w:rPr>
      </w:pPr>
      <w:r w:rsidRPr="00A24E8F">
        <w:rPr>
          <w:rFonts w:asciiTheme="minorHAnsi" w:hAnsiTheme="minorHAnsi" w:cstheme="minorHAnsi"/>
          <w:b/>
          <w:sz w:val="24"/>
        </w:rPr>
        <w:t xml:space="preserve">Anexo V: Relação de itens com </w:t>
      </w:r>
      <w:r w:rsidR="009A0149" w:rsidRPr="00A24E8F">
        <w:rPr>
          <w:rFonts w:asciiTheme="minorHAnsi" w:hAnsiTheme="minorHAnsi" w:cstheme="minorHAnsi"/>
          <w:b/>
          <w:sz w:val="24"/>
        </w:rPr>
        <w:t>preço (</w:t>
      </w:r>
      <w:r w:rsidRPr="00A24E8F">
        <w:rPr>
          <w:rFonts w:asciiTheme="minorHAnsi" w:hAnsiTheme="minorHAnsi" w:cstheme="minorHAnsi"/>
          <w:b/>
          <w:sz w:val="24"/>
        </w:rPr>
        <w:t>s) de referência para c</w:t>
      </w:r>
      <w:r w:rsidR="001A241A">
        <w:rPr>
          <w:rFonts w:asciiTheme="minorHAnsi" w:hAnsiTheme="minorHAnsi" w:cstheme="minorHAnsi"/>
          <w:b/>
          <w:sz w:val="24"/>
        </w:rPr>
        <w:t>ontratação</w:t>
      </w:r>
      <w:r w:rsidRPr="00A24E8F">
        <w:rPr>
          <w:rFonts w:asciiTheme="minorHAnsi" w:hAnsiTheme="minorHAnsi" w:cstheme="minorHAnsi"/>
          <w:b/>
          <w:sz w:val="24"/>
        </w:rPr>
        <w:t>;</w:t>
      </w:r>
    </w:p>
    <w:p w14:paraId="3FBA86AB" w14:textId="77E8856B" w:rsidR="00AE6959" w:rsidRPr="00A24E8F" w:rsidRDefault="00AE6959" w:rsidP="00DA1E8B">
      <w:pPr>
        <w:spacing w:line="360" w:lineRule="auto"/>
        <w:jc w:val="both"/>
        <w:rPr>
          <w:rFonts w:asciiTheme="minorHAnsi" w:hAnsiTheme="minorHAnsi" w:cstheme="minorHAnsi"/>
          <w:b/>
          <w:sz w:val="24"/>
        </w:rPr>
      </w:pPr>
      <w:r w:rsidRPr="00A24E8F">
        <w:rPr>
          <w:rFonts w:asciiTheme="minorHAnsi" w:hAnsiTheme="minorHAnsi" w:cstheme="minorHAnsi"/>
          <w:b/>
          <w:sz w:val="24"/>
        </w:rPr>
        <w:t>Anexo VI: Termo de Referência</w:t>
      </w:r>
      <w:r w:rsidR="00E900A7">
        <w:rPr>
          <w:rFonts w:asciiTheme="minorHAnsi" w:hAnsiTheme="minorHAnsi" w:cstheme="minorHAnsi"/>
          <w:b/>
          <w:sz w:val="24"/>
        </w:rPr>
        <w:t>;</w:t>
      </w:r>
    </w:p>
    <w:p w14:paraId="029C7B37" w14:textId="77777777" w:rsidR="00515309" w:rsidRPr="00A24E8F" w:rsidRDefault="00515309" w:rsidP="00DA1E8B">
      <w:pPr>
        <w:spacing w:line="360" w:lineRule="auto"/>
        <w:jc w:val="both"/>
        <w:rPr>
          <w:rFonts w:asciiTheme="minorHAnsi" w:hAnsiTheme="minorHAnsi" w:cstheme="minorHAnsi"/>
          <w:b/>
          <w:sz w:val="24"/>
        </w:rPr>
      </w:pPr>
      <w:r w:rsidRPr="00A24E8F">
        <w:rPr>
          <w:rFonts w:asciiTheme="minorHAnsi" w:hAnsiTheme="minorHAnsi" w:cstheme="minorHAnsi"/>
          <w:b/>
          <w:sz w:val="24"/>
        </w:rPr>
        <w:t>Anexo VI: Declaração de Dados Bancários;</w:t>
      </w:r>
    </w:p>
    <w:p w14:paraId="482F9871" w14:textId="2A2CDDF8" w:rsidR="009304D4" w:rsidRPr="00A24E8F" w:rsidRDefault="009304D4" w:rsidP="00DA1E8B">
      <w:pPr>
        <w:spacing w:line="360" w:lineRule="auto"/>
        <w:jc w:val="both"/>
        <w:rPr>
          <w:rFonts w:asciiTheme="minorHAnsi" w:hAnsiTheme="minorHAnsi" w:cstheme="minorHAnsi"/>
          <w:b/>
          <w:sz w:val="24"/>
        </w:rPr>
      </w:pPr>
      <w:r w:rsidRPr="00A24E8F">
        <w:rPr>
          <w:rFonts w:asciiTheme="minorHAnsi" w:hAnsiTheme="minorHAnsi" w:cstheme="minorHAnsi"/>
          <w:b/>
          <w:sz w:val="24"/>
        </w:rPr>
        <w:t>Anexo V</w:t>
      </w:r>
      <w:r w:rsidR="00515309" w:rsidRPr="00A24E8F">
        <w:rPr>
          <w:rFonts w:asciiTheme="minorHAnsi" w:hAnsiTheme="minorHAnsi" w:cstheme="minorHAnsi"/>
          <w:b/>
          <w:sz w:val="24"/>
        </w:rPr>
        <w:t>I</w:t>
      </w:r>
      <w:r w:rsidRPr="00A24E8F">
        <w:rPr>
          <w:rFonts w:asciiTheme="minorHAnsi" w:hAnsiTheme="minorHAnsi" w:cstheme="minorHAnsi"/>
          <w:b/>
          <w:sz w:val="24"/>
        </w:rPr>
        <w:t>I: Mi</w:t>
      </w:r>
      <w:r w:rsidR="0019576C" w:rsidRPr="00A24E8F">
        <w:rPr>
          <w:rFonts w:asciiTheme="minorHAnsi" w:hAnsiTheme="minorHAnsi" w:cstheme="minorHAnsi"/>
          <w:b/>
          <w:sz w:val="24"/>
        </w:rPr>
        <w:t xml:space="preserve">nuta de Termo de </w:t>
      </w:r>
      <w:r w:rsidR="00DC6A7A" w:rsidRPr="00A24E8F">
        <w:rPr>
          <w:rFonts w:asciiTheme="minorHAnsi" w:hAnsiTheme="minorHAnsi" w:cstheme="minorHAnsi"/>
          <w:b/>
          <w:sz w:val="24"/>
        </w:rPr>
        <w:t>Contrato</w:t>
      </w:r>
      <w:r w:rsidR="00843D2F" w:rsidRPr="00A24E8F">
        <w:rPr>
          <w:rFonts w:asciiTheme="minorHAnsi" w:hAnsiTheme="minorHAnsi" w:cstheme="minorHAnsi"/>
          <w:b/>
          <w:sz w:val="24"/>
        </w:rPr>
        <w:t>.</w:t>
      </w:r>
    </w:p>
    <w:p w14:paraId="64F7FF03" w14:textId="77777777" w:rsidR="009304D4" w:rsidRPr="00A24E8F" w:rsidRDefault="009304D4" w:rsidP="00DA1E8B">
      <w:pPr>
        <w:spacing w:line="360" w:lineRule="auto"/>
        <w:jc w:val="both"/>
        <w:rPr>
          <w:rFonts w:asciiTheme="minorHAnsi" w:hAnsiTheme="minorHAnsi" w:cstheme="minorHAnsi"/>
          <w:b/>
          <w:sz w:val="24"/>
        </w:rPr>
      </w:pPr>
    </w:p>
    <w:p w14:paraId="18FEF1BB" w14:textId="77777777" w:rsidR="009304D4" w:rsidRPr="00A24E8F" w:rsidRDefault="009304D4" w:rsidP="00712D7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spacing w:line="360" w:lineRule="auto"/>
        <w:jc w:val="both"/>
        <w:rPr>
          <w:rFonts w:asciiTheme="minorHAnsi" w:hAnsiTheme="minorHAnsi" w:cstheme="minorHAnsi"/>
          <w:b/>
          <w:sz w:val="24"/>
        </w:rPr>
      </w:pPr>
      <w:r w:rsidRPr="00A24E8F">
        <w:rPr>
          <w:rFonts w:asciiTheme="minorHAnsi" w:hAnsiTheme="minorHAnsi" w:cstheme="minorHAnsi"/>
          <w:b/>
          <w:sz w:val="24"/>
        </w:rPr>
        <w:t>1. DO OBJETO</w:t>
      </w:r>
    </w:p>
    <w:p w14:paraId="138AA0AC" w14:textId="23C6190D" w:rsidR="005270CD" w:rsidRPr="00A24E8F" w:rsidRDefault="005270CD" w:rsidP="005270CD">
      <w:pPr>
        <w:spacing w:line="360" w:lineRule="auto"/>
        <w:jc w:val="both"/>
        <w:rPr>
          <w:rFonts w:asciiTheme="minorHAnsi" w:hAnsiTheme="minorHAnsi" w:cstheme="minorHAnsi"/>
          <w:sz w:val="24"/>
        </w:rPr>
      </w:pPr>
      <w:r w:rsidRPr="00A24E8F">
        <w:rPr>
          <w:rFonts w:asciiTheme="minorHAnsi" w:hAnsiTheme="minorHAnsi" w:cstheme="minorHAnsi"/>
          <w:sz w:val="24"/>
        </w:rPr>
        <w:lastRenderedPageBreak/>
        <w:t xml:space="preserve">1.1.  </w:t>
      </w:r>
      <w:r w:rsidRPr="00A24E8F">
        <w:rPr>
          <w:rFonts w:asciiTheme="minorHAnsi" w:hAnsiTheme="minorHAnsi" w:cstheme="minorHAnsi"/>
          <w:bCs/>
          <w:sz w:val="24"/>
        </w:rPr>
        <w:t>Chamamento Público para contratação de empresas - pessoas jurídicas, especialistas na realização de consultas, exames, cirurgias e procedimentos médicos hospitalares e ambulatoriais, de saúde preventiva e curativa, em atendimento a demanda dos entes consorciados ao CISALP e das clínicas de especialidades médicas geridas pelo CISALP</w:t>
      </w:r>
      <w:r w:rsidRPr="00A24E8F">
        <w:rPr>
          <w:rFonts w:asciiTheme="minorHAnsi" w:hAnsiTheme="minorHAnsi" w:cstheme="minorHAnsi"/>
          <w:sz w:val="24"/>
        </w:rPr>
        <w:t xml:space="preserve">, segundo as condições estabelecidas no presente edital, nos seus anexos e na Minuta do Contrato, cujos termos o integram. </w:t>
      </w:r>
      <w:r>
        <w:rPr>
          <w:rFonts w:asciiTheme="minorHAnsi" w:hAnsiTheme="minorHAnsi" w:cstheme="minorHAnsi"/>
          <w:bCs/>
          <w:sz w:val="24"/>
        </w:rPr>
        <w:t>A contratação</w:t>
      </w:r>
      <w:r w:rsidRPr="00A24E8F">
        <w:rPr>
          <w:rFonts w:asciiTheme="minorHAnsi" w:hAnsiTheme="minorHAnsi" w:cstheme="minorHAnsi"/>
          <w:bCs/>
          <w:sz w:val="24"/>
        </w:rPr>
        <w:t xml:space="preserve"> será por item.</w:t>
      </w:r>
    </w:p>
    <w:p w14:paraId="4842AF77" w14:textId="4129B2ED" w:rsidR="005270CD" w:rsidRPr="00A24E8F" w:rsidRDefault="005270CD" w:rsidP="005270CD">
      <w:pPr>
        <w:spacing w:line="360" w:lineRule="auto"/>
        <w:jc w:val="both"/>
        <w:rPr>
          <w:rFonts w:asciiTheme="minorHAnsi" w:hAnsiTheme="minorHAnsi" w:cstheme="minorHAnsi"/>
          <w:sz w:val="24"/>
        </w:rPr>
      </w:pPr>
      <w:r w:rsidRPr="00A24E8F">
        <w:rPr>
          <w:rFonts w:asciiTheme="minorHAnsi" w:hAnsiTheme="minorHAnsi" w:cstheme="minorHAnsi"/>
          <w:sz w:val="24"/>
        </w:rPr>
        <w:t>1.</w:t>
      </w:r>
      <w:r>
        <w:rPr>
          <w:rFonts w:asciiTheme="minorHAnsi" w:hAnsiTheme="minorHAnsi" w:cstheme="minorHAnsi"/>
          <w:sz w:val="24"/>
        </w:rPr>
        <w:t>2</w:t>
      </w:r>
      <w:r w:rsidRPr="00A24E8F">
        <w:rPr>
          <w:rFonts w:asciiTheme="minorHAnsi" w:hAnsiTheme="minorHAnsi" w:cstheme="minorHAnsi"/>
          <w:sz w:val="24"/>
        </w:rPr>
        <w:t xml:space="preserve">. São Clínicas de Especialidades geridas pelo CISALP: Centro Estadual de Atenção Especializada - CEAE, sediado em Patos de Minas. </w:t>
      </w:r>
    </w:p>
    <w:p w14:paraId="41523EEC" w14:textId="6B58211B" w:rsidR="005270CD" w:rsidRDefault="005270CD" w:rsidP="005270CD">
      <w:pPr>
        <w:spacing w:line="360" w:lineRule="auto"/>
        <w:jc w:val="both"/>
        <w:rPr>
          <w:rFonts w:asciiTheme="minorHAnsi" w:hAnsiTheme="minorHAnsi" w:cstheme="minorHAnsi"/>
          <w:sz w:val="24"/>
        </w:rPr>
      </w:pPr>
      <w:r w:rsidRPr="00A24E8F">
        <w:rPr>
          <w:rFonts w:asciiTheme="minorHAnsi" w:hAnsiTheme="minorHAnsi" w:cstheme="minorHAnsi"/>
          <w:sz w:val="24"/>
        </w:rPr>
        <w:t>1.</w:t>
      </w:r>
      <w:r>
        <w:rPr>
          <w:rFonts w:asciiTheme="minorHAnsi" w:hAnsiTheme="minorHAnsi" w:cstheme="minorHAnsi"/>
          <w:sz w:val="24"/>
        </w:rPr>
        <w:t>3</w:t>
      </w:r>
      <w:r w:rsidRPr="00A24E8F">
        <w:rPr>
          <w:rFonts w:asciiTheme="minorHAnsi" w:hAnsiTheme="minorHAnsi" w:cstheme="minorHAnsi"/>
          <w:sz w:val="24"/>
        </w:rPr>
        <w:t>. O CISALP</w:t>
      </w:r>
      <w:r>
        <w:rPr>
          <w:rFonts w:asciiTheme="minorHAnsi" w:hAnsiTheme="minorHAnsi" w:cstheme="minorHAnsi"/>
          <w:sz w:val="24"/>
        </w:rPr>
        <w:t>/CEM</w:t>
      </w:r>
      <w:r w:rsidRPr="00A24E8F">
        <w:rPr>
          <w:rFonts w:asciiTheme="minorHAnsi" w:hAnsiTheme="minorHAnsi" w:cstheme="minorHAnsi"/>
          <w:sz w:val="24"/>
        </w:rPr>
        <w:t xml:space="preserve"> fica sediado em Lagoa Formosa, Rua Juquinha Souto nº 100, Bairro Novo Horizonte.</w:t>
      </w:r>
    </w:p>
    <w:p w14:paraId="0B44C3A5" w14:textId="6C3730A2" w:rsidR="005270CD" w:rsidRDefault="005270CD" w:rsidP="005270CD">
      <w:pPr>
        <w:spacing w:line="360" w:lineRule="auto"/>
        <w:jc w:val="both"/>
        <w:rPr>
          <w:rFonts w:asciiTheme="minorHAnsi" w:hAnsiTheme="minorHAnsi" w:cs="Times New Roman"/>
          <w:b/>
          <w:sz w:val="24"/>
        </w:rPr>
      </w:pPr>
      <w:r>
        <w:rPr>
          <w:rFonts w:asciiTheme="minorHAnsi" w:hAnsiTheme="minorHAnsi" w:cstheme="minorHAnsi"/>
          <w:sz w:val="24"/>
        </w:rPr>
        <w:t xml:space="preserve">1.4. São entes consorciados ao CISALP: </w:t>
      </w:r>
      <w:r w:rsidRPr="0002221C">
        <w:rPr>
          <w:rFonts w:asciiTheme="minorHAnsi" w:hAnsiTheme="minorHAnsi" w:cs="Times New Roman"/>
          <w:b/>
          <w:sz w:val="24"/>
        </w:rPr>
        <w:t>Arapuá</w:t>
      </w:r>
      <w:r>
        <w:rPr>
          <w:rFonts w:asciiTheme="minorHAnsi" w:hAnsiTheme="minorHAnsi" w:cs="Times New Roman"/>
          <w:b/>
          <w:sz w:val="24"/>
        </w:rPr>
        <w:t xml:space="preserve">, </w:t>
      </w:r>
      <w:r w:rsidRPr="0002221C">
        <w:rPr>
          <w:rFonts w:asciiTheme="minorHAnsi" w:hAnsiTheme="minorHAnsi" w:cs="Times New Roman"/>
          <w:b/>
          <w:sz w:val="24"/>
        </w:rPr>
        <w:t>Carmo do Paranaíba</w:t>
      </w:r>
      <w:r>
        <w:rPr>
          <w:rFonts w:asciiTheme="minorHAnsi" w:hAnsiTheme="minorHAnsi" w:cs="Times New Roman"/>
          <w:b/>
          <w:sz w:val="24"/>
        </w:rPr>
        <w:t xml:space="preserve">, </w:t>
      </w:r>
      <w:r w:rsidRPr="0002221C">
        <w:rPr>
          <w:rFonts w:asciiTheme="minorHAnsi" w:hAnsiTheme="minorHAnsi" w:cs="Times New Roman"/>
          <w:b/>
          <w:sz w:val="24"/>
        </w:rPr>
        <w:t>Cruzeiro da Fortaleza</w:t>
      </w:r>
      <w:r>
        <w:rPr>
          <w:rFonts w:asciiTheme="minorHAnsi" w:hAnsiTheme="minorHAnsi" w:cs="Times New Roman"/>
          <w:b/>
          <w:sz w:val="24"/>
        </w:rPr>
        <w:t xml:space="preserve">, Dom Bosco, </w:t>
      </w:r>
      <w:r w:rsidRPr="0002221C">
        <w:rPr>
          <w:rFonts w:asciiTheme="minorHAnsi" w:hAnsiTheme="minorHAnsi" w:cs="Times New Roman"/>
          <w:b/>
          <w:sz w:val="24"/>
        </w:rPr>
        <w:t>Guarda-Mor</w:t>
      </w:r>
      <w:r>
        <w:rPr>
          <w:rFonts w:asciiTheme="minorHAnsi" w:hAnsiTheme="minorHAnsi" w:cs="Times New Roman"/>
          <w:b/>
          <w:sz w:val="24"/>
        </w:rPr>
        <w:t xml:space="preserve">, </w:t>
      </w:r>
      <w:r w:rsidRPr="0002221C">
        <w:rPr>
          <w:rFonts w:asciiTheme="minorHAnsi" w:hAnsiTheme="minorHAnsi" w:cs="Times New Roman"/>
          <w:b/>
          <w:sz w:val="24"/>
        </w:rPr>
        <w:t>Guimarânia</w:t>
      </w:r>
      <w:r>
        <w:rPr>
          <w:rFonts w:asciiTheme="minorHAnsi" w:hAnsiTheme="minorHAnsi" w:cs="Times New Roman"/>
          <w:b/>
          <w:sz w:val="24"/>
        </w:rPr>
        <w:t xml:space="preserve">, </w:t>
      </w:r>
      <w:r w:rsidRPr="0002221C">
        <w:rPr>
          <w:rFonts w:asciiTheme="minorHAnsi" w:hAnsiTheme="minorHAnsi" w:cs="Times New Roman"/>
          <w:b/>
          <w:sz w:val="24"/>
        </w:rPr>
        <w:t>Lagamar</w:t>
      </w:r>
      <w:r>
        <w:rPr>
          <w:rFonts w:asciiTheme="minorHAnsi" w:hAnsiTheme="minorHAnsi" w:cs="Times New Roman"/>
          <w:b/>
          <w:sz w:val="24"/>
        </w:rPr>
        <w:t xml:space="preserve">, </w:t>
      </w:r>
      <w:r w:rsidRPr="0002221C">
        <w:rPr>
          <w:rFonts w:asciiTheme="minorHAnsi" w:hAnsiTheme="minorHAnsi" w:cs="Times New Roman"/>
          <w:b/>
          <w:sz w:val="24"/>
        </w:rPr>
        <w:t>Lagoa Formosa</w:t>
      </w:r>
      <w:r>
        <w:rPr>
          <w:rFonts w:asciiTheme="minorHAnsi" w:hAnsiTheme="minorHAnsi" w:cs="Times New Roman"/>
          <w:b/>
          <w:sz w:val="24"/>
        </w:rPr>
        <w:t xml:space="preserve">, </w:t>
      </w:r>
      <w:r w:rsidRPr="0002221C">
        <w:rPr>
          <w:rFonts w:asciiTheme="minorHAnsi" w:hAnsiTheme="minorHAnsi" w:cs="Times New Roman"/>
          <w:b/>
          <w:sz w:val="24"/>
        </w:rPr>
        <w:t>Lagoa Grande</w:t>
      </w:r>
      <w:r>
        <w:rPr>
          <w:rFonts w:asciiTheme="minorHAnsi" w:hAnsiTheme="minorHAnsi" w:cs="Times New Roman"/>
          <w:b/>
          <w:sz w:val="24"/>
        </w:rPr>
        <w:t xml:space="preserve">, </w:t>
      </w:r>
      <w:r w:rsidRPr="0002221C">
        <w:rPr>
          <w:rFonts w:asciiTheme="minorHAnsi" w:hAnsiTheme="minorHAnsi" w:cs="Times New Roman"/>
          <w:b/>
          <w:sz w:val="24"/>
        </w:rPr>
        <w:t>Matutina</w:t>
      </w:r>
      <w:r>
        <w:rPr>
          <w:rFonts w:asciiTheme="minorHAnsi" w:hAnsiTheme="minorHAnsi" w:cs="Times New Roman"/>
          <w:b/>
          <w:sz w:val="24"/>
        </w:rPr>
        <w:t xml:space="preserve">, </w:t>
      </w:r>
      <w:r w:rsidRPr="0002221C">
        <w:rPr>
          <w:rFonts w:asciiTheme="minorHAnsi" w:hAnsiTheme="minorHAnsi" w:cs="Times New Roman"/>
          <w:b/>
          <w:sz w:val="24"/>
        </w:rPr>
        <w:t>Patos de Minas</w:t>
      </w:r>
      <w:r>
        <w:rPr>
          <w:rFonts w:asciiTheme="minorHAnsi" w:hAnsiTheme="minorHAnsi" w:cs="Times New Roman"/>
          <w:b/>
          <w:sz w:val="24"/>
        </w:rPr>
        <w:t xml:space="preserve">, </w:t>
      </w:r>
      <w:r w:rsidRPr="0002221C">
        <w:rPr>
          <w:rFonts w:asciiTheme="minorHAnsi" w:hAnsiTheme="minorHAnsi" w:cs="Times New Roman"/>
          <w:b/>
          <w:sz w:val="24"/>
        </w:rPr>
        <w:t>Presidente Olegário</w:t>
      </w:r>
      <w:r>
        <w:rPr>
          <w:rFonts w:asciiTheme="minorHAnsi" w:hAnsiTheme="minorHAnsi" w:cs="Times New Roman"/>
          <w:b/>
          <w:sz w:val="24"/>
        </w:rPr>
        <w:t xml:space="preserve">, </w:t>
      </w:r>
      <w:r w:rsidRPr="0002221C">
        <w:rPr>
          <w:rFonts w:asciiTheme="minorHAnsi" w:hAnsiTheme="minorHAnsi" w:cs="Times New Roman"/>
          <w:b/>
          <w:sz w:val="24"/>
        </w:rPr>
        <w:t>Rio Paranaíba</w:t>
      </w:r>
      <w:r>
        <w:rPr>
          <w:rFonts w:asciiTheme="minorHAnsi" w:hAnsiTheme="minorHAnsi" w:cs="Times New Roman"/>
          <w:b/>
          <w:sz w:val="24"/>
        </w:rPr>
        <w:t xml:space="preserve">, </w:t>
      </w:r>
      <w:r w:rsidRPr="0002221C">
        <w:rPr>
          <w:rFonts w:asciiTheme="minorHAnsi" w:hAnsiTheme="minorHAnsi" w:cs="Times New Roman"/>
          <w:b/>
          <w:sz w:val="24"/>
        </w:rPr>
        <w:t>Santa Rosa da Serra</w:t>
      </w:r>
      <w:r>
        <w:rPr>
          <w:rFonts w:asciiTheme="minorHAnsi" w:hAnsiTheme="minorHAnsi" w:cs="Times New Roman"/>
          <w:b/>
          <w:sz w:val="24"/>
        </w:rPr>
        <w:t xml:space="preserve">, </w:t>
      </w:r>
      <w:r w:rsidRPr="0002221C">
        <w:rPr>
          <w:rFonts w:asciiTheme="minorHAnsi" w:hAnsiTheme="minorHAnsi" w:cs="Times New Roman"/>
          <w:b/>
          <w:sz w:val="24"/>
        </w:rPr>
        <w:t>São Gonçalo do Abaeté</w:t>
      </w:r>
      <w:r>
        <w:rPr>
          <w:rFonts w:asciiTheme="minorHAnsi" w:hAnsiTheme="minorHAnsi" w:cs="Times New Roman"/>
          <w:b/>
          <w:sz w:val="24"/>
        </w:rPr>
        <w:t xml:space="preserve">, </w:t>
      </w:r>
      <w:r w:rsidRPr="0002221C">
        <w:rPr>
          <w:rFonts w:asciiTheme="minorHAnsi" w:hAnsiTheme="minorHAnsi" w:cs="Times New Roman"/>
          <w:b/>
          <w:sz w:val="24"/>
        </w:rPr>
        <w:t>São Gotardo</w:t>
      </w:r>
      <w:r>
        <w:rPr>
          <w:rFonts w:asciiTheme="minorHAnsi" w:hAnsiTheme="minorHAnsi" w:cs="Times New Roman"/>
          <w:b/>
          <w:sz w:val="24"/>
        </w:rPr>
        <w:t xml:space="preserve">, </w:t>
      </w:r>
      <w:r w:rsidRPr="0002221C">
        <w:rPr>
          <w:rFonts w:asciiTheme="minorHAnsi" w:hAnsiTheme="minorHAnsi" w:cs="Times New Roman"/>
          <w:b/>
          <w:sz w:val="24"/>
        </w:rPr>
        <w:t>Serra do Salitre</w:t>
      </w:r>
      <w:r>
        <w:rPr>
          <w:rFonts w:asciiTheme="minorHAnsi" w:hAnsiTheme="minorHAnsi" w:cs="Times New Roman"/>
          <w:b/>
          <w:sz w:val="24"/>
        </w:rPr>
        <w:t xml:space="preserve">, </w:t>
      </w:r>
      <w:r w:rsidRPr="0002221C">
        <w:rPr>
          <w:rFonts w:asciiTheme="minorHAnsi" w:hAnsiTheme="minorHAnsi" w:cs="Times New Roman"/>
          <w:b/>
          <w:sz w:val="24"/>
        </w:rPr>
        <w:t>Tiros</w:t>
      </w:r>
      <w:r>
        <w:rPr>
          <w:rFonts w:asciiTheme="minorHAnsi" w:hAnsiTheme="minorHAnsi" w:cs="Times New Roman"/>
          <w:b/>
          <w:sz w:val="24"/>
        </w:rPr>
        <w:t>, Varjão</w:t>
      </w:r>
      <w:r w:rsidRPr="0002221C">
        <w:rPr>
          <w:rFonts w:asciiTheme="minorHAnsi" w:hAnsiTheme="minorHAnsi" w:cs="Times New Roman"/>
          <w:b/>
          <w:sz w:val="24"/>
        </w:rPr>
        <w:t xml:space="preserve"> de Minas</w:t>
      </w:r>
      <w:r>
        <w:rPr>
          <w:rFonts w:asciiTheme="minorHAnsi" w:hAnsiTheme="minorHAnsi" w:cs="Times New Roman"/>
          <w:b/>
          <w:sz w:val="24"/>
        </w:rPr>
        <w:t xml:space="preserve"> e Vazante.</w:t>
      </w:r>
    </w:p>
    <w:p w14:paraId="68125799" w14:textId="77777777" w:rsidR="005270CD" w:rsidRDefault="005270CD" w:rsidP="005270CD">
      <w:pPr>
        <w:spacing w:line="360" w:lineRule="auto"/>
        <w:jc w:val="both"/>
        <w:rPr>
          <w:rFonts w:asciiTheme="minorHAnsi" w:hAnsiTheme="minorHAnsi" w:cs="Times New Roman"/>
          <w:b/>
          <w:sz w:val="24"/>
        </w:rPr>
      </w:pPr>
      <w:r>
        <w:rPr>
          <w:rFonts w:asciiTheme="minorHAnsi" w:hAnsiTheme="minorHAnsi" w:cs="Times New Roman"/>
          <w:b/>
          <w:sz w:val="24"/>
        </w:rPr>
        <w:t>*Demais municípios que se consorciarem ao CISALP durante período de vigência do Termo de Contrato.</w:t>
      </w:r>
    </w:p>
    <w:p w14:paraId="078C4C08" w14:textId="4638FE8F" w:rsidR="009304D4" w:rsidRPr="00A24E8F" w:rsidRDefault="009304D4" w:rsidP="00DA1E8B">
      <w:pPr>
        <w:spacing w:line="360" w:lineRule="auto"/>
        <w:jc w:val="both"/>
        <w:rPr>
          <w:rFonts w:asciiTheme="minorHAnsi" w:hAnsiTheme="minorHAnsi" w:cstheme="minorHAnsi"/>
          <w:sz w:val="24"/>
        </w:rPr>
      </w:pPr>
    </w:p>
    <w:p w14:paraId="2C4D921E" w14:textId="77777777" w:rsidR="002762DB" w:rsidRPr="00A24E8F" w:rsidRDefault="002762DB" w:rsidP="00DA1E8B">
      <w:pPr>
        <w:spacing w:line="360" w:lineRule="auto"/>
        <w:jc w:val="both"/>
        <w:rPr>
          <w:rFonts w:asciiTheme="minorHAnsi" w:hAnsiTheme="minorHAnsi" w:cstheme="minorHAnsi"/>
          <w:b/>
          <w:sz w:val="24"/>
        </w:rPr>
      </w:pPr>
    </w:p>
    <w:p w14:paraId="36EB601E" w14:textId="77777777" w:rsidR="009304D4" w:rsidRPr="00A24E8F" w:rsidRDefault="009304D4" w:rsidP="00712D7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spacing w:line="360" w:lineRule="auto"/>
        <w:jc w:val="both"/>
        <w:rPr>
          <w:rFonts w:asciiTheme="minorHAnsi" w:hAnsiTheme="minorHAnsi" w:cstheme="minorHAnsi"/>
          <w:b/>
          <w:sz w:val="24"/>
        </w:rPr>
      </w:pPr>
      <w:r w:rsidRPr="00A24E8F">
        <w:rPr>
          <w:rFonts w:asciiTheme="minorHAnsi" w:hAnsiTheme="minorHAnsi" w:cstheme="minorHAnsi"/>
          <w:b/>
          <w:sz w:val="24"/>
        </w:rPr>
        <w:t>2. DO PRAZO E LOCAL DE CREDENCIAMENTO</w:t>
      </w:r>
    </w:p>
    <w:p w14:paraId="7ED322DB" w14:textId="317C6744" w:rsidR="00D51E02" w:rsidRPr="00A24E8F" w:rsidRDefault="00F947F7" w:rsidP="00D51E02">
      <w:pPr>
        <w:spacing w:line="360" w:lineRule="auto"/>
        <w:jc w:val="both"/>
        <w:rPr>
          <w:rFonts w:asciiTheme="minorHAnsi" w:hAnsiTheme="minorHAnsi" w:cstheme="minorHAnsi"/>
          <w:sz w:val="24"/>
        </w:rPr>
      </w:pPr>
      <w:r w:rsidRPr="00A24E8F">
        <w:rPr>
          <w:rFonts w:asciiTheme="minorHAnsi" w:hAnsiTheme="minorHAnsi" w:cstheme="minorHAnsi"/>
          <w:sz w:val="24"/>
        </w:rPr>
        <w:t>2.1</w:t>
      </w:r>
      <w:r w:rsidR="0077670A">
        <w:rPr>
          <w:rFonts w:asciiTheme="minorHAnsi" w:hAnsiTheme="minorHAnsi" w:cstheme="minorHAnsi"/>
          <w:sz w:val="24"/>
        </w:rPr>
        <w:t>.</w:t>
      </w:r>
      <w:r w:rsidRPr="00A24E8F">
        <w:rPr>
          <w:rFonts w:asciiTheme="minorHAnsi" w:hAnsiTheme="minorHAnsi" w:cstheme="minorHAnsi"/>
          <w:sz w:val="24"/>
        </w:rPr>
        <w:t xml:space="preserve"> </w:t>
      </w:r>
      <w:r w:rsidR="009304D4" w:rsidRPr="00A24E8F">
        <w:rPr>
          <w:rFonts w:asciiTheme="minorHAnsi" w:hAnsiTheme="minorHAnsi" w:cstheme="minorHAnsi"/>
          <w:sz w:val="24"/>
        </w:rPr>
        <w:t xml:space="preserve">O credenciamento ocorrerá </w:t>
      </w:r>
      <w:r w:rsidR="00D51E02" w:rsidRPr="000C5C79">
        <w:rPr>
          <w:rFonts w:asciiTheme="minorHAnsi" w:hAnsiTheme="minorHAnsi" w:cstheme="minorHAnsi"/>
          <w:b/>
          <w:sz w:val="24"/>
        </w:rPr>
        <w:t xml:space="preserve">a partir de </w:t>
      </w:r>
      <w:r w:rsidR="000C5C79" w:rsidRPr="000C5C79">
        <w:rPr>
          <w:rFonts w:asciiTheme="minorHAnsi" w:hAnsiTheme="minorHAnsi" w:cstheme="minorHAnsi"/>
          <w:b/>
          <w:sz w:val="24"/>
        </w:rPr>
        <w:t>15</w:t>
      </w:r>
      <w:r w:rsidR="00B81CF4">
        <w:rPr>
          <w:rFonts w:asciiTheme="minorHAnsi" w:hAnsiTheme="minorHAnsi" w:cstheme="minorHAnsi"/>
          <w:b/>
          <w:sz w:val="24"/>
        </w:rPr>
        <w:t xml:space="preserve"> de junho</w:t>
      </w:r>
      <w:r w:rsidR="00D51E02" w:rsidRPr="000C5C79">
        <w:rPr>
          <w:rFonts w:asciiTheme="minorHAnsi" w:hAnsiTheme="minorHAnsi" w:cstheme="minorHAnsi"/>
          <w:b/>
          <w:sz w:val="24"/>
        </w:rPr>
        <w:t xml:space="preserve"> de 20</w:t>
      </w:r>
      <w:r w:rsidR="000C5C79" w:rsidRPr="000C5C79">
        <w:rPr>
          <w:rFonts w:asciiTheme="minorHAnsi" w:hAnsiTheme="minorHAnsi" w:cstheme="minorHAnsi"/>
          <w:b/>
          <w:sz w:val="24"/>
        </w:rPr>
        <w:t>22</w:t>
      </w:r>
      <w:r w:rsidR="00D51E02" w:rsidRPr="000C5C79">
        <w:rPr>
          <w:rFonts w:asciiTheme="minorHAnsi" w:hAnsiTheme="minorHAnsi" w:cstheme="minorHAnsi"/>
          <w:b/>
          <w:sz w:val="24"/>
        </w:rPr>
        <w:t>, no horário das 08:00 às 16:00 horas, na sede do CISALP,</w:t>
      </w:r>
      <w:r w:rsidR="00D51E02" w:rsidRPr="000C5C79">
        <w:rPr>
          <w:rFonts w:asciiTheme="minorHAnsi" w:hAnsiTheme="minorHAnsi" w:cstheme="minorHAnsi"/>
          <w:sz w:val="24"/>
        </w:rPr>
        <w:t xml:space="preserve"> com endereço na Rua Juquinha Souto, n° 100, bairro Novo Horizonte, na cidade</w:t>
      </w:r>
      <w:r w:rsidR="00D51E02" w:rsidRPr="00A24E8F">
        <w:rPr>
          <w:rFonts w:asciiTheme="minorHAnsi" w:hAnsiTheme="minorHAnsi" w:cstheme="minorHAnsi"/>
          <w:sz w:val="24"/>
        </w:rPr>
        <w:t xml:space="preserve"> de Lagoa Formosa/MG, CEP 38.720-000</w:t>
      </w:r>
      <w:r w:rsidR="00D51E02" w:rsidRPr="00A24E8F">
        <w:rPr>
          <w:rFonts w:asciiTheme="minorHAnsi" w:hAnsiTheme="minorHAnsi" w:cstheme="minorHAnsi"/>
          <w:b/>
          <w:sz w:val="24"/>
        </w:rPr>
        <w:t>, permanecendo em aberto, por um período de 12 (doze) meses a partir</w:t>
      </w:r>
      <w:r w:rsidR="00987E2C" w:rsidRPr="00A24E8F">
        <w:rPr>
          <w:rFonts w:asciiTheme="minorHAnsi" w:hAnsiTheme="minorHAnsi" w:cstheme="minorHAnsi"/>
          <w:b/>
          <w:sz w:val="24"/>
        </w:rPr>
        <w:t>,</w:t>
      </w:r>
      <w:r w:rsidR="00D51E02" w:rsidRPr="00A24E8F">
        <w:rPr>
          <w:rFonts w:asciiTheme="minorHAnsi" w:hAnsiTheme="minorHAnsi" w:cstheme="minorHAnsi"/>
          <w:b/>
          <w:sz w:val="24"/>
        </w:rPr>
        <w:t xml:space="preserve"> </w:t>
      </w:r>
      <w:r w:rsidR="00987E2C" w:rsidRPr="00A24E8F">
        <w:rPr>
          <w:rFonts w:asciiTheme="minorHAnsi" w:hAnsiTheme="minorHAnsi" w:cstheme="minorHAnsi"/>
          <w:b/>
          <w:sz w:val="24"/>
        </w:rPr>
        <w:t>após publicado</w:t>
      </w:r>
      <w:r w:rsidR="00D51E02" w:rsidRPr="00A24E8F">
        <w:rPr>
          <w:rFonts w:asciiTheme="minorHAnsi" w:hAnsiTheme="minorHAnsi" w:cstheme="minorHAnsi"/>
          <w:b/>
          <w:sz w:val="24"/>
        </w:rPr>
        <w:t>, podendo ser prorrogado nos termos do inciso II, do art. 57, da lei 8.666/93 até o limite de 60 (sessenta) meses tendo em vista a obtenção de preços e condições mais vantajosas para a administração,</w:t>
      </w:r>
      <w:r w:rsidR="00D51E02" w:rsidRPr="00A24E8F">
        <w:rPr>
          <w:rFonts w:asciiTheme="minorHAnsi" w:hAnsiTheme="minorHAnsi" w:cstheme="minorHAnsi"/>
          <w:sz w:val="24"/>
        </w:rPr>
        <w:t xml:space="preserve"> segundo as condições estabelecidas no presente edital, nos seus anexos e na Minuta do Contrato, cujos termos o integram.</w:t>
      </w:r>
    </w:p>
    <w:p w14:paraId="04ED2219" w14:textId="5302C4B6" w:rsidR="009304D4" w:rsidRDefault="009304D4" w:rsidP="00DA1E8B">
      <w:pPr>
        <w:spacing w:line="360" w:lineRule="auto"/>
        <w:jc w:val="both"/>
        <w:rPr>
          <w:rFonts w:asciiTheme="minorHAnsi" w:hAnsiTheme="minorHAnsi" w:cstheme="minorHAnsi"/>
          <w:b/>
          <w:sz w:val="24"/>
        </w:rPr>
      </w:pPr>
    </w:p>
    <w:p w14:paraId="2C416C89" w14:textId="64ED8541" w:rsidR="000C5C79" w:rsidRDefault="000C5C79" w:rsidP="00DA1E8B">
      <w:pPr>
        <w:spacing w:line="360" w:lineRule="auto"/>
        <w:jc w:val="both"/>
        <w:rPr>
          <w:rFonts w:asciiTheme="minorHAnsi" w:hAnsiTheme="minorHAnsi" w:cstheme="minorHAnsi"/>
          <w:b/>
          <w:sz w:val="24"/>
        </w:rPr>
      </w:pPr>
    </w:p>
    <w:p w14:paraId="071E0561" w14:textId="77777777" w:rsidR="000C5C79" w:rsidRPr="00A24E8F" w:rsidRDefault="000C5C79" w:rsidP="00DA1E8B">
      <w:pPr>
        <w:spacing w:line="360" w:lineRule="auto"/>
        <w:jc w:val="both"/>
        <w:rPr>
          <w:rFonts w:asciiTheme="minorHAnsi" w:hAnsiTheme="minorHAnsi" w:cstheme="minorHAnsi"/>
          <w:b/>
          <w:sz w:val="24"/>
        </w:rPr>
      </w:pPr>
    </w:p>
    <w:p w14:paraId="1841DA59" w14:textId="77777777" w:rsidR="009304D4" w:rsidRPr="00A24E8F" w:rsidRDefault="009304D4" w:rsidP="00712D7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spacing w:line="360" w:lineRule="auto"/>
        <w:jc w:val="both"/>
        <w:rPr>
          <w:rFonts w:asciiTheme="minorHAnsi" w:hAnsiTheme="minorHAnsi" w:cstheme="minorHAnsi"/>
          <w:b/>
          <w:sz w:val="24"/>
        </w:rPr>
      </w:pPr>
      <w:r w:rsidRPr="00A24E8F">
        <w:rPr>
          <w:rFonts w:asciiTheme="minorHAnsi" w:hAnsiTheme="minorHAnsi" w:cstheme="minorHAnsi"/>
          <w:b/>
          <w:sz w:val="24"/>
        </w:rPr>
        <w:lastRenderedPageBreak/>
        <w:t>3. DO CREDENCIAMENTO</w:t>
      </w:r>
    </w:p>
    <w:p w14:paraId="316243D4" w14:textId="11D22390" w:rsidR="009304D4"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3.1</w:t>
      </w:r>
      <w:r w:rsidR="0077670A">
        <w:rPr>
          <w:rFonts w:asciiTheme="minorHAnsi" w:hAnsiTheme="minorHAnsi" w:cstheme="minorHAnsi"/>
          <w:sz w:val="24"/>
        </w:rPr>
        <w:t>.</w:t>
      </w:r>
      <w:r w:rsidRPr="00A24E8F">
        <w:rPr>
          <w:rFonts w:asciiTheme="minorHAnsi" w:hAnsiTheme="minorHAnsi" w:cstheme="minorHAnsi"/>
          <w:sz w:val="24"/>
        </w:rPr>
        <w:t xml:space="preserve"> </w:t>
      </w:r>
      <w:proofErr w:type="gramStart"/>
      <w:r w:rsidR="009304D4" w:rsidRPr="00A24E8F">
        <w:rPr>
          <w:rFonts w:asciiTheme="minorHAnsi" w:hAnsiTheme="minorHAnsi" w:cstheme="minorHAnsi"/>
          <w:sz w:val="24"/>
        </w:rPr>
        <w:t>O(</w:t>
      </w:r>
      <w:proofErr w:type="gramEnd"/>
      <w:r w:rsidR="009304D4" w:rsidRPr="00A24E8F">
        <w:rPr>
          <w:rFonts w:asciiTheme="minorHAnsi" w:hAnsiTheme="minorHAnsi" w:cstheme="minorHAnsi"/>
          <w:sz w:val="24"/>
        </w:rPr>
        <w:t>s) interessado(s) deverá(ão) apresentar, para credenciamen</w:t>
      </w:r>
      <w:r w:rsidR="00225E3D" w:rsidRPr="00A24E8F">
        <w:rPr>
          <w:rFonts w:asciiTheme="minorHAnsi" w:hAnsiTheme="minorHAnsi" w:cstheme="minorHAnsi"/>
          <w:sz w:val="24"/>
        </w:rPr>
        <w:t xml:space="preserve">to, a relação de seus serviços </w:t>
      </w:r>
      <w:r w:rsidR="009304D4" w:rsidRPr="00A24E8F">
        <w:rPr>
          <w:rFonts w:asciiTheme="minorHAnsi" w:hAnsiTheme="minorHAnsi" w:cstheme="minorHAnsi"/>
          <w:sz w:val="24"/>
        </w:rPr>
        <w:t>de saúde, juntamente com a documentação exigida para habilitação, no prazo e local constantes do item 2 deste edital, em conformidade com os seguintes requisitos:</w:t>
      </w:r>
    </w:p>
    <w:p w14:paraId="21D0D809" w14:textId="01027A4C" w:rsidR="009304D4" w:rsidRPr="00A24E8F" w:rsidRDefault="00F947F7" w:rsidP="00DA1E8B">
      <w:pPr>
        <w:spacing w:line="360" w:lineRule="auto"/>
        <w:jc w:val="both"/>
        <w:rPr>
          <w:rFonts w:asciiTheme="minorHAnsi" w:hAnsiTheme="minorHAnsi" w:cstheme="minorHAnsi"/>
          <w:b/>
          <w:sz w:val="24"/>
        </w:rPr>
      </w:pPr>
      <w:r w:rsidRPr="00A24E8F">
        <w:rPr>
          <w:rFonts w:asciiTheme="minorHAnsi" w:hAnsiTheme="minorHAnsi" w:cstheme="minorHAnsi"/>
          <w:b/>
          <w:sz w:val="24"/>
        </w:rPr>
        <w:t>3.2</w:t>
      </w:r>
      <w:r w:rsidR="0077670A">
        <w:rPr>
          <w:rFonts w:asciiTheme="minorHAnsi" w:hAnsiTheme="minorHAnsi" w:cstheme="minorHAnsi"/>
          <w:b/>
          <w:sz w:val="24"/>
        </w:rPr>
        <w:t>.</w:t>
      </w:r>
      <w:r w:rsidR="009304D4" w:rsidRPr="00A24E8F">
        <w:rPr>
          <w:rFonts w:asciiTheme="minorHAnsi" w:hAnsiTheme="minorHAnsi" w:cstheme="minorHAnsi"/>
          <w:b/>
          <w:sz w:val="24"/>
        </w:rPr>
        <w:t xml:space="preserve"> DA DOCUMENTAÇÃO PARA HABILITAÇÃO</w:t>
      </w:r>
    </w:p>
    <w:p w14:paraId="63FC97B3" w14:textId="77777777" w:rsidR="009304D4" w:rsidRPr="00A24E8F" w:rsidRDefault="009A0149" w:rsidP="00DA1E8B">
      <w:pPr>
        <w:spacing w:line="360" w:lineRule="auto"/>
        <w:jc w:val="both"/>
        <w:rPr>
          <w:rFonts w:asciiTheme="minorHAnsi" w:hAnsiTheme="minorHAnsi" w:cstheme="minorHAnsi"/>
          <w:sz w:val="24"/>
        </w:rPr>
      </w:pPr>
      <w:r w:rsidRPr="00A24E8F">
        <w:rPr>
          <w:rFonts w:asciiTheme="minorHAnsi" w:hAnsiTheme="minorHAnsi" w:cstheme="minorHAnsi"/>
          <w:sz w:val="24"/>
        </w:rPr>
        <w:t>3.2.1. Os</w:t>
      </w:r>
      <w:r w:rsidR="009304D4" w:rsidRPr="00A24E8F">
        <w:rPr>
          <w:rFonts w:asciiTheme="minorHAnsi" w:hAnsiTheme="minorHAnsi" w:cstheme="minorHAnsi"/>
          <w:sz w:val="24"/>
        </w:rPr>
        <w:t xml:space="preserve"> documentos exigidos neste edital deverão ser apresentados em originais, ou publicação em órgão oficial, ou, ainda, por qualquer processo de cópia autenticada em cartório, ou por servidor do CISALP, mediante apresentação de cópias acompanhadas dos originais.</w:t>
      </w:r>
    </w:p>
    <w:p w14:paraId="6C54A456" w14:textId="70CA0942" w:rsidR="00F947F7"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3.2.2</w:t>
      </w:r>
      <w:r w:rsidR="0077670A">
        <w:rPr>
          <w:rFonts w:asciiTheme="minorHAnsi" w:hAnsiTheme="minorHAnsi" w:cstheme="minorHAnsi"/>
          <w:sz w:val="24"/>
        </w:rPr>
        <w:t>.</w:t>
      </w:r>
      <w:r w:rsidRPr="00A24E8F">
        <w:rPr>
          <w:rFonts w:asciiTheme="minorHAnsi" w:hAnsiTheme="minorHAnsi" w:cstheme="minorHAnsi"/>
          <w:sz w:val="24"/>
        </w:rPr>
        <w:t xml:space="preserve"> </w:t>
      </w:r>
      <w:r w:rsidR="009304D4" w:rsidRPr="00A24E8F">
        <w:rPr>
          <w:rFonts w:asciiTheme="minorHAnsi" w:hAnsiTheme="minorHAnsi" w:cstheme="minorHAnsi"/>
          <w:sz w:val="24"/>
        </w:rPr>
        <w:t>As certidões exigidas deverão estar dentro do prazo de validade, ou na falta da indicação deste, deverão ser acompanhadas de declaração ou regulamentação do órgão emissor que disponha sobre a validade do mesmo. Na ausência de tal declaração ou regulamentação, o documento será considerado válido pelo prazo de 30 (trinta) dias, a partir da data de sua emissão.</w:t>
      </w:r>
    </w:p>
    <w:p w14:paraId="0631702E" w14:textId="42DD43BE" w:rsidR="009304D4"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3.2.3</w:t>
      </w:r>
      <w:r w:rsidR="0077670A">
        <w:rPr>
          <w:rFonts w:asciiTheme="minorHAnsi" w:hAnsiTheme="minorHAnsi" w:cstheme="minorHAnsi"/>
          <w:sz w:val="24"/>
        </w:rPr>
        <w:t>.</w:t>
      </w:r>
      <w:r w:rsidRPr="00A24E8F">
        <w:rPr>
          <w:rFonts w:asciiTheme="minorHAnsi" w:hAnsiTheme="minorHAnsi" w:cstheme="minorHAnsi"/>
          <w:sz w:val="24"/>
        </w:rPr>
        <w:t xml:space="preserve"> </w:t>
      </w:r>
      <w:r w:rsidR="009304D4" w:rsidRPr="00A24E8F">
        <w:rPr>
          <w:rFonts w:asciiTheme="minorHAnsi" w:hAnsiTheme="minorHAnsi" w:cstheme="minorHAnsi"/>
          <w:sz w:val="24"/>
        </w:rPr>
        <w:t>Produzirão os mesmos efeitos para os fins deste edital as certidões negativas de débito (CND) e as certidões positivas com efeito de negativas (CPD-EN).</w:t>
      </w:r>
    </w:p>
    <w:p w14:paraId="31A94EC8" w14:textId="571A5694" w:rsidR="009304D4"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3.2.4</w:t>
      </w:r>
      <w:r w:rsidR="0077670A">
        <w:rPr>
          <w:rFonts w:asciiTheme="minorHAnsi" w:hAnsiTheme="minorHAnsi" w:cstheme="minorHAnsi"/>
          <w:sz w:val="24"/>
        </w:rPr>
        <w:t>.</w:t>
      </w:r>
      <w:r w:rsidRPr="00A24E8F">
        <w:rPr>
          <w:rFonts w:asciiTheme="minorHAnsi" w:hAnsiTheme="minorHAnsi" w:cstheme="minorHAnsi"/>
          <w:sz w:val="24"/>
        </w:rPr>
        <w:t xml:space="preserve"> </w:t>
      </w:r>
      <w:r w:rsidR="009304D4" w:rsidRPr="00A24E8F">
        <w:rPr>
          <w:rFonts w:asciiTheme="minorHAnsi" w:hAnsiTheme="minorHAnsi" w:cstheme="minorHAnsi"/>
          <w:sz w:val="24"/>
        </w:rPr>
        <w:t>A documentação exigida será vistoriada pela comissão permanente de licitações e contratos, ou órgão correspondente.</w:t>
      </w:r>
    </w:p>
    <w:p w14:paraId="47401FBB" w14:textId="3D7C9E19" w:rsidR="009304D4"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3.2.5</w:t>
      </w:r>
      <w:r w:rsidR="0077670A">
        <w:rPr>
          <w:rFonts w:asciiTheme="minorHAnsi" w:hAnsiTheme="minorHAnsi" w:cstheme="minorHAnsi"/>
          <w:sz w:val="24"/>
        </w:rPr>
        <w:t>.</w:t>
      </w:r>
      <w:r w:rsidRPr="00A24E8F">
        <w:rPr>
          <w:rFonts w:asciiTheme="minorHAnsi" w:hAnsiTheme="minorHAnsi" w:cstheme="minorHAnsi"/>
          <w:sz w:val="24"/>
        </w:rPr>
        <w:t xml:space="preserve"> </w:t>
      </w:r>
      <w:r w:rsidR="009304D4" w:rsidRPr="00A24E8F">
        <w:rPr>
          <w:rFonts w:asciiTheme="minorHAnsi" w:hAnsiTheme="minorHAnsi" w:cstheme="minorHAnsi"/>
          <w:sz w:val="24"/>
        </w:rPr>
        <w:t>Não poderão participar do credenciamento, aqueles que não apresentarem a</w:t>
      </w:r>
      <w:r w:rsidR="00EE4B25" w:rsidRPr="00A24E8F">
        <w:rPr>
          <w:rFonts w:asciiTheme="minorHAnsi" w:hAnsiTheme="minorHAnsi" w:cstheme="minorHAnsi"/>
          <w:sz w:val="24"/>
        </w:rPr>
        <w:t xml:space="preserve"> </w:t>
      </w:r>
      <w:r w:rsidR="009304D4" w:rsidRPr="00A24E8F">
        <w:rPr>
          <w:rFonts w:asciiTheme="minorHAnsi" w:hAnsiTheme="minorHAnsi" w:cstheme="minorHAnsi"/>
          <w:sz w:val="24"/>
        </w:rPr>
        <w:t>docu</w:t>
      </w:r>
      <w:r w:rsidRPr="00A24E8F">
        <w:rPr>
          <w:rFonts w:asciiTheme="minorHAnsi" w:hAnsiTheme="minorHAnsi" w:cstheme="minorHAnsi"/>
          <w:sz w:val="24"/>
        </w:rPr>
        <w:t>mentação constante dos itens 3.3.</w:t>
      </w:r>
    </w:p>
    <w:p w14:paraId="020E10F2" w14:textId="77777777" w:rsidR="00BE63C5" w:rsidRPr="00A24E8F" w:rsidRDefault="00F947F7" w:rsidP="007F1A97">
      <w:pPr>
        <w:tabs>
          <w:tab w:val="left" w:pos="426"/>
        </w:tabs>
        <w:spacing w:line="360" w:lineRule="auto"/>
        <w:jc w:val="both"/>
        <w:rPr>
          <w:rFonts w:asciiTheme="minorHAnsi" w:hAnsiTheme="minorHAnsi" w:cstheme="minorHAnsi"/>
          <w:b/>
          <w:sz w:val="24"/>
        </w:rPr>
      </w:pPr>
      <w:r w:rsidRPr="00A24E8F">
        <w:rPr>
          <w:rFonts w:asciiTheme="minorHAnsi" w:hAnsiTheme="minorHAnsi" w:cstheme="minorHAnsi"/>
          <w:b/>
          <w:sz w:val="24"/>
        </w:rPr>
        <w:t>3.3</w:t>
      </w:r>
      <w:r w:rsidR="00BE63C5" w:rsidRPr="00A24E8F">
        <w:rPr>
          <w:rFonts w:asciiTheme="minorHAnsi" w:hAnsiTheme="minorHAnsi" w:cstheme="minorHAnsi"/>
          <w:b/>
          <w:sz w:val="24"/>
        </w:rPr>
        <w:t>. DOCUMENTOS PESSOA JURÍDICA</w:t>
      </w:r>
    </w:p>
    <w:p w14:paraId="70ACB661" w14:textId="2878429C" w:rsidR="00BE63C5" w:rsidRPr="00A24E8F" w:rsidRDefault="00F947F7" w:rsidP="007F1A97">
      <w:pPr>
        <w:tabs>
          <w:tab w:val="left" w:pos="426"/>
        </w:tabs>
        <w:spacing w:line="360" w:lineRule="auto"/>
        <w:jc w:val="both"/>
        <w:rPr>
          <w:rFonts w:asciiTheme="minorHAnsi" w:hAnsiTheme="minorHAnsi" w:cstheme="minorHAnsi"/>
          <w:b/>
          <w:sz w:val="24"/>
        </w:rPr>
      </w:pPr>
      <w:r w:rsidRPr="00A24E8F">
        <w:rPr>
          <w:rFonts w:asciiTheme="minorHAnsi" w:hAnsiTheme="minorHAnsi" w:cstheme="minorHAnsi"/>
          <w:b/>
          <w:sz w:val="24"/>
        </w:rPr>
        <w:t>3.3.1</w:t>
      </w:r>
      <w:r w:rsidR="0077670A">
        <w:rPr>
          <w:rFonts w:asciiTheme="minorHAnsi" w:hAnsiTheme="minorHAnsi" w:cstheme="minorHAnsi"/>
          <w:b/>
          <w:sz w:val="24"/>
        </w:rPr>
        <w:t>.</w:t>
      </w:r>
      <w:r w:rsidR="00BE63C5" w:rsidRPr="00A24E8F">
        <w:rPr>
          <w:rFonts w:asciiTheme="minorHAnsi" w:hAnsiTheme="minorHAnsi" w:cstheme="minorHAnsi"/>
          <w:b/>
          <w:sz w:val="24"/>
        </w:rPr>
        <w:t xml:space="preserve"> DECLARAÇÕES QUE A EMPRESA DEVERÁ APRESENTAR </w:t>
      </w:r>
    </w:p>
    <w:p w14:paraId="2CDD965C" w14:textId="77777777" w:rsidR="00BE63C5" w:rsidRPr="00A24E8F" w:rsidRDefault="00BE63C5" w:rsidP="007F1A97">
      <w:pPr>
        <w:pStyle w:val="PargrafodaLista"/>
        <w:numPr>
          <w:ilvl w:val="0"/>
          <w:numId w:val="28"/>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Termo de Inscrição para credenciamento (Anexo I);</w:t>
      </w:r>
    </w:p>
    <w:p w14:paraId="4BDE2036" w14:textId="77777777" w:rsidR="00BE63C5" w:rsidRPr="00A24E8F" w:rsidRDefault="00BE63C5" w:rsidP="007F1A97">
      <w:pPr>
        <w:pStyle w:val="PargrafodaLista"/>
        <w:numPr>
          <w:ilvl w:val="0"/>
          <w:numId w:val="28"/>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Declaração de concordância com o edital assinado por Diretor Administrativo, ou cargo equivalente (Anexo II);</w:t>
      </w:r>
    </w:p>
    <w:p w14:paraId="23869AD3" w14:textId="77777777" w:rsidR="00BE63C5" w:rsidRPr="00A24E8F" w:rsidRDefault="00BE63C5" w:rsidP="007F1A97">
      <w:pPr>
        <w:pStyle w:val="PargrafodaLista"/>
        <w:numPr>
          <w:ilvl w:val="0"/>
          <w:numId w:val="28"/>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Declaração de disponibilidade, aptidão e capacidade de atendimentos compatíveis com o objeto do credenciamento quantitativo à disposição e horários (Anexo III);</w:t>
      </w:r>
    </w:p>
    <w:p w14:paraId="7DEE5702" w14:textId="719744D5" w:rsidR="00BE63C5" w:rsidRPr="00A24E8F" w:rsidRDefault="00BE63C5" w:rsidP="007F1A97">
      <w:pPr>
        <w:pStyle w:val="PargrafodaLista"/>
        <w:numPr>
          <w:ilvl w:val="0"/>
          <w:numId w:val="28"/>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Declaração de que não emprega menores, conforme disposto no artigo 7º, inciso XXXIII, da Constituição Federal, na forma do Decreto n° 4.358/2002 (Anexo IV)</w:t>
      </w:r>
      <w:r w:rsidR="006429E6" w:rsidRPr="00A24E8F">
        <w:rPr>
          <w:rFonts w:asciiTheme="minorHAnsi" w:hAnsiTheme="minorHAnsi" w:cstheme="minorHAnsi"/>
          <w:sz w:val="24"/>
        </w:rPr>
        <w:t>;</w:t>
      </w:r>
    </w:p>
    <w:p w14:paraId="528914EF" w14:textId="0CB2C4C3" w:rsidR="006429E6" w:rsidRPr="00A24E8F" w:rsidRDefault="006429E6" w:rsidP="006429E6">
      <w:pPr>
        <w:pStyle w:val="PargrafodaLista"/>
        <w:numPr>
          <w:ilvl w:val="0"/>
          <w:numId w:val="28"/>
        </w:numPr>
        <w:tabs>
          <w:tab w:val="left" w:pos="426"/>
        </w:tabs>
        <w:spacing w:line="360" w:lineRule="auto"/>
        <w:ind w:left="0" w:firstLine="0"/>
        <w:jc w:val="both"/>
        <w:rPr>
          <w:rFonts w:asciiTheme="minorHAnsi" w:hAnsiTheme="minorHAnsi" w:cstheme="minorHAnsi"/>
          <w:sz w:val="24"/>
          <w:u w:val="single"/>
        </w:rPr>
      </w:pPr>
      <w:r w:rsidRPr="00A24E8F">
        <w:rPr>
          <w:rFonts w:asciiTheme="minorHAnsi" w:hAnsiTheme="minorHAnsi" w:cstheme="minorHAnsi"/>
          <w:b/>
          <w:sz w:val="24"/>
          <w:u w:val="single"/>
        </w:rPr>
        <w:lastRenderedPageBreak/>
        <w:t>Relação de itens com preços(s) de referência para credenciamento</w:t>
      </w:r>
      <w:r w:rsidRPr="00A24E8F">
        <w:rPr>
          <w:rFonts w:asciiTheme="minorHAnsi" w:hAnsiTheme="minorHAnsi" w:cstheme="minorHAnsi"/>
          <w:b/>
          <w:sz w:val="24"/>
        </w:rPr>
        <w:t xml:space="preserve"> Anexo V. </w:t>
      </w:r>
      <w:r w:rsidRPr="00A24E8F">
        <w:rPr>
          <w:rFonts w:asciiTheme="minorHAnsi" w:hAnsiTheme="minorHAnsi" w:cstheme="minorHAnsi"/>
          <w:b/>
          <w:sz w:val="24"/>
          <w:highlight w:val="darkGray"/>
        </w:rPr>
        <w:t>(Neste anexo a empresa deverá colocar somente os itens para os quais irá credenciar os serviços)</w:t>
      </w:r>
      <w:r w:rsidRPr="00A24E8F">
        <w:rPr>
          <w:rFonts w:asciiTheme="minorHAnsi" w:hAnsiTheme="minorHAnsi" w:cstheme="minorHAnsi"/>
          <w:b/>
          <w:sz w:val="24"/>
        </w:rPr>
        <w:t>;</w:t>
      </w:r>
    </w:p>
    <w:p w14:paraId="3B8CD712" w14:textId="0CC1AFB1" w:rsidR="00E93C66" w:rsidRPr="00A24E8F" w:rsidRDefault="00E93C66" w:rsidP="007F1A97">
      <w:pPr>
        <w:pStyle w:val="PargrafodaLista"/>
        <w:numPr>
          <w:ilvl w:val="0"/>
          <w:numId w:val="28"/>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Declar</w:t>
      </w:r>
      <w:r w:rsidR="00515309" w:rsidRPr="00A24E8F">
        <w:rPr>
          <w:rFonts w:asciiTheme="minorHAnsi" w:hAnsiTheme="minorHAnsi" w:cstheme="minorHAnsi"/>
          <w:sz w:val="24"/>
        </w:rPr>
        <w:t>ação dados bancários (Anexo VI)</w:t>
      </w:r>
      <w:r w:rsidR="006429E6" w:rsidRPr="00A24E8F">
        <w:rPr>
          <w:rFonts w:asciiTheme="minorHAnsi" w:hAnsiTheme="minorHAnsi" w:cstheme="minorHAnsi"/>
          <w:sz w:val="24"/>
        </w:rPr>
        <w:t>.</w:t>
      </w:r>
    </w:p>
    <w:p w14:paraId="2523A462" w14:textId="77777777" w:rsidR="00515309" w:rsidRPr="00A24E8F" w:rsidRDefault="00515309" w:rsidP="007F1A97">
      <w:pPr>
        <w:spacing w:line="360" w:lineRule="auto"/>
        <w:jc w:val="both"/>
        <w:rPr>
          <w:rFonts w:asciiTheme="minorHAnsi" w:hAnsiTheme="minorHAnsi" w:cstheme="minorHAnsi"/>
          <w:sz w:val="24"/>
        </w:rPr>
      </w:pPr>
    </w:p>
    <w:p w14:paraId="63660B15" w14:textId="28A02D9F" w:rsidR="00BE63C5" w:rsidRPr="00A24E8F" w:rsidRDefault="00BE63C5" w:rsidP="007F1A97">
      <w:pPr>
        <w:spacing w:line="360" w:lineRule="auto"/>
        <w:jc w:val="both"/>
        <w:rPr>
          <w:rFonts w:asciiTheme="minorHAnsi" w:hAnsiTheme="minorHAnsi" w:cstheme="minorHAnsi"/>
          <w:b/>
          <w:sz w:val="24"/>
        </w:rPr>
      </w:pPr>
      <w:r w:rsidRPr="00A24E8F">
        <w:rPr>
          <w:rFonts w:asciiTheme="minorHAnsi" w:hAnsiTheme="minorHAnsi" w:cstheme="minorHAnsi"/>
          <w:b/>
          <w:sz w:val="24"/>
        </w:rPr>
        <w:t>3</w:t>
      </w:r>
      <w:r w:rsidR="00F947F7" w:rsidRPr="00A24E8F">
        <w:rPr>
          <w:rFonts w:asciiTheme="minorHAnsi" w:hAnsiTheme="minorHAnsi" w:cstheme="minorHAnsi"/>
          <w:b/>
          <w:sz w:val="24"/>
        </w:rPr>
        <w:t>.3</w:t>
      </w:r>
      <w:r w:rsidRPr="00A24E8F">
        <w:rPr>
          <w:rFonts w:asciiTheme="minorHAnsi" w:hAnsiTheme="minorHAnsi" w:cstheme="minorHAnsi"/>
          <w:b/>
          <w:sz w:val="24"/>
        </w:rPr>
        <w:t>.</w:t>
      </w:r>
      <w:r w:rsidR="00F947F7" w:rsidRPr="00A24E8F">
        <w:rPr>
          <w:rFonts w:asciiTheme="minorHAnsi" w:hAnsiTheme="minorHAnsi" w:cstheme="minorHAnsi"/>
          <w:b/>
          <w:sz w:val="24"/>
        </w:rPr>
        <w:t>2</w:t>
      </w:r>
      <w:r w:rsidR="0077670A">
        <w:rPr>
          <w:rFonts w:asciiTheme="minorHAnsi" w:hAnsiTheme="minorHAnsi" w:cstheme="minorHAnsi"/>
          <w:b/>
          <w:sz w:val="24"/>
        </w:rPr>
        <w:t>.</w:t>
      </w:r>
      <w:r w:rsidRPr="00A24E8F">
        <w:rPr>
          <w:rFonts w:asciiTheme="minorHAnsi" w:hAnsiTheme="minorHAnsi" w:cstheme="minorHAnsi"/>
          <w:b/>
          <w:sz w:val="24"/>
        </w:rPr>
        <w:t xml:space="preserve"> CERTIDÕES QUE A EMPRESA DEVERÁ APRESENTAR</w:t>
      </w:r>
    </w:p>
    <w:p w14:paraId="5CC40968" w14:textId="2402E329" w:rsidR="00BE63C5" w:rsidRPr="00A24E8F" w:rsidRDefault="00F947F7" w:rsidP="007F1A97">
      <w:pPr>
        <w:spacing w:line="360" w:lineRule="auto"/>
        <w:jc w:val="both"/>
        <w:rPr>
          <w:rFonts w:asciiTheme="minorHAnsi" w:hAnsiTheme="minorHAnsi" w:cstheme="minorHAnsi"/>
          <w:sz w:val="24"/>
        </w:rPr>
      </w:pPr>
      <w:r w:rsidRPr="00A24E8F">
        <w:rPr>
          <w:rFonts w:asciiTheme="minorHAnsi" w:hAnsiTheme="minorHAnsi" w:cstheme="minorHAnsi"/>
          <w:sz w:val="24"/>
        </w:rPr>
        <w:t>3.3.2.1</w:t>
      </w:r>
      <w:r w:rsidR="0077670A">
        <w:rPr>
          <w:rFonts w:asciiTheme="minorHAnsi" w:hAnsiTheme="minorHAnsi" w:cstheme="minorHAnsi"/>
          <w:sz w:val="24"/>
        </w:rPr>
        <w:t>.</w:t>
      </w:r>
      <w:r w:rsidRPr="00A24E8F">
        <w:rPr>
          <w:rFonts w:asciiTheme="minorHAnsi" w:hAnsiTheme="minorHAnsi" w:cstheme="minorHAnsi"/>
          <w:sz w:val="24"/>
        </w:rPr>
        <w:t xml:space="preserve"> </w:t>
      </w:r>
      <w:r w:rsidR="00BE63C5" w:rsidRPr="00A24E8F">
        <w:rPr>
          <w:rFonts w:asciiTheme="minorHAnsi" w:hAnsiTheme="minorHAnsi" w:cstheme="minorHAnsi"/>
          <w:sz w:val="24"/>
        </w:rPr>
        <w:t>Registro Comercial no caso de empresa individual;</w:t>
      </w:r>
    </w:p>
    <w:p w14:paraId="67A9C062" w14:textId="1DD170CA" w:rsidR="00BE63C5"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3.3.2.2</w:t>
      </w:r>
      <w:r w:rsidR="0077670A">
        <w:rPr>
          <w:rFonts w:asciiTheme="minorHAnsi" w:hAnsiTheme="minorHAnsi" w:cstheme="minorHAnsi"/>
          <w:sz w:val="24"/>
        </w:rPr>
        <w:t>.</w:t>
      </w:r>
      <w:r w:rsidRPr="00A24E8F">
        <w:rPr>
          <w:rFonts w:asciiTheme="minorHAnsi" w:hAnsiTheme="minorHAnsi" w:cstheme="minorHAnsi"/>
          <w:sz w:val="24"/>
        </w:rPr>
        <w:t xml:space="preserve"> </w:t>
      </w:r>
      <w:r w:rsidR="00BE63C5" w:rsidRPr="00A24E8F">
        <w:rPr>
          <w:rFonts w:asciiTheme="minorHAnsi" w:hAnsiTheme="minorHAnsi" w:cstheme="minorHAnsi"/>
          <w:sz w:val="24"/>
        </w:rPr>
        <w:t>Ato constitutivo, estatuto, ou contrato social e último aditivo contratual, que contenha as alterações em vigor, devidamente registrados, em que se tratando de sociedade por ações, acompanhado da documentação de seus administradores;</w:t>
      </w:r>
    </w:p>
    <w:p w14:paraId="76465520" w14:textId="06E0C782" w:rsidR="00BE63C5"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3.3.2.3</w:t>
      </w:r>
      <w:r w:rsidR="0077670A">
        <w:rPr>
          <w:rFonts w:asciiTheme="minorHAnsi" w:hAnsiTheme="minorHAnsi" w:cstheme="minorHAnsi"/>
          <w:sz w:val="24"/>
        </w:rPr>
        <w:t>.</w:t>
      </w:r>
      <w:r w:rsidRPr="00A24E8F">
        <w:rPr>
          <w:rFonts w:asciiTheme="minorHAnsi" w:hAnsiTheme="minorHAnsi" w:cstheme="minorHAnsi"/>
          <w:sz w:val="24"/>
        </w:rPr>
        <w:t xml:space="preserve"> </w:t>
      </w:r>
      <w:r w:rsidR="00BE63C5" w:rsidRPr="00A24E8F">
        <w:rPr>
          <w:rFonts w:asciiTheme="minorHAnsi" w:hAnsiTheme="minorHAnsi" w:cstheme="minorHAnsi"/>
          <w:sz w:val="24"/>
        </w:rPr>
        <w:t>Decreto de autorização de funcionamento, em se tratando de sociedade estrangeira em funcionamento no País e ato de registro ou autorização para funcionamento expedido pelo órgão ou entidade competente;</w:t>
      </w:r>
    </w:p>
    <w:p w14:paraId="033CB18D" w14:textId="78527CB2" w:rsidR="00BE63C5"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3.3.2.4</w:t>
      </w:r>
      <w:r w:rsidR="0077670A">
        <w:rPr>
          <w:rFonts w:asciiTheme="minorHAnsi" w:hAnsiTheme="minorHAnsi" w:cstheme="minorHAnsi"/>
          <w:sz w:val="24"/>
        </w:rPr>
        <w:t>.</w:t>
      </w:r>
      <w:r w:rsidRPr="00A24E8F">
        <w:rPr>
          <w:rFonts w:asciiTheme="minorHAnsi" w:hAnsiTheme="minorHAnsi" w:cstheme="minorHAnsi"/>
          <w:sz w:val="24"/>
        </w:rPr>
        <w:t xml:space="preserve"> </w:t>
      </w:r>
      <w:r w:rsidR="00BE63C5" w:rsidRPr="00A24E8F">
        <w:rPr>
          <w:rFonts w:asciiTheme="minorHAnsi" w:hAnsiTheme="minorHAnsi" w:cstheme="minorHAnsi"/>
          <w:sz w:val="24"/>
        </w:rPr>
        <w:t>Documento comprovante de inscrição no Cadastro Nacional de Pessoas Jurídicas (CNPJ) atualizado, relativo ao domicílio ou sede do licitante, pertinente e compatível com o objeto desta licitação;</w:t>
      </w:r>
    </w:p>
    <w:p w14:paraId="4A742AB1" w14:textId="0F86BAE5" w:rsidR="00BE63C5"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3.3.2.5</w:t>
      </w:r>
      <w:r w:rsidR="0077670A">
        <w:rPr>
          <w:rFonts w:asciiTheme="minorHAnsi" w:hAnsiTheme="minorHAnsi" w:cstheme="minorHAnsi"/>
          <w:sz w:val="24"/>
        </w:rPr>
        <w:t>.</w:t>
      </w:r>
      <w:r w:rsidRPr="00A24E8F">
        <w:rPr>
          <w:rFonts w:asciiTheme="minorHAnsi" w:hAnsiTheme="minorHAnsi" w:cstheme="minorHAnsi"/>
          <w:sz w:val="24"/>
        </w:rPr>
        <w:t xml:space="preserve"> </w:t>
      </w:r>
      <w:r w:rsidR="00BE63C5" w:rsidRPr="00A24E8F">
        <w:rPr>
          <w:rFonts w:asciiTheme="minorHAnsi" w:hAnsiTheme="minorHAnsi" w:cstheme="minorHAnsi"/>
          <w:sz w:val="24"/>
        </w:rPr>
        <w:t>Documentos dos sócios administradores, ou cargo equivalente;</w:t>
      </w:r>
    </w:p>
    <w:p w14:paraId="6596922E" w14:textId="3EBC8AFB" w:rsidR="00BE63C5"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3.3.2.6</w:t>
      </w:r>
      <w:r w:rsidR="0077670A">
        <w:rPr>
          <w:rFonts w:asciiTheme="minorHAnsi" w:hAnsiTheme="minorHAnsi" w:cstheme="minorHAnsi"/>
          <w:sz w:val="24"/>
        </w:rPr>
        <w:t>.</w:t>
      </w:r>
      <w:r w:rsidRPr="00A24E8F">
        <w:rPr>
          <w:rFonts w:asciiTheme="minorHAnsi" w:hAnsiTheme="minorHAnsi" w:cstheme="minorHAnsi"/>
          <w:sz w:val="24"/>
        </w:rPr>
        <w:t xml:space="preserve"> </w:t>
      </w:r>
      <w:r w:rsidR="00BE63C5" w:rsidRPr="00A24E8F">
        <w:rPr>
          <w:rFonts w:asciiTheme="minorHAnsi" w:hAnsiTheme="minorHAnsi" w:cstheme="minorHAnsi"/>
          <w:sz w:val="24"/>
        </w:rPr>
        <w:t xml:space="preserve">Documento </w:t>
      </w:r>
      <w:proofErr w:type="gramStart"/>
      <w:r w:rsidR="00BE63C5" w:rsidRPr="00A24E8F">
        <w:rPr>
          <w:rFonts w:asciiTheme="minorHAnsi" w:hAnsiTheme="minorHAnsi" w:cstheme="minorHAnsi"/>
          <w:sz w:val="24"/>
        </w:rPr>
        <w:t>do(</w:t>
      </w:r>
      <w:proofErr w:type="gramEnd"/>
      <w:r w:rsidR="00BE63C5" w:rsidRPr="00A24E8F">
        <w:rPr>
          <w:rFonts w:asciiTheme="minorHAnsi" w:hAnsiTheme="minorHAnsi" w:cstheme="minorHAnsi"/>
          <w:sz w:val="24"/>
        </w:rPr>
        <w:t>s) responsável(is) técnico(s) no Conselho Profissional (CRM);</w:t>
      </w:r>
    </w:p>
    <w:p w14:paraId="5C72E34C" w14:textId="77777777" w:rsidR="00BE63C5"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 xml:space="preserve">3.3.2.7 </w:t>
      </w:r>
      <w:r w:rsidR="00BE63C5" w:rsidRPr="00A24E8F">
        <w:rPr>
          <w:rFonts w:asciiTheme="minorHAnsi" w:hAnsiTheme="minorHAnsi" w:cstheme="minorHAnsi"/>
          <w:sz w:val="24"/>
        </w:rPr>
        <w:t>Procuração com poderes específicos para representação perante a Comissão de Licitação, conforme o caso;</w:t>
      </w:r>
    </w:p>
    <w:p w14:paraId="3E86CCBA" w14:textId="622C83F7" w:rsidR="00BE63C5" w:rsidRPr="00A24E8F" w:rsidRDefault="00F947F7" w:rsidP="00225A11">
      <w:pPr>
        <w:tabs>
          <w:tab w:val="left" w:pos="426"/>
        </w:tabs>
        <w:spacing w:line="360" w:lineRule="auto"/>
        <w:jc w:val="both"/>
        <w:rPr>
          <w:rFonts w:asciiTheme="minorHAnsi" w:hAnsiTheme="minorHAnsi" w:cstheme="minorHAnsi"/>
          <w:sz w:val="24"/>
        </w:rPr>
      </w:pPr>
      <w:r w:rsidRPr="00A24E8F">
        <w:rPr>
          <w:rFonts w:asciiTheme="minorHAnsi" w:hAnsiTheme="minorHAnsi" w:cstheme="minorHAnsi"/>
          <w:sz w:val="24"/>
        </w:rPr>
        <w:t>3.3.2.8</w:t>
      </w:r>
      <w:r w:rsidR="0077670A">
        <w:rPr>
          <w:rFonts w:asciiTheme="minorHAnsi" w:hAnsiTheme="minorHAnsi" w:cstheme="minorHAnsi"/>
          <w:sz w:val="24"/>
        </w:rPr>
        <w:t>.</w:t>
      </w:r>
      <w:r w:rsidRPr="00A24E8F">
        <w:rPr>
          <w:rFonts w:asciiTheme="minorHAnsi" w:hAnsiTheme="minorHAnsi" w:cstheme="minorHAnsi"/>
          <w:sz w:val="24"/>
        </w:rPr>
        <w:t xml:space="preserve"> </w:t>
      </w:r>
      <w:r w:rsidR="00BE63C5" w:rsidRPr="00A24E8F">
        <w:rPr>
          <w:rFonts w:asciiTheme="minorHAnsi" w:hAnsiTheme="minorHAnsi" w:cstheme="minorHAnsi"/>
          <w:sz w:val="24"/>
        </w:rPr>
        <w:t>Prova de regularidade fiscal para com as Fazendas Públicas Federal, Estadual e Municipal, do domicílio do interessado licitante, ou outra equivalente, na forma da lei, cuja prova dar-se-á pela apresentação dos seguintes documentos:</w:t>
      </w:r>
    </w:p>
    <w:p w14:paraId="5C71C430" w14:textId="77777777" w:rsidR="00225A11" w:rsidRPr="00A24E8F" w:rsidRDefault="00225A11" w:rsidP="00225A11">
      <w:pPr>
        <w:pStyle w:val="SemEspaamento"/>
        <w:numPr>
          <w:ilvl w:val="0"/>
          <w:numId w:val="29"/>
        </w:numPr>
        <w:tabs>
          <w:tab w:val="left" w:pos="142"/>
        </w:tabs>
        <w:spacing w:line="360" w:lineRule="auto"/>
        <w:ind w:left="0" w:firstLine="0"/>
        <w:jc w:val="both"/>
        <w:rPr>
          <w:rFonts w:cstheme="minorHAnsi"/>
          <w:color w:val="000000" w:themeColor="text1"/>
          <w:sz w:val="24"/>
          <w:szCs w:val="24"/>
        </w:rPr>
      </w:pPr>
      <w:r w:rsidRPr="00A24E8F">
        <w:rPr>
          <w:rFonts w:cstheme="minorHAnsi"/>
          <w:color w:val="000000" w:themeColor="text1"/>
          <w:sz w:val="24"/>
          <w:szCs w:val="24"/>
        </w:rPr>
        <w:t>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 em vigor;</w:t>
      </w:r>
    </w:p>
    <w:p w14:paraId="60F3F13D" w14:textId="77777777" w:rsidR="00225A11" w:rsidRPr="00A24E8F" w:rsidRDefault="00225A11" w:rsidP="00225A11">
      <w:pPr>
        <w:pStyle w:val="SemEspaamento"/>
        <w:numPr>
          <w:ilvl w:val="0"/>
          <w:numId w:val="29"/>
        </w:numPr>
        <w:tabs>
          <w:tab w:val="left" w:pos="142"/>
        </w:tabs>
        <w:spacing w:line="360" w:lineRule="auto"/>
        <w:ind w:left="0" w:firstLine="0"/>
        <w:jc w:val="both"/>
        <w:rPr>
          <w:rFonts w:cstheme="minorHAnsi"/>
          <w:color w:val="000000" w:themeColor="text1"/>
          <w:sz w:val="24"/>
          <w:szCs w:val="24"/>
        </w:rPr>
      </w:pPr>
      <w:r w:rsidRPr="00A24E8F">
        <w:rPr>
          <w:rFonts w:cstheme="minorHAnsi"/>
          <w:color w:val="000000" w:themeColor="text1"/>
          <w:sz w:val="24"/>
          <w:szCs w:val="24"/>
        </w:rPr>
        <w:t>Prova de regularidade para com a Fazenda Estadual do domicílio ou sede da licitante, mediante apresentação de certidão emitida pela Secretaria competente do Estado em vigor;</w:t>
      </w:r>
    </w:p>
    <w:p w14:paraId="097A98A4" w14:textId="77777777" w:rsidR="00225A11" w:rsidRPr="00A24E8F" w:rsidRDefault="00225A11" w:rsidP="00225A11">
      <w:pPr>
        <w:pStyle w:val="SemEspaamento"/>
        <w:numPr>
          <w:ilvl w:val="0"/>
          <w:numId w:val="29"/>
        </w:numPr>
        <w:tabs>
          <w:tab w:val="left" w:pos="142"/>
        </w:tabs>
        <w:spacing w:line="360" w:lineRule="auto"/>
        <w:ind w:left="0" w:firstLine="0"/>
        <w:jc w:val="both"/>
        <w:rPr>
          <w:rFonts w:cstheme="minorHAnsi"/>
          <w:color w:val="000000" w:themeColor="text1"/>
          <w:sz w:val="24"/>
          <w:szCs w:val="24"/>
        </w:rPr>
      </w:pPr>
      <w:r w:rsidRPr="00A24E8F">
        <w:rPr>
          <w:rFonts w:cstheme="minorHAnsi"/>
          <w:color w:val="000000" w:themeColor="text1"/>
          <w:sz w:val="24"/>
          <w:szCs w:val="24"/>
        </w:rPr>
        <w:lastRenderedPageBreak/>
        <w:t>Prova de regularidade para com a Fazenda Municipal do domicílio ou sede da licitante, mediante apresentação de certidão emitida pela Secretaria competente do Município;</w:t>
      </w:r>
    </w:p>
    <w:p w14:paraId="17271B8C" w14:textId="60CF9131" w:rsidR="00BE63C5" w:rsidRPr="00A24E8F" w:rsidRDefault="00F947F7" w:rsidP="007F1A97">
      <w:pPr>
        <w:tabs>
          <w:tab w:val="left" w:pos="426"/>
        </w:tabs>
        <w:spacing w:line="360" w:lineRule="auto"/>
        <w:jc w:val="both"/>
        <w:rPr>
          <w:rFonts w:asciiTheme="minorHAnsi" w:hAnsiTheme="minorHAnsi" w:cstheme="minorHAnsi"/>
          <w:sz w:val="24"/>
        </w:rPr>
      </w:pPr>
      <w:r w:rsidRPr="00A24E8F">
        <w:rPr>
          <w:rFonts w:asciiTheme="minorHAnsi" w:hAnsiTheme="minorHAnsi" w:cstheme="minorHAnsi"/>
          <w:sz w:val="24"/>
        </w:rPr>
        <w:t>3.3.2.9</w:t>
      </w:r>
      <w:r w:rsidR="0077670A">
        <w:rPr>
          <w:rFonts w:asciiTheme="minorHAnsi" w:hAnsiTheme="minorHAnsi" w:cstheme="minorHAnsi"/>
          <w:sz w:val="24"/>
        </w:rPr>
        <w:t>.</w:t>
      </w:r>
      <w:r w:rsidRPr="00A24E8F">
        <w:rPr>
          <w:rFonts w:asciiTheme="minorHAnsi" w:hAnsiTheme="minorHAnsi" w:cstheme="minorHAnsi"/>
          <w:sz w:val="24"/>
        </w:rPr>
        <w:t xml:space="preserve"> </w:t>
      </w:r>
      <w:r w:rsidR="00BE63C5" w:rsidRPr="00A24E8F">
        <w:rPr>
          <w:rFonts w:asciiTheme="minorHAnsi" w:hAnsiTheme="minorHAnsi" w:cstheme="minorHAnsi"/>
          <w:sz w:val="24"/>
        </w:rPr>
        <w:t>Prova de regularidade relativa à Seguridade Social (INSS) e ao Fundo de Garantia por Tempo de Serviço (FGTS), demonstrando situação regular no cumprimento dos encargos sociais instituídos por lei, mediante a apresentação dos seguintes documentos:</w:t>
      </w:r>
    </w:p>
    <w:p w14:paraId="52587923" w14:textId="6A5D4BE5" w:rsidR="00BE63C5" w:rsidRPr="00A24E8F" w:rsidRDefault="00BE63C5" w:rsidP="007F1A97">
      <w:pPr>
        <w:pStyle w:val="PargrafodaLista"/>
        <w:numPr>
          <w:ilvl w:val="0"/>
          <w:numId w:val="30"/>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Certidão Negativa de Débito</w:t>
      </w:r>
      <w:r w:rsidR="00225A11" w:rsidRPr="00A24E8F">
        <w:rPr>
          <w:rFonts w:asciiTheme="minorHAnsi" w:hAnsiTheme="minorHAnsi" w:cstheme="minorHAnsi"/>
          <w:sz w:val="24"/>
        </w:rPr>
        <w:t>s</w:t>
      </w:r>
      <w:r w:rsidRPr="00A24E8F">
        <w:rPr>
          <w:rFonts w:asciiTheme="minorHAnsi" w:hAnsiTheme="minorHAnsi" w:cstheme="minorHAnsi"/>
          <w:sz w:val="24"/>
        </w:rPr>
        <w:t xml:space="preserve"> </w:t>
      </w:r>
      <w:r w:rsidR="00225A11" w:rsidRPr="00A24E8F">
        <w:rPr>
          <w:rFonts w:asciiTheme="minorHAnsi" w:hAnsiTheme="minorHAnsi" w:cstheme="minorHAnsi"/>
          <w:sz w:val="24"/>
        </w:rPr>
        <w:t xml:space="preserve">Trabalhistas </w:t>
      </w:r>
      <w:r w:rsidRPr="00A24E8F">
        <w:rPr>
          <w:rFonts w:asciiTheme="minorHAnsi" w:hAnsiTheme="minorHAnsi" w:cstheme="minorHAnsi"/>
          <w:sz w:val="24"/>
        </w:rPr>
        <w:t>(CND</w:t>
      </w:r>
      <w:r w:rsidR="00225A11" w:rsidRPr="00A24E8F">
        <w:rPr>
          <w:rFonts w:asciiTheme="minorHAnsi" w:hAnsiTheme="minorHAnsi" w:cstheme="minorHAnsi"/>
          <w:sz w:val="24"/>
        </w:rPr>
        <w:t>T</w:t>
      </w:r>
      <w:r w:rsidRPr="00A24E8F">
        <w:rPr>
          <w:rFonts w:asciiTheme="minorHAnsi" w:hAnsiTheme="minorHAnsi" w:cstheme="minorHAnsi"/>
          <w:sz w:val="24"/>
        </w:rPr>
        <w:t>) comprovando a inexistência de débito junto ao Instituto Nacional de Seguridade Social – INSS, ou documento equivalente que comprove regularidade;</w:t>
      </w:r>
    </w:p>
    <w:p w14:paraId="272C2528" w14:textId="77777777" w:rsidR="00BE63C5" w:rsidRPr="00A24E8F" w:rsidRDefault="00BE63C5" w:rsidP="007F1A97">
      <w:pPr>
        <w:pStyle w:val="PargrafodaLista"/>
        <w:numPr>
          <w:ilvl w:val="0"/>
          <w:numId w:val="30"/>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Certidão de Regularidade de Situação perante o Fundo de Garantia do Tempo de Serviço – FGTS ou documento equivale</w:t>
      </w:r>
      <w:r w:rsidR="00014B98" w:rsidRPr="00A24E8F">
        <w:rPr>
          <w:rFonts w:asciiTheme="minorHAnsi" w:hAnsiTheme="minorHAnsi" w:cstheme="minorHAnsi"/>
          <w:sz w:val="24"/>
        </w:rPr>
        <w:t>nte que comprove a regularidade;</w:t>
      </w:r>
    </w:p>
    <w:p w14:paraId="5594015E" w14:textId="0B0EDE36" w:rsidR="006429E6" w:rsidRPr="00A24E8F" w:rsidRDefault="006429E6" w:rsidP="007F1A97">
      <w:pPr>
        <w:pStyle w:val="PargrafodaLista"/>
        <w:numPr>
          <w:ilvl w:val="0"/>
          <w:numId w:val="30"/>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Certidão de Falência e Concordata.</w:t>
      </w:r>
    </w:p>
    <w:p w14:paraId="310352ED" w14:textId="548C5141" w:rsidR="00BE63C5" w:rsidRPr="00A24E8F" w:rsidRDefault="00F947F7" w:rsidP="007F1A97">
      <w:pPr>
        <w:spacing w:line="360" w:lineRule="auto"/>
        <w:jc w:val="both"/>
        <w:rPr>
          <w:rFonts w:asciiTheme="minorHAnsi" w:hAnsiTheme="minorHAnsi" w:cstheme="minorHAnsi"/>
          <w:sz w:val="24"/>
        </w:rPr>
      </w:pPr>
      <w:r w:rsidRPr="00A24E8F">
        <w:rPr>
          <w:rFonts w:asciiTheme="minorHAnsi" w:hAnsiTheme="minorHAnsi" w:cstheme="minorHAnsi"/>
          <w:sz w:val="24"/>
        </w:rPr>
        <w:t>3.3.2.10</w:t>
      </w:r>
      <w:r w:rsidR="0077670A">
        <w:rPr>
          <w:rFonts w:asciiTheme="minorHAnsi" w:hAnsiTheme="minorHAnsi" w:cstheme="minorHAnsi"/>
          <w:sz w:val="24"/>
        </w:rPr>
        <w:t>.</w:t>
      </w:r>
      <w:r w:rsidRPr="00A24E8F">
        <w:rPr>
          <w:rFonts w:asciiTheme="minorHAnsi" w:hAnsiTheme="minorHAnsi" w:cstheme="minorHAnsi"/>
          <w:sz w:val="24"/>
        </w:rPr>
        <w:t xml:space="preserve"> </w:t>
      </w:r>
      <w:r w:rsidR="00BE63C5" w:rsidRPr="00A24E8F">
        <w:rPr>
          <w:rFonts w:asciiTheme="minorHAnsi" w:hAnsiTheme="minorHAnsi" w:cstheme="minorHAnsi"/>
          <w:sz w:val="24"/>
        </w:rPr>
        <w:t>Alv</w:t>
      </w:r>
      <w:r w:rsidR="002A7CA3" w:rsidRPr="00A24E8F">
        <w:rPr>
          <w:rFonts w:asciiTheme="minorHAnsi" w:hAnsiTheme="minorHAnsi" w:cstheme="minorHAnsi"/>
          <w:sz w:val="24"/>
        </w:rPr>
        <w:t xml:space="preserve">ará de </w:t>
      </w:r>
      <w:r w:rsidR="00515309" w:rsidRPr="00A24E8F">
        <w:rPr>
          <w:rFonts w:asciiTheme="minorHAnsi" w:hAnsiTheme="minorHAnsi" w:cstheme="minorHAnsi"/>
          <w:sz w:val="24"/>
        </w:rPr>
        <w:t xml:space="preserve">Localização e </w:t>
      </w:r>
      <w:r w:rsidR="002A7CA3" w:rsidRPr="00A24E8F">
        <w:rPr>
          <w:rFonts w:asciiTheme="minorHAnsi" w:hAnsiTheme="minorHAnsi" w:cstheme="minorHAnsi"/>
          <w:sz w:val="24"/>
        </w:rPr>
        <w:t xml:space="preserve">Funcionamento e </w:t>
      </w:r>
      <w:r w:rsidR="00BE63C5" w:rsidRPr="00A24E8F">
        <w:rPr>
          <w:rFonts w:asciiTheme="minorHAnsi" w:hAnsiTheme="minorHAnsi" w:cstheme="minorHAnsi"/>
          <w:sz w:val="24"/>
        </w:rPr>
        <w:t>da Vigilância Sanitár</w:t>
      </w:r>
      <w:r w:rsidR="005E5E71" w:rsidRPr="00A24E8F">
        <w:rPr>
          <w:rFonts w:asciiTheme="minorHAnsi" w:hAnsiTheme="minorHAnsi" w:cstheme="minorHAnsi"/>
          <w:sz w:val="24"/>
        </w:rPr>
        <w:t>ia, segundo a legislação vigente</w:t>
      </w:r>
      <w:r w:rsidR="0077670A">
        <w:rPr>
          <w:rFonts w:asciiTheme="minorHAnsi" w:hAnsiTheme="minorHAnsi" w:cstheme="minorHAnsi"/>
          <w:sz w:val="24"/>
        </w:rPr>
        <w:t>, quando o couber.</w:t>
      </w:r>
    </w:p>
    <w:p w14:paraId="67911F3E" w14:textId="35FAA4B6" w:rsidR="002B14A3" w:rsidRPr="00A24E8F" w:rsidRDefault="002B14A3" w:rsidP="007F1A97">
      <w:pPr>
        <w:tabs>
          <w:tab w:val="left" w:pos="284"/>
        </w:tabs>
        <w:spacing w:line="360" w:lineRule="auto"/>
        <w:jc w:val="both"/>
        <w:rPr>
          <w:rFonts w:asciiTheme="minorHAnsi" w:hAnsiTheme="minorHAnsi" w:cstheme="minorHAnsi"/>
          <w:sz w:val="24"/>
        </w:rPr>
      </w:pPr>
      <w:r w:rsidRPr="00A24E8F">
        <w:rPr>
          <w:rFonts w:asciiTheme="minorHAnsi" w:hAnsiTheme="minorHAnsi" w:cstheme="minorHAnsi"/>
          <w:sz w:val="24"/>
        </w:rPr>
        <w:t>3.3.2.11</w:t>
      </w:r>
      <w:r w:rsidR="0077670A">
        <w:rPr>
          <w:rFonts w:asciiTheme="minorHAnsi" w:hAnsiTheme="minorHAnsi" w:cstheme="minorHAnsi"/>
          <w:sz w:val="24"/>
        </w:rPr>
        <w:t>.</w:t>
      </w:r>
      <w:r w:rsidRPr="00A24E8F">
        <w:rPr>
          <w:rFonts w:asciiTheme="minorHAnsi" w:hAnsiTheme="minorHAnsi" w:cstheme="minorHAnsi"/>
          <w:sz w:val="24"/>
        </w:rPr>
        <w:t xml:space="preserve"> Certificado de Regularidade de Inscrição de Pessoa Jurídica no Conselho Regional de Medicina</w:t>
      </w:r>
      <w:r w:rsidR="0077670A">
        <w:rPr>
          <w:rFonts w:asciiTheme="minorHAnsi" w:hAnsiTheme="minorHAnsi" w:cstheme="minorHAnsi"/>
          <w:sz w:val="24"/>
        </w:rPr>
        <w:t>.</w:t>
      </w:r>
    </w:p>
    <w:p w14:paraId="456882DC" w14:textId="6B8D9D53" w:rsidR="002B14A3" w:rsidRDefault="002B14A3" w:rsidP="007F1A97">
      <w:pPr>
        <w:tabs>
          <w:tab w:val="left" w:pos="426"/>
        </w:tabs>
        <w:spacing w:line="360" w:lineRule="auto"/>
        <w:jc w:val="both"/>
        <w:rPr>
          <w:rFonts w:asciiTheme="minorHAnsi" w:hAnsiTheme="minorHAnsi" w:cstheme="minorHAnsi"/>
          <w:sz w:val="24"/>
        </w:rPr>
      </w:pPr>
      <w:r w:rsidRPr="00A24E8F">
        <w:rPr>
          <w:rFonts w:asciiTheme="minorHAnsi" w:hAnsiTheme="minorHAnsi" w:cstheme="minorHAnsi"/>
          <w:sz w:val="24"/>
        </w:rPr>
        <w:t>3.3.2.12</w:t>
      </w:r>
      <w:r w:rsidR="0077670A">
        <w:rPr>
          <w:rFonts w:asciiTheme="minorHAnsi" w:hAnsiTheme="minorHAnsi" w:cstheme="minorHAnsi"/>
          <w:sz w:val="24"/>
        </w:rPr>
        <w:t>.</w:t>
      </w:r>
      <w:r w:rsidRPr="00A24E8F">
        <w:rPr>
          <w:rFonts w:asciiTheme="minorHAnsi" w:hAnsiTheme="minorHAnsi" w:cstheme="minorHAnsi"/>
          <w:sz w:val="24"/>
        </w:rPr>
        <w:t xml:space="preserve"> Apresentar Ficha do Estabelecimento no CNES e providenciar a regularização de todos os dados cadastrais no Cadastro Nacional dos Estabelecimentos de Saúde – CNES, perante intermédio da Vigilância Municipal, verificando se está vinculado ao Sistema Único de Saúde – SUS, informando SIM para o ambulatório SUS e ser cadastrado como terceiro do Consórcio - CIS, conforme estabelecido em Anexo Único da Resolução SES/MG nº 5.819, de 19 de Julho de 2017, para as empresas que ainda não regularizaram.</w:t>
      </w:r>
    </w:p>
    <w:p w14:paraId="32D976BC" w14:textId="77777777" w:rsidR="0077670A" w:rsidRPr="00A24E8F" w:rsidRDefault="0077670A" w:rsidP="007F1A97">
      <w:pPr>
        <w:tabs>
          <w:tab w:val="left" w:pos="426"/>
        </w:tabs>
        <w:spacing w:line="360" w:lineRule="auto"/>
        <w:jc w:val="both"/>
        <w:rPr>
          <w:rFonts w:asciiTheme="minorHAnsi" w:hAnsiTheme="minorHAnsi" w:cstheme="minorHAnsi"/>
          <w:sz w:val="24"/>
        </w:rPr>
      </w:pPr>
    </w:p>
    <w:p w14:paraId="6F722BC4" w14:textId="5BACCE41" w:rsidR="00BE63C5" w:rsidRPr="00A24E8F" w:rsidRDefault="00F947F7" w:rsidP="007F1A97">
      <w:pPr>
        <w:tabs>
          <w:tab w:val="left" w:pos="426"/>
        </w:tabs>
        <w:spacing w:line="360" w:lineRule="auto"/>
        <w:jc w:val="both"/>
        <w:rPr>
          <w:rFonts w:asciiTheme="minorHAnsi" w:hAnsiTheme="minorHAnsi" w:cstheme="minorHAnsi"/>
          <w:b/>
          <w:sz w:val="24"/>
        </w:rPr>
      </w:pPr>
      <w:r w:rsidRPr="00A24E8F">
        <w:rPr>
          <w:rFonts w:asciiTheme="minorHAnsi" w:hAnsiTheme="minorHAnsi" w:cstheme="minorHAnsi"/>
          <w:b/>
          <w:sz w:val="24"/>
        </w:rPr>
        <w:t>3</w:t>
      </w:r>
      <w:r w:rsidR="00BE63C5" w:rsidRPr="00A24E8F">
        <w:rPr>
          <w:rFonts w:asciiTheme="minorHAnsi" w:hAnsiTheme="minorHAnsi" w:cstheme="minorHAnsi"/>
          <w:b/>
          <w:sz w:val="24"/>
        </w:rPr>
        <w:t>.4</w:t>
      </w:r>
      <w:r w:rsidR="0077670A">
        <w:rPr>
          <w:rFonts w:asciiTheme="minorHAnsi" w:hAnsiTheme="minorHAnsi" w:cstheme="minorHAnsi"/>
          <w:b/>
          <w:sz w:val="24"/>
        </w:rPr>
        <w:t>.</w:t>
      </w:r>
      <w:r w:rsidR="00BE63C5" w:rsidRPr="00A24E8F">
        <w:rPr>
          <w:rFonts w:asciiTheme="minorHAnsi" w:hAnsiTheme="minorHAnsi" w:cstheme="minorHAnsi"/>
          <w:b/>
          <w:sz w:val="24"/>
        </w:rPr>
        <w:t xml:space="preserve"> DOCUMENTAÇÃO DO MÉDICO QUE PRESTARÁ O SERVIÇO</w:t>
      </w:r>
    </w:p>
    <w:p w14:paraId="0A05E2D6" w14:textId="77777777" w:rsidR="00BE63C5" w:rsidRPr="00A24E8F" w:rsidRDefault="00BE63C5" w:rsidP="007F1A97">
      <w:pPr>
        <w:pStyle w:val="PargrafodaLista"/>
        <w:numPr>
          <w:ilvl w:val="0"/>
          <w:numId w:val="31"/>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Xerox dos documentos pessoais</w:t>
      </w:r>
    </w:p>
    <w:p w14:paraId="1EDBDD1F" w14:textId="77777777" w:rsidR="00BE63C5" w:rsidRPr="00A24E8F" w:rsidRDefault="00BE63C5" w:rsidP="007F1A97">
      <w:pPr>
        <w:pStyle w:val="PargrafodaLista"/>
        <w:numPr>
          <w:ilvl w:val="0"/>
          <w:numId w:val="31"/>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R</w:t>
      </w:r>
      <w:r w:rsidR="00F947F7" w:rsidRPr="00A24E8F">
        <w:rPr>
          <w:rFonts w:asciiTheme="minorHAnsi" w:hAnsiTheme="minorHAnsi" w:cstheme="minorHAnsi"/>
          <w:sz w:val="24"/>
        </w:rPr>
        <w:t>egistro no conselho de classe (</w:t>
      </w:r>
      <w:r w:rsidRPr="00A24E8F">
        <w:rPr>
          <w:rFonts w:asciiTheme="minorHAnsi" w:hAnsiTheme="minorHAnsi" w:cstheme="minorHAnsi"/>
          <w:sz w:val="24"/>
        </w:rPr>
        <w:t>CRM)</w:t>
      </w:r>
    </w:p>
    <w:p w14:paraId="73BEBCA2" w14:textId="77777777" w:rsidR="00BE63C5" w:rsidRPr="00A24E8F" w:rsidRDefault="00BE63C5" w:rsidP="007F1A97">
      <w:pPr>
        <w:pStyle w:val="PargrafodaLista"/>
        <w:numPr>
          <w:ilvl w:val="0"/>
          <w:numId w:val="31"/>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Xerox do diploma</w:t>
      </w:r>
    </w:p>
    <w:p w14:paraId="775792E7" w14:textId="77777777" w:rsidR="00681B1F" w:rsidRPr="00A24E8F" w:rsidRDefault="00681B1F" w:rsidP="007F1A97">
      <w:pPr>
        <w:pStyle w:val="PargrafodaLista"/>
        <w:numPr>
          <w:ilvl w:val="0"/>
          <w:numId w:val="31"/>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Xerox de comprovação de demais cursos de especialização médica</w:t>
      </w:r>
    </w:p>
    <w:p w14:paraId="75AB9217" w14:textId="44A37263" w:rsidR="00681B1F" w:rsidRPr="00A24E8F" w:rsidRDefault="00E72F02" w:rsidP="007F1A97">
      <w:pPr>
        <w:tabs>
          <w:tab w:val="left" w:pos="426"/>
        </w:tabs>
        <w:spacing w:line="360" w:lineRule="auto"/>
        <w:jc w:val="both"/>
        <w:rPr>
          <w:rFonts w:asciiTheme="minorHAnsi" w:hAnsiTheme="minorHAnsi" w:cstheme="minorHAnsi"/>
          <w:b/>
          <w:sz w:val="24"/>
        </w:rPr>
      </w:pPr>
      <w:r w:rsidRPr="00A24E8F">
        <w:rPr>
          <w:rFonts w:asciiTheme="minorHAnsi" w:hAnsiTheme="minorHAnsi" w:cstheme="minorHAnsi"/>
          <w:b/>
          <w:sz w:val="24"/>
        </w:rPr>
        <w:t>Obs: O profissional</w:t>
      </w:r>
      <w:r w:rsidR="00681B1F" w:rsidRPr="00A24E8F">
        <w:rPr>
          <w:rFonts w:asciiTheme="minorHAnsi" w:hAnsiTheme="minorHAnsi" w:cstheme="minorHAnsi"/>
          <w:b/>
          <w:sz w:val="24"/>
        </w:rPr>
        <w:t xml:space="preserve"> responsável </w:t>
      </w:r>
      <w:r w:rsidR="000346D1" w:rsidRPr="00A24E8F">
        <w:rPr>
          <w:rFonts w:asciiTheme="minorHAnsi" w:hAnsiTheme="minorHAnsi" w:cstheme="minorHAnsi"/>
          <w:b/>
          <w:sz w:val="24"/>
        </w:rPr>
        <w:t>pela prestação dos serviços</w:t>
      </w:r>
      <w:r w:rsidR="00681B1F" w:rsidRPr="00A24E8F">
        <w:rPr>
          <w:rFonts w:asciiTheme="minorHAnsi" w:hAnsiTheme="minorHAnsi" w:cstheme="minorHAnsi"/>
          <w:b/>
          <w:sz w:val="24"/>
        </w:rPr>
        <w:t xml:space="preserve"> deverá portar títulos de especialização em conformidade com os procedimentos a serem </w:t>
      </w:r>
      <w:r w:rsidR="00920C41">
        <w:rPr>
          <w:rFonts w:asciiTheme="minorHAnsi" w:hAnsiTheme="minorHAnsi" w:cstheme="minorHAnsi"/>
          <w:b/>
          <w:sz w:val="24"/>
        </w:rPr>
        <w:t>contratados</w:t>
      </w:r>
      <w:r w:rsidR="00681B1F" w:rsidRPr="00A24E8F">
        <w:rPr>
          <w:rFonts w:asciiTheme="minorHAnsi" w:hAnsiTheme="minorHAnsi" w:cstheme="minorHAnsi"/>
          <w:b/>
          <w:sz w:val="24"/>
        </w:rPr>
        <w:t xml:space="preserve">. </w:t>
      </w:r>
    </w:p>
    <w:p w14:paraId="12586C9E" w14:textId="0F718A27" w:rsidR="009304D4" w:rsidRPr="00A24E8F" w:rsidRDefault="006429E6" w:rsidP="007F1A97">
      <w:pPr>
        <w:tabs>
          <w:tab w:val="left" w:pos="284"/>
        </w:tabs>
        <w:spacing w:line="360" w:lineRule="auto"/>
        <w:jc w:val="both"/>
        <w:rPr>
          <w:rFonts w:asciiTheme="minorHAnsi" w:hAnsiTheme="minorHAnsi" w:cstheme="minorHAnsi"/>
          <w:b/>
          <w:sz w:val="24"/>
        </w:rPr>
      </w:pPr>
      <w:r w:rsidRPr="00A24E8F">
        <w:rPr>
          <w:rFonts w:asciiTheme="minorHAnsi" w:hAnsiTheme="minorHAnsi" w:cstheme="minorHAnsi"/>
          <w:b/>
          <w:sz w:val="24"/>
        </w:rPr>
        <w:t>3.5</w:t>
      </w:r>
      <w:r w:rsidR="0077670A">
        <w:rPr>
          <w:rFonts w:asciiTheme="minorHAnsi" w:hAnsiTheme="minorHAnsi" w:cstheme="minorHAnsi"/>
          <w:b/>
          <w:sz w:val="24"/>
        </w:rPr>
        <w:t>.</w:t>
      </w:r>
      <w:r w:rsidR="009304D4" w:rsidRPr="00A24E8F">
        <w:rPr>
          <w:rFonts w:asciiTheme="minorHAnsi" w:hAnsiTheme="minorHAnsi" w:cstheme="minorHAnsi"/>
          <w:b/>
          <w:sz w:val="24"/>
        </w:rPr>
        <w:t xml:space="preserve"> DOS IMPEDIMENTOS PARA O CREDENCIAMENTO</w:t>
      </w:r>
    </w:p>
    <w:p w14:paraId="654BAEC8" w14:textId="11CDBB49" w:rsidR="009304D4" w:rsidRPr="00A24E8F" w:rsidRDefault="006429E6" w:rsidP="007F1A97">
      <w:pPr>
        <w:tabs>
          <w:tab w:val="left" w:pos="284"/>
        </w:tabs>
        <w:spacing w:line="360" w:lineRule="auto"/>
        <w:jc w:val="both"/>
        <w:rPr>
          <w:rFonts w:asciiTheme="minorHAnsi" w:hAnsiTheme="minorHAnsi" w:cstheme="minorHAnsi"/>
          <w:sz w:val="24"/>
        </w:rPr>
      </w:pPr>
      <w:r w:rsidRPr="00A24E8F">
        <w:rPr>
          <w:rFonts w:asciiTheme="minorHAnsi" w:hAnsiTheme="minorHAnsi" w:cstheme="minorHAnsi"/>
          <w:sz w:val="24"/>
        </w:rPr>
        <w:lastRenderedPageBreak/>
        <w:t>3.5</w:t>
      </w:r>
      <w:r w:rsidR="00F947F7" w:rsidRPr="00A24E8F">
        <w:rPr>
          <w:rFonts w:asciiTheme="minorHAnsi" w:hAnsiTheme="minorHAnsi" w:cstheme="minorHAnsi"/>
          <w:sz w:val="24"/>
        </w:rPr>
        <w:t>.1</w:t>
      </w:r>
      <w:r w:rsidR="0077670A">
        <w:rPr>
          <w:rFonts w:asciiTheme="minorHAnsi" w:hAnsiTheme="minorHAnsi" w:cstheme="minorHAnsi"/>
          <w:sz w:val="24"/>
        </w:rPr>
        <w:t>.</w:t>
      </w:r>
      <w:r w:rsidR="00F947F7" w:rsidRPr="00A24E8F">
        <w:rPr>
          <w:rFonts w:asciiTheme="minorHAnsi" w:hAnsiTheme="minorHAnsi" w:cstheme="minorHAnsi"/>
          <w:sz w:val="24"/>
        </w:rPr>
        <w:t xml:space="preserve"> </w:t>
      </w:r>
      <w:r w:rsidR="009304D4" w:rsidRPr="00A24E8F">
        <w:rPr>
          <w:rFonts w:asciiTheme="minorHAnsi" w:hAnsiTheme="minorHAnsi" w:cstheme="minorHAnsi"/>
          <w:sz w:val="24"/>
        </w:rPr>
        <w:t>É vedado o credenciamento nos termos deste edital, nos seguintes casos:</w:t>
      </w:r>
    </w:p>
    <w:p w14:paraId="237D1024" w14:textId="77777777" w:rsidR="009304D4" w:rsidRPr="00A24E8F" w:rsidRDefault="00034E39" w:rsidP="007F1A97">
      <w:pPr>
        <w:pStyle w:val="PargrafodaLista"/>
        <w:numPr>
          <w:ilvl w:val="0"/>
          <w:numId w:val="32"/>
        </w:numPr>
        <w:tabs>
          <w:tab w:val="left" w:pos="284"/>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Para profissionais que</w:t>
      </w:r>
      <w:r w:rsidR="009304D4" w:rsidRPr="00A24E8F">
        <w:rPr>
          <w:rFonts w:asciiTheme="minorHAnsi" w:hAnsiTheme="minorHAnsi" w:cstheme="minorHAnsi"/>
          <w:sz w:val="24"/>
        </w:rPr>
        <w:t xml:space="preserve"> forem servidores públicos em exercício de cargo em comissão, ou função gratificada;</w:t>
      </w:r>
    </w:p>
    <w:p w14:paraId="0FE0F49F" w14:textId="77777777" w:rsidR="009304D4" w:rsidRPr="00A24E8F" w:rsidRDefault="009304D4" w:rsidP="007F1A97">
      <w:pPr>
        <w:pStyle w:val="PargrafodaLista"/>
        <w:numPr>
          <w:ilvl w:val="0"/>
          <w:numId w:val="32"/>
        </w:numPr>
        <w:tabs>
          <w:tab w:val="left" w:pos="284"/>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 xml:space="preserve">Para </w:t>
      </w:r>
      <w:r w:rsidR="00F87C91" w:rsidRPr="00A24E8F">
        <w:rPr>
          <w:rFonts w:asciiTheme="minorHAnsi" w:hAnsiTheme="minorHAnsi" w:cstheme="minorHAnsi"/>
          <w:sz w:val="24"/>
        </w:rPr>
        <w:t>pessoas jurídicas que não cumpram as exigências deste edital</w:t>
      </w:r>
      <w:r w:rsidRPr="00A24E8F">
        <w:rPr>
          <w:rFonts w:asciiTheme="minorHAnsi" w:hAnsiTheme="minorHAnsi" w:cstheme="minorHAnsi"/>
          <w:sz w:val="24"/>
        </w:rPr>
        <w:t>.</w:t>
      </w:r>
    </w:p>
    <w:p w14:paraId="44152C70" w14:textId="77777777" w:rsidR="009304D4" w:rsidRPr="00A24E8F" w:rsidRDefault="009304D4" w:rsidP="007F1A97">
      <w:pPr>
        <w:tabs>
          <w:tab w:val="left" w:pos="284"/>
        </w:tabs>
        <w:spacing w:line="360" w:lineRule="auto"/>
        <w:jc w:val="both"/>
        <w:rPr>
          <w:rFonts w:asciiTheme="minorHAnsi" w:hAnsiTheme="minorHAnsi" w:cstheme="minorHAnsi"/>
          <w:sz w:val="24"/>
        </w:rPr>
      </w:pPr>
    </w:p>
    <w:p w14:paraId="7B5692C2" w14:textId="77777777" w:rsidR="009304D4" w:rsidRPr="00A24E8F" w:rsidRDefault="009304D4" w:rsidP="00712D7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spacing w:line="360" w:lineRule="auto"/>
        <w:jc w:val="both"/>
        <w:rPr>
          <w:rFonts w:asciiTheme="minorHAnsi" w:hAnsiTheme="minorHAnsi" w:cstheme="minorHAnsi"/>
          <w:b/>
          <w:sz w:val="24"/>
        </w:rPr>
      </w:pPr>
      <w:r w:rsidRPr="00A24E8F">
        <w:rPr>
          <w:rFonts w:asciiTheme="minorHAnsi" w:hAnsiTheme="minorHAnsi" w:cstheme="minorHAnsi"/>
          <w:b/>
          <w:sz w:val="24"/>
        </w:rPr>
        <w:t>4. DO PROCEDIMENTO</w:t>
      </w:r>
    </w:p>
    <w:p w14:paraId="43492705" w14:textId="1C968D14" w:rsidR="009304D4"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4.1</w:t>
      </w:r>
      <w:r w:rsidR="0077670A">
        <w:rPr>
          <w:rFonts w:asciiTheme="minorHAnsi" w:hAnsiTheme="minorHAnsi" w:cstheme="minorHAnsi"/>
          <w:sz w:val="24"/>
        </w:rPr>
        <w:t>.</w:t>
      </w:r>
      <w:r w:rsidRPr="00A24E8F">
        <w:rPr>
          <w:rFonts w:asciiTheme="minorHAnsi" w:hAnsiTheme="minorHAnsi" w:cstheme="minorHAnsi"/>
          <w:sz w:val="24"/>
        </w:rPr>
        <w:t xml:space="preserve"> </w:t>
      </w:r>
      <w:r w:rsidR="009304D4" w:rsidRPr="00A24E8F">
        <w:rPr>
          <w:rFonts w:asciiTheme="minorHAnsi" w:hAnsiTheme="minorHAnsi" w:cstheme="minorHAnsi"/>
          <w:sz w:val="24"/>
        </w:rPr>
        <w:t>O recebimento dos envelopes de habilitação e credenciamento terá início n</w:t>
      </w:r>
      <w:r w:rsidR="00A42D55" w:rsidRPr="00A24E8F">
        <w:rPr>
          <w:rFonts w:asciiTheme="minorHAnsi" w:hAnsiTheme="minorHAnsi" w:cstheme="minorHAnsi"/>
          <w:sz w:val="24"/>
        </w:rPr>
        <w:t>a data estipulada neste edital</w:t>
      </w:r>
      <w:r w:rsidR="009304D4" w:rsidRPr="00A24E8F">
        <w:rPr>
          <w:rFonts w:asciiTheme="minorHAnsi" w:hAnsiTheme="minorHAnsi" w:cstheme="minorHAnsi"/>
          <w:sz w:val="24"/>
        </w:rPr>
        <w:t>, na sede do CISALP, com endereço na Rua Juquinha Souto, n° 100, bairro Novo Horizonte</w:t>
      </w:r>
      <w:r w:rsidR="006429E6" w:rsidRPr="00A24E8F">
        <w:rPr>
          <w:rFonts w:asciiTheme="minorHAnsi" w:hAnsiTheme="minorHAnsi" w:cstheme="minorHAnsi"/>
          <w:sz w:val="24"/>
        </w:rPr>
        <w:t>, na cidade de Lagoa Formosa/MG, ou cópia digitalizada através do e-mail licitacao@cisalp.mg.gov.br.</w:t>
      </w:r>
    </w:p>
    <w:p w14:paraId="686ABF1C" w14:textId="56AEFC86" w:rsidR="009304D4"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4.2</w:t>
      </w:r>
      <w:r w:rsidR="0077670A">
        <w:rPr>
          <w:rFonts w:asciiTheme="minorHAnsi" w:hAnsiTheme="minorHAnsi" w:cstheme="minorHAnsi"/>
          <w:sz w:val="24"/>
        </w:rPr>
        <w:t>.</w:t>
      </w:r>
      <w:r w:rsidRPr="00A24E8F">
        <w:rPr>
          <w:rFonts w:asciiTheme="minorHAnsi" w:hAnsiTheme="minorHAnsi" w:cstheme="minorHAnsi"/>
          <w:sz w:val="24"/>
        </w:rPr>
        <w:t xml:space="preserve"> </w:t>
      </w:r>
      <w:r w:rsidR="009304D4" w:rsidRPr="00A24E8F">
        <w:rPr>
          <w:rFonts w:asciiTheme="minorHAnsi" w:hAnsiTheme="minorHAnsi" w:cstheme="minorHAnsi"/>
          <w:sz w:val="24"/>
        </w:rPr>
        <w:t>A Comissão de Licitação poderá convocar os interessados para quaisquer esclarecimentos, porventura necessários.</w:t>
      </w:r>
    </w:p>
    <w:p w14:paraId="62327C45" w14:textId="121A8CBB" w:rsidR="009304D4"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4.3</w:t>
      </w:r>
      <w:r w:rsidR="0077670A">
        <w:rPr>
          <w:rFonts w:asciiTheme="minorHAnsi" w:hAnsiTheme="minorHAnsi" w:cstheme="minorHAnsi"/>
          <w:sz w:val="24"/>
        </w:rPr>
        <w:t>.</w:t>
      </w:r>
      <w:r w:rsidRPr="00A24E8F">
        <w:rPr>
          <w:rFonts w:asciiTheme="minorHAnsi" w:hAnsiTheme="minorHAnsi" w:cstheme="minorHAnsi"/>
          <w:sz w:val="24"/>
        </w:rPr>
        <w:t xml:space="preserve"> </w:t>
      </w:r>
      <w:r w:rsidR="009304D4" w:rsidRPr="00A24E8F">
        <w:rPr>
          <w:rFonts w:asciiTheme="minorHAnsi" w:hAnsiTheme="minorHAnsi" w:cstheme="minorHAnsi"/>
          <w:sz w:val="24"/>
        </w:rPr>
        <w:t>Após a análise, a Comissão, com base no parecer dos técnicos da Secretaria Executiva decidirá pela Aceitação ou Recusa do Credenciamento.</w:t>
      </w:r>
    </w:p>
    <w:p w14:paraId="45D660DF" w14:textId="1F959290" w:rsidR="009304D4"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4.4</w:t>
      </w:r>
      <w:r w:rsidR="0077670A">
        <w:rPr>
          <w:rFonts w:asciiTheme="minorHAnsi" w:hAnsiTheme="minorHAnsi" w:cstheme="minorHAnsi"/>
          <w:sz w:val="24"/>
        </w:rPr>
        <w:t>.</w:t>
      </w:r>
      <w:r w:rsidRPr="00A24E8F">
        <w:rPr>
          <w:rFonts w:asciiTheme="minorHAnsi" w:hAnsiTheme="minorHAnsi" w:cstheme="minorHAnsi"/>
          <w:sz w:val="24"/>
        </w:rPr>
        <w:t xml:space="preserve"> </w:t>
      </w:r>
      <w:r w:rsidR="009304D4" w:rsidRPr="00A24E8F">
        <w:rPr>
          <w:rFonts w:asciiTheme="minorHAnsi" w:hAnsiTheme="minorHAnsi" w:cstheme="minorHAnsi"/>
          <w:sz w:val="24"/>
        </w:rPr>
        <w:t>A recusa será sempre baseada no não cumprimento de quesit</w:t>
      </w:r>
      <w:r w:rsidR="00E83DCC" w:rsidRPr="00A24E8F">
        <w:rPr>
          <w:rFonts w:asciiTheme="minorHAnsi" w:hAnsiTheme="minorHAnsi" w:cstheme="minorHAnsi"/>
          <w:sz w:val="24"/>
        </w:rPr>
        <w:t>os estabelecidos por este Edital</w:t>
      </w:r>
      <w:r w:rsidR="009304D4" w:rsidRPr="00A24E8F">
        <w:rPr>
          <w:rFonts w:asciiTheme="minorHAnsi" w:hAnsiTheme="minorHAnsi" w:cstheme="minorHAnsi"/>
          <w:sz w:val="24"/>
        </w:rPr>
        <w:t>.</w:t>
      </w:r>
    </w:p>
    <w:p w14:paraId="4C4F23E0" w14:textId="482473BB" w:rsidR="009304D4"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4.5</w:t>
      </w:r>
      <w:r w:rsidR="0077670A">
        <w:rPr>
          <w:rFonts w:asciiTheme="minorHAnsi" w:hAnsiTheme="minorHAnsi" w:cstheme="minorHAnsi"/>
          <w:sz w:val="24"/>
        </w:rPr>
        <w:t>.</w:t>
      </w:r>
      <w:r w:rsidRPr="00A24E8F">
        <w:rPr>
          <w:rFonts w:asciiTheme="minorHAnsi" w:hAnsiTheme="minorHAnsi" w:cstheme="minorHAnsi"/>
          <w:sz w:val="24"/>
        </w:rPr>
        <w:t xml:space="preserve"> </w:t>
      </w:r>
      <w:r w:rsidR="009304D4" w:rsidRPr="00A24E8F">
        <w:rPr>
          <w:rFonts w:asciiTheme="minorHAnsi" w:hAnsiTheme="minorHAnsi" w:cstheme="minorHAnsi"/>
          <w:sz w:val="24"/>
        </w:rPr>
        <w:t>Serão cred</w:t>
      </w:r>
      <w:r w:rsidR="004F2289" w:rsidRPr="00A24E8F">
        <w:rPr>
          <w:rFonts w:asciiTheme="minorHAnsi" w:hAnsiTheme="minorHAnsi" w:cstheme="minorHAnsi"/>
          <w:sz w:val="24"/>
        </w:rPr>
        <w:t xml:space="preserve">enciadas todas as empresas que </w:t>
      </w:r>
      <w:r w:rsidR="009304D4" w:rsidRPr="00A24E8F">
        <w:rPr>
          <w:rFonts w:asciiTheme="minorHAnsi" w:hAnsiTheme="minorHAnsi" w:cstheme="minorHAnsi"/>
          <w:sz w:val="24"/>
        </w:rPr>
        <w:t>satisfizerem as exigências contidas neste edital.</w:t>
      </w:r>
    </w:p>
    <w:p w14:paraId="1320328D" w14:textId="77777777" w:rsidR="009304D4" w:rsidRPr="00A24E8F" w:rsidRDefault="009304D4" w:rsidP="00DA1E8B">
      <w:pPr>
        <w:spacing w:line="360" w:lineRule="auto"/>
        <w:jc w:val="both"/>
        <w:rPr>
          <w:rFonts w:asciiTheme="minorHAnsi" w:hAnsiTheme="minorHAnsi" w:cstheme="minorHAnsi"/>
          <w:sz w:val="24"/>
        </w:rPr>
      </w:pPr>
    </w:p>
    <w:p w14:paraId="55400D75" w14:textId="77777777" w:rsidR="009304D4" w:rsidRPr="00A24E8F" w:rsidRDefault="009304D4" w:rsidP="00712D7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spacing w:line="360" w:lineRule="auto"/>
        <w:jc w:val="both"/>
        <w:rPr>
          <w:rFonts w:asciiTheme="minorHAnsi" w:hAnsiTheme="minorHAnsi" w:cstheme="minorHAnsi"/>
          <w:b/>
          <w:sz w:val="24"/>
        </w:rPr>
      </w:pPr>
      <w:r w:rsidRPr="00A24E8F">
        <w:rPr>
          <w:rFonts w:asciiTheme="minorHAnsi" w:hAnsiTheme="minorHAnsi" w:cstheme="minorHAnsi"/>
          <w:b/>
          <w:sz w:val="24"/>
        </w:rPr>
        <w:t>5. DO VALOR E FORMA DE PAGAMENTO</w:t>
      </w:r>
    </w:p>
    <w:p w14:paraId="45530323" w14:textId="77777777" w:rsidR="00DC6A7A" w:rsidRPr="00A24E8F" w:rsidRDefault="00DC6A7A" w:rsidP="00DC6A7A">
      <w:pPr>
        <w:spacing w:line="360" w:lineRule="auto"/>
        <w:jc w:val="both"/>
        <w:rPr>
          <w:rFonts w:asciiTheme="minorHAnsi" w:hAnsiTheme="minorHAnsi" w:cstheme="minorHAnsi"/>
          <w:b/>
          <w:sz w:val="24"/>
        </w:rPr>
      </w:pPr>
      <w:r w:rsidRPr="00A24E8F">
        <w:rPr>
          <w:rFonts w:asciiTheme="minorHAnsi" w:hAnsiTheme="minorHAnsi" w:cstheme="minorHAnsi"/>
          <w:b/>
          <w:sz w:val="24"/>
        </w:rPr>
        <w:t>5.1. A remuneração pelos produtos entregues obedecerá aos valores constantes no Anexo V.</w:t>
      </w:r>
    </w:p>
    <w:p w14:paraId="1CAC416D" w14:textId="77777777" w:rsidR="00DC6A7A" w:rsidRPr="00A24E8F" w:rsidRDefault="00DC6A7A" w:rsidP="00DC6A7A">
      <w:pPr>
        <w:spacing w:line="360" w:lineRule="auto"/>
        <w:jc w:val="both"/>
        <w:rPr>
          <w:rFonts w:asciiTheme="minorHAnsi" w:hAnsiTheme="minorHAnsi" w:cstheme="minorHAnsi"/>
          <w:sz w:val="24"/>
        </w:rPr>
      </w:pPr>
      <w:r w:rsidRPr="00A24E8F">
        <w:rPr>
          <w:rFonts w:asciiTheme="minorHAnsi" w:hAnsiTheme="minorHAnsi" w:cstheme="minorHAnsi"/>
          <w:sz w:val="24"/>
        </w:rPr>
        <w:t xml:space="preserve">5.2. A Diretoria Financeira do CISALP efetuará o pagamento decorrente da concretização do objeto licitado, por processo legal, mediante entrega da nota fiscal no setor competente, fazendo constar da mesma, discriminação, quantitativo, modalidade de licitação, valor mensal do serviço prestado, devidamente atestadas pelo setor competente do CONTRATANTE. Os pagamentos serão feitos, </w:t>
      </w:r>
      <w:r w:rsidRPr="00A24E8F">
        <w:rPr>
          <w:rFonts w:asciiTheme="minorHAnsi" w:hAnsiTheme="minorHAnsi" w:cstheme="minorHAnsi"/>
          <w:b/>
          <w:sz w:val="24"/>
        </w:rPr>
        <w:t>exclusivamente, através de transferência bancárias</w:t>
      </w:r>
      <w:r w:rsidRPr="00A24E8F">
        <w:rPr>
          <w:rFonts w:asciiTheme="minorHAnsi" w:hAnsiTheme="minorHAnsi" w:cstheme="minorHAnsi"/>
          <w:sz w:val="24"/>
        </w:rPr>
        <w:t xml:space="preserve"> para conta do contratado. As transferências que serão feitas para outros bancos que não seja banco do Brasil será descontado a despesa de transferência bancária.</w:t>
      </w:r>
    </w:p>
    <w:p w14:paraId="1756BD61" w14:textId="77777777" w:rsidR="00DC6A7A" w:rsidRPr="00A24E8F" w:rsidRDefault="00DC6A7A" w:rsidP="00DC6A7A">
      <w:pPr>
        <w:spacing w:line="360" w:lineRule="auto"/>
        <w:jc w:val="both"/>
        <w:rPr>
          <w:rFonts w:asciiTheme="minorHAnsi" w:hAnsiTheme="minorHAnsi" w:cstheme="minorHAnsi"/>
          <w:sz w:val="24"/>
        </w:rPr>
      </w:pPr>
      <w:r w:rsidRPr="00A24E8F">
        <w:rPr>
          <w:rFonts w:asciiTheme="minorHAnsi" w:hAnsiTheme="minorHAnsi" w:cstheme="minorHAnsi"/>
          <w:sz w:val="24"/>
        </w:rPr>
        <w:t>5.3. Em caso de irregularidade na emissão dos documentos fiscais, o prazo de pagamento será contado a partir da regularização dos mesmos e sua reapresentação.</w:t>
      </w:r>
    </w:p>
    <w:p w14:paraId="75ABF05A" w14:textId="77777777" w:rsidR="00DC6A7A" w:rsidRPr="00A24E8F" w:rsidRDefault="00DC6A7A" w:rsidP="00DC6A7A">
      <w:pPr>
        <w:spacing w:line="360" w:lineRule="auto"/>
        <w:jc w:val="both"/>
        <w:rPr>
          <w:rFonts w:asciiTheme="minorHAnsi" w:hAnsiTheme="minorHAnsi" w:cstheme="minorHAnsi"/>
          <w:sz w:val="24"/>
        </w:rPr>
      </w:pPr>
      <w:r w:rsidRPr="00A24E8F">
        <w:rPr>
          <w:rFonts w:asciiTheme="minorHAnsi" w:hAnsiTheme="minorHAnsi" w:cstheme="minorHAnsi"/>
          <w:sz w:val="24"/>
        </w:rPr>
        <w:lastRenderedPageBreak/>
        <w:t>5.4. Os pagamentos efetuados o contratado não a isentarão de suas obrigações e responsabilidades vinculadas à execução do Termo de Contrato, especialmente aquelas relacionadas com a qualidade.</w:t>
      </w:r>
    </w:p>
    <w:p w14:paraId="60309CC9" w14:textId="5EF486E2" w:rsidR="00DC6A7A" w:rsidRPr="00A24E8F" w:rsidRDefault="00DC6A7A" w:rsidP="00DC6A7A">
      <w:pPr>
        <w:spacing w:line="360" w:lineRule="auto"/>
        <w:jc w:val="both"/>
        <w:rPr>
          <w:rFonts w:asciiTheme="minorHAnsi" w:hAnsiTheme="minorHAnsi" w:cstheme="minorHAnsi"/>
          <w:sz w:val="24"/>
        </w:rPr>
      </w:pPr>
      <w:r w:rsidRPr="00A24E8F">
        <w:rPr>
          <w:rFonts w:asciiTheme="minorHAnsi" w:hAnsiTheme="minorHAnsi" w:cstheme="minorHAnsi"/>
          <w:sz w:val="24"/>
        </w:rPr>
        <w:t>5.5. Os valores constantes no Anexo V correspondem ao valor total dos produtos c</w:t>
      </w:r>
      <w:r w:rsidR="00920C41">
        <w:rPr>
          <w:rFonts w:asciiTheme="minorHAnsi" w:hAnsiTheme="minorHAnsi" w:cstheme="minorHAnsi"/>
          <w:sz w:val="24"/>
        </w:rPr>
        <w:t>ontratado</w:t>
      </w:r>
      <w:r w:rsidRPr="00A24E8F">
        <w:rPr>
          <w:rFonts w:asciiTheme="minorHAnsi" w:hAnsiTheme="minorHAnsi" w:cstheme="minorHAnsi"/>
          <w:sz w:val="24"/>
        </w:rPr>
        <w:t>s, já incluídos todos os recolhimentos tributários, previdenciários, fiscais, trabalhistas e quaisquer outros porventura incidentes.</w:t>
      </w:r>
    </w:p>
    <w:p w14:paraId="43FBC108" w14:textId="77777777" w:rsidR="00DC6A7A" w:rsidRPr="00A24E8F" w:rsidRDefault="00DC6A7A" w:rsidP="00DC6A7A">
      <w:pPr>
        <w:spacing w:line="360" w:lineRule="auto"/>
        <w:jc w:val="both"/>
        <w:rPr>
          <w:rFonts w:asciiTheme="minorHAnsi" w:hAnsiTheme="minorHAnsi" w:cstheme="minorHAnsi"/>
          <w:sz w:val="24"/>
        </w:rPr>
      </w:pPr>
      <w:r w:rsidRPr="00A24E8F">
        <w:rPr>
          <w:rFonts w:asciiTheme="minorHAnsi" w:hAnsiTheme="minorHAnsi" w:cstheme="minorHAnsi"/>
          <w:sz w:val="24"/>
        </w:rPr>
        <w:t>5.5.1. No valor do produto estão inclusas todas as despesas geradas, inclusive o deslocamento para entrega na sede do CONTRATANTE.</w:t>
      </w:r>
    </w:p>
    <w:p w14:paraId="2C292CF8" w14:textId="77777777" w:rsidR="00DC6A7A" w:rsidRPr="00A24E8F" w:rsidRDefault="00DC6A7A" w:rsidP="00DC6A7A">
      <w:pPr>
        <w:spacing w:line="360" w:lineRule="auto"/>
        <w:jc w:val="both"/>
        <w:rPr>
          <w:rFonts w:asciiTheme="minorHAnsi" w:hAnsiTheme="minorHAnsi" w:cstheme="minorHAnsi"/>
          <w:sz w:val="24"/>
        </w:rPr>
      </w:pPr>
      <w:r w:rsidRPr="00A24E8F">
        <w:rPr>
          <w:rFonts w:asciiTheme="minorHAnsi" w:hAnsiTheme="minorHAnsi" w:cstheme="minorHAnsi"/>
          <w:sz w:val="24"/>
        </w:rPr>
        <w:t>5.5.2. Quaisquer despesas extras ou valores cobrados em desacordo com o Termo de Contrato não serão autorizadas pelo CISALP.</w:t>
      </w:r>
    </w:p>
    <w:p w14:paraId="42AEF07F" w14:textId="77777777" w:rsidR="00DC6A7A" w:rsidRPr="00A24E8F" w:rsidRDefault="00DC6A7A" w:rsidP="00DC6A7A">
      <w:pPr>
        <w:spacing w:line="360" w:lineRule="auto"/>
        <w:jc w:val="both"/>
        <w:rPr>
          <w:rFonts w:asciiTheme="minorHAnsi" w:hAnsiTheme="minorHAnsi" w:cstheme="minorHAnsi"/>
          <w:sz w:val="24"/>
        </w:rPr>
      </w:pPr>
      <w:r w:rsidRPr="00A24E8F">
        <w:rPr>
          <w:rFonts w:asciiTheme="minorHAnsi" w:hAnsiTheme="minorHAnsi" w:cstheme="minorHAnsi"/>
          <w:sz w:val="24"/>
        </w:rPr>
        <w:t xml:space="preserve">5.6. É de responsabilidade do contratado o envio do faturamento até o 3º (terceiro) dia útil do mês subseqüente a realização dos procedimentos. </w:t>
      </w:r>
    </w:p>
    <w:p w14:paraId="4C4D2023" w14:textId="77777777" w:rsidR="00DC6A7A" w:rsidRPr="00A24E8F" w:rsidRDefault="00DC6A7A" w:rsidP="00DC6A7A">
      <w:pPr>
        <w:spacing w:line="360" w:lineRule="auto"/>
        <w:jc w:val="both"/>
        <w:rPr>
          <w:rFonts w:asciiTheme="minorHAnsi" w:hAnsiTheme="minorHAnsi" w:cstheme="minorHAnsi"/>
          <w:sz w:val="24"/>
          <w:u w:val="single"/>
        </w:rPr>
      </w:pPr>
      <w:r w:rsidRPr="00A24E8F">
        <w:rPr>
          <w:rFonts w:asciiTheme="minorHAnsi" w:hAnsiTheme="minorHAnsi" w:cstheme="minorHAnsi"/>
          <w:sz w:val="24"/>
        </w:rPr>
        <w:t xml:space="preserve">5.6.1. Para maior agilidade e rapidez no pagamento, o faturamento deverá ser enviado para o e-mail </w:t>
      </w:r>
      <w:r w:rsidRPr="00A24E8F">
        <w:rPr>
          <w:rFonts w:asciiTheme="minorHAnsi" w:hAnsiTheme="minorHAnsi" w:cstheme="minorHAnsi"/>
          <w:sz w:val="24"/>
          <w:u w:val="single"/>
        </w:rPr>
        <w:t>faturamento@cisalp.mg.gov.br</w:t>
      </w:r>
      <w:r w:rsidRPr="00A24E8F">
        <w:rPr>
          <w:rFonts w:asciiTheme="minorHAnsi" w:hAnsiTheme="minorHAnsi" w:cstheme="minorHAnsi"/>
          <w:sz w:val="24"/>
        </w:rPr>
        <w:t xml:space="preserve">, e a nota fiscal para pagamento, para o e-mail </w:t>
      </w:r>
      <w:r w:rsidRPr="00A24E8F">
        <w:rPr>
          <w:rFonts w:asciiTheme="minorHAnsi" w:hAnsiTheme="minorHAnsi" w:cstheme="minorHAnsi"/>
          <w:sz w:val="24"/>
          <w:u w:val="single"/>
        </w:rPr>
        <w:t xml:space="preserve">contabilidade@cisalp.mg.gov.br. </w:t>
      </w:r>
    </w:p>
    <w:p w14:paraId="45D6BD0D" w14:textId="77777777" w:rsidR="00DC6A7A" w:rsidRPr="00A24E8F" w:rsidRDefault="00DC6A7A" w:rsidP="00DC6A7A">
      <w:pPr>
        <w:spacing w:line="360" w:lineRule="auto"/>
        <w:jc w:val="both"/>
        <w:rPr>
          <w:rFonts w:asciiTheme="minorHAnsi" w:hAnsiTheme="minorHAnsi" w:cstheme="minorHAnsi"/>
          <w:sz w:val="24"/>
        </w:rPr>
      </w:pPr>
      <w:r w:rsidRPr="00A24E8F">
        <w:rPr>
          <w:rFonts w:asciiTheme="minorHAnsi" w:hAnsiTheme="minorHAnsi" w:cstheme="minorHAnsi"/>
          <w:sz w:val="24"/>
        </w:rPr>
        <w:t>5.6.2. O faturamento original, com as guias autorizadas que foram recolhidas pelo contratado, deverá ser encaminhado para o endereço Rua Juquinha Souto, nº 100, bairro Novo Horizonte, Lagoa Formosa – MG, CEP 38.720-000.</w:t>
      </w:r>
    </w:p>
    <w:p w14:paraId="76EAE930" w14:textId="039015DA" w:rsidR="00615085" w:rsidRPr="00A24E8F" w:rsidRDefault="000C6D30" w:rsidP="000C6D30">
      <w:pPr>
        <w:spacing w:line="360" w:lineRule="auto"/>
        <w:jc w:val="both"/>
        <w:rPr>
          <w:rFonts w:asciiTheme="minorHAnsi" w:hAnsiTheme="minorHAnsi" w:cstheme="minorHAnsi"/>
          <w:sz w:val="24"/>
        </w:rPr>
      </w:pPr>
      <w:r w:rsidRPr="00A24E8F">
        <w:rPr>
          <w:rFonts w:asciiTheme="minorHAnsi" w:hAnsiTheme="minorHAnsi" w:cstheme="minorHAnsi"/>
          <w:sz w:val="24"/>
        </w:rPr>
        <w:t>5.7</w:t>
      </w:r>
      <w:r w:rsidR="00DC6A7A" w:rsidRPr="00A24E8F">
        <w:rPr>
          <w:rFonts w:asciiTheme="minorHAnsi" w:hAnsiTheme="minorHAnsi" w:cstheme="minorHAnsi"/>
          <w:sz w:val="24"/>
        </w:rPr>
        <w:t>.</w:t>
      </w:r>
      <w:r w:rsidRPr="00A24E8F">
        <w:rPr>
          <w:rFonts w:asciiTheme="minorHAnsi" w:hAnsiTheme="minorHAnsi" w:cstheme="minorHAnsi"/>
          <w:sz w:val="24"/>
        </w:rPr>
        <w:t xml:space="preserve"> </w:t>
      </w:r>
      <w:r w:rsidR="00615085" w:rsidRPr="00A24E8F">
        <w:rPr>
          <w:rFonts w:asciiTheme="minorHAnsi" w:hAnsiTheme="minorHAnsi" w:cstheme="minorHAnsi"/>
          <w:sz w:val="24"/>
        </w:rPr>
        <w:t>Para os atendimentos médicos realizados na sede dos entes consorciados, ou seja, fora da sede do CISALP</w:t>
      </w:r>
      <w:r w:rsidR="00145D73" w:rsidRPr="00A24E8F">
        <w:rPr>
          <w:rFonts w:asciiTheme="minorHAnsi" w:hAnsiTheme="minorHAnsi" w:cstheme="minorHAnsi"/>
          <w:sz w:val="24"/>
        </w:rPr>
        <w:t>,</w:t>
      </w:r>
      <w:r w:rsidR="00615085" w:rsidRPr="00A24E8F">
        <w:rPr>
          <w:rFonts w:asciiTheme="minorHAnsi" w:hAnsiTheme="minorHAnsi" w:cstheme="minorHAnsi"/>
          <w:sz w:val="24"/>
        </w:rPr>
        <w:t xml:space="preserve"> município de Lagoa Formosa</w:t>
      </w:r>
      <w:r w:rsidR="00145D73" w:rsidRPr="00A24E8F">
        <w:rPr>
          <w:rFonts w:asciiTheme="minorHAnsi" w:hAnsiTheme="minorHAnsi" w:cstheme="minorHAnsi"/>
          <w:sz w:val="24"/>
        </w:rPr>
        <w:t xml:space="preserve"> e Patos de Minas</w:t>
      </w:r>
      <w:r w:rsidR="00615085" w:rsidRPr="00A24E8F">
        <w:rPr>
          <w:rFonts w:asciiTheme="minorHAnsi" w:hAnsiTheme="minorHAnsi" w:cstheme="minorHAnsi"/>
          <w:sz w:val="24"/>
        </w:rPr>
        <w:t xml:space="preserve">, </w:t>
      </w:r>
      <w:r w:rsidR="00374E28" w:rsidRPr="00A24E8F">
        <w:rPr>
          <w:rFonts w:asciiTheme="minorHAnsi" w:hAnsiTheme="minorHAnsi" w:cstheme="minorHAnsi"/>
          <w:sz w:val="24"/>
        </w:rPr>
        <w:t xml:space="preserve">fica facultado ao município contratante repassar </w:t>
      </w:r>
      <w:r w:rsidR="00615085" w:rsidRPr="00A24E8F">
        <w:rPr>
          <w:rFonts w:asciiTheme="minorHAnsi" w:hAnsiTheme="minorHAnsi" w:cstheme="minorHAnsi"/>
          <w:sz w:val="24"/>
        </w:rPr>
        <w:t xml:space="preserve">ao </w:t>
      </w:r>
      <w:r w:rsidR="00145D73" w:rsidRPr="00A24E8F">
        <w:rPr>
          <w:rFonts w:asciiTheme="minorHAnsi" w:hAnsiTheme="minorHAnsi" w:cstheme="minorHAnsi"/>
          <w:sz w:val="24"/>
        </w:rPr>
        <w:t>c</w:t>
      </w:r>
      <w:r w:rsidR="00374E28" w:rsidRPr="00A24E8F">
        <w:rPr>
          <w:rFonts w:asciiTheme="minorHAnsi" w:hAnsiTheme="minorHAnsi" w:cstheme="minorHAnsi"/>
          <w:sz w:val="24"/>
        </w:rPr>
        <w:t>ontratado</w:t>
      </w:r>
      <w:r w:rsidR="00145D73" w:rsidRPr="00A24E8F">
        <w:rPr>
          <w:rFonts w:asciiTheme="minorHAnsi" w:hAnsiTheme="minorHAnsi" w:cstheme="minorHAnsi"/>
          <w:sz w:val="24"/>
        </w:rPr>
        <w:t xml:space="preserve"> </w:t>
      </w:r>
      <w:r w:rsidR="00615085" w:rsidRPr="00A24E8F">
        <w:rPr>
          <w:rFonts w:asciiTheme="minorHAnsi" w:hAnsiTheme="minorHAnsi" w:cstheme="minorHAnsi"/>
          <w:sz w:val="24"/>
        </w:rPr>
        <w:t>uma taxa de deslocamento</w:t>
      </w:r>
      <w:r w:rsidR="00377952">
        <w:rPr>
          <w:rFonts w:asciiTheme="minorHAnsi" w:hAnsiTheme="minorHAnsi" w:cstheme="minorHAnsi"/>
          <w:sz w:val="24"/>
        </w:rPr>
        <w:t>.</w:t>
      </w:r>
      <w:r w:rsidR="00615085" w:rsidRPr="00A24E8F">
        <w:rPr>
          <w:rFonts w:asciiTheme="minorHAnsi" w:hAnsiTheme="minorHAnsi" w:cstheme="minorHAnsi"/>
          <w:sz w:val="24"/>
        </w:rPr>
        <w:t xml:space="preserve"> </w:t>
      </w:r>
    </w:p>
    <w:p w14:paraId="2653DAB8" w14:textId="695329F4" w:rsidR="00615085" w:rsidRPr="00A24E8F" w:rsidRDefault="00615085" w:rsidP="00615085">
      <w:pPr>
        <w:spacing w:line="360" w:lineRule="auto"/>
        <w:jc w:val="both"/>
        <w:rPr>
          <w:rFonts w:asciiTheme="minorHAnsi" w:hAnsiTheme="minorHAnsi" w:cstheme="minorHAnsi"/>
          <w:sz w:val="24"/>
        </w:rPr>
      </w:pPr>
      <w:r w:rsidRPr="00A24E8F">
        <w:rPr>
          <w:rFonts w:asciiTheme="minorHAnsi" w:hAnsiTheme="minorHAnsi" w:cstheme="minorHAnsi"/>
          <w:sz w:val="24"/>
        </w:rPr>
        <w:t>5.7.1</w:t>
      </w:r>
      <w:r w:rsidR="00DC6A7A" w:rsidRPr="00A24E8F">
        <w:rPr>
          <w:rFonts w:asciiTheme="minorHAnsi" w:hAnsiTheme="minorHAnsi" w:cstheme="minorHAnsi"/>
          <w:sz w:val="24"/>
        </w:rPr>
        <w:t>.</w:t>
      </w:r>
      <w:r w:rsidRPr="00A24E8F">
        <w:rPr>
          <w:rFonts w:asciiTheme="minorHAnsi" w:hAnsiTheme="minorHAnsi" w:cstheme="minorHAnsi"/>
          <w:sz w:val="24"/>
        </w:rPr>
        <w:t xml:space="preserve"> </w:t>
      </w:r>
      <w:r w:rsidR="000C6D30" w:rsidRPr="00A24E8F">
        <w:rPr>
          <w:rFonts w:asciiTheme="minorHAnsi" w:hAnsiTheme="minorHAnsi" w:cstheme="minorHAnsi"/>
          <w:sz w:val="24"/>
        </w:rPr>
        <w:t>Será repassado</w:t>
      </w:r>
      <w:r w:rsidR="00377952" w:rsidRPr="00A24E8F">
        <w:rPr>
          <w:rFonts w:asciiTheme="minorHAnsi" w:hAnsiTheme="minorHAnsi" w:cstheme="minorHAnsi"/>
          <w:sz w:val="24"/>
        </w:rPr>
        <w:t xml:space="preserve"> ao profissional</w:t>
      </w:r>
      <w:r w:rsidR="00377952">
        <w:rPr>
          <w:rFonts w:asciiTheme="minorHAnsi" w:hAnsiTheme="minorHAnsi" w:cstheme="minorHAnsi"/>
          <w:sz w:val="24"/>
        </w:rPr>
        <w:t>, mediante autorização do ente consorciado,</w:t>
      </w:r>
      <w:r w:rsidR="000C6D30" w:rsidRPr="00A24E8F">
        <w:rPr>
          <w:rFonts w:asciiTheme="minorHAnsi" w:hAnsiTheme="minorHAnsi" w:cstheme="minorHAnsi"/>
          <w:sz w:val="24"/>
        </w:rPr>
        <w:t xml:space="preserve"> o valor fixo por quilômetro rodado</w:t>
      </w:r>
      <w:r w:rsidRPr="00A24E8F">
        <w:rPr>
          <w:rFonts w:asciiTheme="minorHAnsi" w:hAnsiTheme="minorHAnsi" w:cstheme="minorHAnsi"/>
          <w:sz w:val="24"/>
        </w:rPr>
        <w:t>,</w:t>
      </w:r>
      <w:r w:rsidR="00377952">
        <w:rPr>
          <w:rFonts w:asciiTheme="minorHAnsi" w:hAnsiTheme="minorHAnsi" w:cstheme="minorHAnsi"/>
          <w:sz w:val="24"/>
        </w:rPr>
        <w:t xml:space="preserve"> o qual constará no Termo de Contrato.</w:t>
      </w:r>
    </w:p>
    <w:p w14:paraId="032B14A4" w14:textId="5E745FB2" w:rsidR="00615085" w:rsidRPr="00A24E8F" w:rsidRDefault="00615085" w:rsidP="00615085">
      <w:pPr>
        <w:spacing w:line="360" w:lineRule="auto"/>
        <w:jc w:val="both"/>
        <w:rPr>
          <w:rFonts w:asciiTheme="minorHAnsi" w:hAnsiTheme="minorHAnsi" w:cstheme="minorHAnsi"/>
          <w:sz w:val="24"/>
        </w:rPr>
      </w:pPr>
      <w:r w:rsidRPr="00A24E8F">
        <w:rPr>
          <w:rFonts w:asciiTheme="minorHAnsi" w:hAnsiTheme="minorHAnsi" w:cstheme="minorHAnsi"/>
          <w:sz w:val="24"/>
        </w:rPr>
        <w:t>5.7.2</w:t>
      </w:r>
      <w:r w:rsidR="00DC6A7A" w:rsidRPr="00A24E8F">
        <w:rPr>
          <w:rFonts w:asciiTheme="minorHAnsi" w:hAnsiTheme="minorHAnsi" w:cstheme="minorHAnsi"/>
          <w:sz w:val="24"/>
        </w:rPr>
        <w:t>.</w:t>
      </w:r>
      <w:r w:rsidRPr="00A24E8F">
        <w:rPr>
          <w:rFonts w:asciiTheme="minorHAnsi" w:hAnsiTheme="minorHAnsi" w:cstheme="minorHAnsi"/>
          <w:sz w:val="24"/>
        </w:rPr>
        <w:t xml:space="preserve"> Poderá ser de repassado</w:t>
      </w:r>
      <w:r w:rsidR="000C6D30" w:rsidRPr="00A24E8F">
        <w:rPr>
          <w:rFonts w:asciiTheme="minorHAnsi" w:hAnsiTheme="minorHAnsi" w:cstheme="minorHAnsi"/>
          <w:sz w:val="24"/>
        </w:rPr>
        <w:t xml:space="preserve"> o valor da taxa de deslocamento ao profissional por quilômetro rodado ou busc</w:t>
      </w:r>
      <w:r w:rsidRPr="00A24E8F">
        <w:rPr>
          <w:rFonts w:asciiTheme="minorHAnsi" w:hAnsiTheme="minorHAnsi" w:cstheme="minorHAnsi"/>
          <w:sz w:val="24"/>
        </w:rPr>
        <w:t>ar o profissional</w:t>
      </w:r>
      <w:r w:rsidR="000C6D30" w:rsidRPr="00A24E8F">
        <w:rPr>
          <w:rFonts w:asciiTheme="minorHAnsi" w:hAnsiTheme="minorHAnsi" w:cstheme="minorHAnsi"/>
          <w:sz w:val="24"/>
        </w:rPr>
        <w:t xml:space="preserve"> </w:t>
      </w:r>
      <w:r w:rsidRPr="00A24E8F">
        <w:rPr>
          <w:rFonts w:asciiTheme="minorHAnsi" w:hAnsiTheme="minorHAnsi" w:cstheme="minorHAnsi"/>
          <w:sz w:val="24"/>
        </w:rPr>
        <w:t>c</w:t>
      </w:r>
      <w:r w:rsidR="00920C41">
        <w:rPr>
          <w:rFonts w:asciiTheme="minorHAnsi" w:hAnsiTheme="minorHAnsi" w:cstheme="minorHAnsi"/>
          <w:sz w:val="24"/>
        </w:rPr>
        <w:t>ontratado</w:t>
      </w:r>
      <w:r w:rsidRPr="00A24E8F">
        <w:rPr>
          <w:rFonts w:asciiTheme="minorHAnsi" w:hAnsiTheme="minorHAnsi" w:cstheme="minorHAnsi"/>
          <w:sz w:val="24"/>
        </w:rPr>
        <w:t xml:space="preserve"> </w:t>
      </w:r>
      <w:r w:rsidR="000C6D30" w:rsidRPr="00A24E8F">
        <w:rPr>
          <w:rFonts w:asciiTheme="minorHAnsi" w:hAnsiTheme="minorHAnsi" w:cstheme="minorHAnsi"/>
          <w:sz w:val="24"/>
        </w:rPr>
        <w:t xml:space="preserve">em transporte próprio do município, </w:t>
      </w:r>
      <w:r w:rsidRPr="00A24E8F">
        <w:rPr>
          <w:rFonts w:asciiTheme="minorHAnsi" w:hAnsiTheme="minorHAnsi" w:cstheme="minorHAnsi"/>
          <w:sz w:val="24"/>
        </w:rPr>
        <w:t>conforme previsão contratual definido entre as partes</w:t>
      </w:r>
      <w:r w:rsidR="008E15C4" w:rsidRPr="00A24E8F">
        <w:rPr>
          <w:rFonts w:asciiTheme="minorHAnsi" w:hAnsiTheme="minorHAnsi" w:cstheme="minorHAnsi"/>
          <w:sz w:val="24"/>
        </w:rPr>
        <w:t xml:space="preserve"> no item 3.5.1 do termo de credenciamento anexo a esse edital</w:t>
      </w:r>
      <w:r w:rsidR="000C6D30" w:rsidRPr="00A24E8F">
        <w:rPr>
          <w:rFonts w:asciiTheme="minorHAnsi" w:hAnsiTheme="minorHAnsi" w:cstheme="minorHAnsi"/>
          <w:sz w:val="24"/>
        </w:rPr>
        <w:t>.</w:t>
      </w:r>
    </w:p>
    <w:p w14:paraId="56C4DB3E" w14:textId="3F5496C5" w:rsidR="000C6D30" w:rsidRPr="00A24E8F" w:rsidRDefault="00615085" w:rsidP="00615085">
      <w:pPr>
        <w:spacing w:line="360" w:lineRule="auto"/>
        <w:jc w:val="both"/>
        <w:rPr>
          <w:rFonts w:asciiTheme="minorHAnsi" w:hAnsiTheme="minorHAnsi" w:cstheme="minorHAnsi"/>
          <w:sz w:val="24"/>
        </w:rPr>
      </w:pPr>
      <w:r w:rsidRPr="00A24E8F">
        <w:rPr>
          <w:rFonts w:asciiTheme="minorHAnsi" w:hAnsiTheme="minorHAnsi" w:cstheme="minorHAnsi"/>
          <w:sz w:val="24"/>
        </w:rPr>
        <w:t>5.7.3</w:t>
      </w:r>
      <w:r w:rsidR="00DC6A7A" w:rsidRPr="00A24E8F">
        <w:rPr>
          <w:rFonts w:asciiTheme="minorHAnsi" w:hAnsiTheme="minorHAnsi" w:cstheme="minorHAnsi"/>
          <w:sz w:val="24"/>
        </w:rPr>
        <w:t>.</w:t>
      </w:r>
      <w:r w:rsidRPr="00A24E8F">
        <w:rPr>
          <w:rFonts w:asciiTheme="minorHAnsi" w:hAnsiTheme="minorHAnsi" w:cstheme="minorHAnsi"/>
          <w:sz w:val="24"/>
        </w:rPr>
        <w:t xml:space="preserve"> </w:t>
      </w:r>
      <w:r w:rsidR="000C6D30" w:rsidRPr="00A24E8F">
        <w:rPr>
          <w:rFonts w:asciiTheme="minorHAnsi" w:hAnsiTheme="minorHAnsi" w:cstheme="minorHAnsi"/>
          <w:sz w:val="24"/>
        </w:rPr>
        <w:t xml:space="preserve">Para os deslocamentos do profissional médico que advir em transporte próprio do município, o deslocamento ficará sob inteira responsabilidade do ente consorciado, sendo obrigatório designar um profissional motorista em um carro exclusivo para transporte do profissional médico. </w:t>
      </w:r>
    </w:p>
    <w:p w14:paraId="16412E05" w14:textId="4ECF7E45" w:rsidR="000C6D30" w:rsidRPr="00A24E8F" w:rsidRDefault="00615085" w:rsidP="00615085">
      <w:pPr>
        <w:spacing w:line="360" w:lineRule="auto"/>
        <w:jc w:val="both"/>
        <w:rPr>
          <w:rFonts w:asciiTheme="minorHAnsi" w:hAnsiTheme="minorHAnsi" w:cstheme="minorHAnsi"/>
          <w:sz w:val="24"/>
        </w:rPr>
      </w:pPr>
      <w:r w:rsidRPr="00A24E8F">
        <w:rPr>
          <w:rFonts w:asciiTheme="minorHAnsi" w:hAnsiTheme="minorHAnsi" w:cstheme="minorHAnsi"/>
          <w:sz w:val="24"/>
        </w:rPr>
        <w:lastRenderedPageBreak/>
        <w:t>5.7.4</w:t>
      </w:r>
      <w:r w:rsidR="00DC6A7A" w:rsidRPr="00A24E8F">
        <w:rPr>
          <w:rFonts w:asciiTheme="minorHAnsi" w:hAnsiTheme="minorHAnsi" w:cstheme="minorHAnsi"/>
          <w:sz w:val="24"/>
        </w:rPr>
        <w:t>.</w:t>
      </w:r>
      <w:r w:rsidRPr="00A24E8F">
        <w:rPr>
          <w:rFonts w:asciiTheme="minorHAnsi" w:hAnsiTheme="minorHAnsi" w:cstheme="minorHAnsi"/>
          <w:sz w:val="24"/>
        </w:rPr>
        <w:t xml:space="preserve"> Quando o </w:t>
      </w:r>
      <w:r w:rsidR="00920C41">
        <w:rPr>
          <w:rFonts w:asciiTheme="minorHAnsi" w:hAnsiTheme="minorHAnsi" w:cstheme="minorHAnsi"/>
          <w:sz w:val="24"/>
        </w:rPr>
        <w:t>CONTRATADO</w:t>
      </w:r>
      <w:r w:rsidRPr="00A24E8F">
        <w:rPr>
          <w:rFonts w:asciiTheme="minorHAnsi" w:hAnsiTheme="minorHAnsi" w:cstheme="minorHAnsi"/>
          <w:sz w:val="24"/>
        </w:rPr>
        <w:t xml:space="preserve"> atender em 2 ou mais Entes Consorciados no mesmo dia, receberá o valor total do maior deslocamento (município mais distante) uma única vez por cada dia</w:t>
      </w:r>
      <w:r w:rsidR="00145D73" w:rsidRPr="00A24E8F">
        <w:rPr>
          <w:rFonts w:asciiTheme="minorHAnsi" w:hAnsiTheme="minorHAnsi" w:cstheme="minorHAnsi"/>
          <w:sz w:val="24"/>
        </w:rPr>
        <w:t xml:space="preserve"> de deslocamento</w:t>
      </w:r>
      <w:r w:rsidR="00374E28" w:rsidRPr="00A24E8F">
        <w:rPr>
          <w:rFonts w:asciiTheme="minorHAnsi" w:hAnsiTheme="minorHAnsi" w:cstheme="minorHAnsi"/>
          <w:sz w:val="24"/>
        </w:rPr>
        <w:t>.</w:t>
      </w:r>
    </w:p>
    <w:p w14:paraId="6C766361" w14:textId="59D3EFAD" w:rsidR="003F0993" w:rsidRPr="00A24E8F" w:rsidRDefault="003F0993" w:rsidP="00615085">
      <w:pPr>
        <w:spacing w:line="360" w:lineRule="auto"/>
        <w:jc w:val="both"/>
        <w:rPr>
          <w:rFonts w:asciiTheme="minorHAnsi" w:hAnsiTheme="minorHAnsi" w:cstheme="minorHAnsi"/>
          <w:sz w:val="24"/>
        </w:rPr>
      </w:pPr>
      <w:r w:rsidRPr="00A24E8F">
        <w:rPr>
          <w:rFonts w:asciiTheme="minorHAnsi" w:hAnsiTheme="minorHAnsi" w:cstheme="minorHAnsi"/>
          <w:sz w:val="24"/>
        </w:rPr>
        <w:t>5.7.5</w:t>
      </w:r>
      <w:r w:rsidR="00DC6A7A" w:rsidRPr="00A24E8F">
        <w:rPr>
          <w:rFonts w:asciiTheme="minorHAnsi" w:hAnsiTheme="minorHAnsi" w:cstheme="minorHAnsi"/>
          <w:sz w:val="24"/>
        </w:rPr>
        <w:t>.</w:t>
      </w:r>
      <w:r w:rsidRPr="00A24E8F">
        <w:rPr>
          <w:rFonts w:asciiTheme="minorHAnsi" w:hAnsiTheme="minorHAnsi" w:cstheme="minorHAnsi"/>
          <w:sz w:val="24"/>
        </w:rPr>
        <w:t xml:space="preserve"> É facultado ao município pagar o deslocamento ao profissional.</w:t>
      </w:r>
    </w:p>
    <w:p w14:paraId="2F2635D4" w14:textId="67EBCD1F" w:rsidR="000C6D30" w:rsidRPr="00A24E8F" w:rsidRDefault="000C6D30" w:rsidP="00DA1E8B">
      <w:pPr>
        <w:spacing w:line="360" w:lineRule="auto"/>
        <w:jc w:val="both"/>
        <w:rPr>
          <w:rFonts w:asciiTheme="minorHAnsi" w:hAnsiTheme="minorHAnsi" w:cstheme="minorHAnsi"/>
          <w:sz w:val="24"/>
        </w:rPr>
      </w:pPr>
    </w:p>
    <w:p w14:paraId="0AE20803" w14:textId="77777777" w:rsidR="009304D4" w:rsidRPr="00A24E8F" w:rsidRDefault="009304D4" w:rsidP="00712D7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spacing w:line="360" w:lineRule="auto"/>
        <w:jc w:val="both"/>
        <w:rPr>
          <w:rFonts w:asciiTheme="minorHAnsi" w:hAnsiTheme="minorHAnsi" w:cstheme="minorHAnsi"/>
          <w:b/>
          <w:sz w:val="24"/>
        </w:rPr>
      </w:pPr>
      <w:r w:rsidRPr="00A24E8F">
        <w:rPr>
          <w:rFonts w:asciiTheme="minorHAnsi" w:hAnsiTheme="minorHAnsi" w:cstheme="minorHAnsi"/>
          <w:b/>
          <w:sz w:val="24"/>
        </w:rPr>
        <w:t>6. DO REAJUSTE</w:t>
      </w:r>
    </w:p>
    <w:p w14:paraId="1C5A17DC" w14:textId="7AE23C32" w:rsidR="009304D4"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6.1</w:t>
      </w:r>
      <w:r w:rsidR="00DC6A7A" w:rsidRPr="00A24E8F">
        <w:rPr>
          <w:rFonts w:asciiTheme="minorHAnsi" w:hAnsiTheme="minorHAnsi" w:cstheme="minorHAnsi"/>
          <w:sz w:val="24"/>
        </w:rPr>
        <w:t>.</w:t>
      </w:r>
      <w:r w:rsidRPr="00A24E8F">
        <w:rPr>
          <w:rFonts w:asciiTheme="minorHAnsi" w:hAnsiTheme="minorHAnsi" w:cstheme="minorHAnsi"/>
          <w:sz w:val="24"/>
        </w:rPr>
        <w:t xml:space="preserve"> </w:t>
      </w:r>
      <w:r w:rsidR="009304D4" w:rsidRPr="00A24E8F">
        <w:rPr>
          <w:rFonts w:asciiTheme="minorHAnsi" w:hAnsiTheme="minorHAnsi" w:cstheme="minorHAnsi"/>
          <w:sz w:val="24"/>
        </w:rPr>
        <w:t xml:space="preserve">Por força das leis federais n° 9.069/95 e 10.192/01, a periodicidade de reajustamento dos preços será anual, ficando assegurada </w:t>
      </w:r>
      <w:r w:rsidR="00374E28" w:rsidRPr="00A24E8F">
        <w:rPr>
          <w:rFonts w:asciiTheme="minorHAnsi" w:hAnsiTheme="minorHAnsi" w:cstheme="minorHAnsi"/>
          <w:sz w:val="24"/>
        </w:rPr>
        <w:t>ao</w:t>
      </w:r>
      <w:r w:rsidR="009304D4" w:rsidRPr="00A24E8F">
        <w:rPr>
          <w:rFonts w:asciiTheme="minorHAnsi" w:hAnsiTheme="minorHAnsi" w:cstheme="minorHAnsi"/>
          <w:sz w:val="24"/>
        </w:rPr>
        <w:t xml:space="preserve"> contratante, na forma do art. 65, inciso II, da lei. 8.666/93, a manutenção do equilíbrio econômico-financeiro do contrato.</w:t>
      </w:r>
    </w:p>
    <w:p w14:paraId="47521250" w14:textId="0B74AFDA" w:rsidR="000B3360"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6.2</w:t>
      </w:r>
      <w:r w:rsidR="00DC6A7A" w:rsidRPr="00A24E8F">
        <w:rPr>
          <w:rFonts w:asciiTheme="minorHAnsi" w:hAnsiTheme="minorHAnsi" w:cstheme="minorHAnsi"/>
          <w:sz w:val="24"/>
        </w:rPr>
        <w:t>.</w:t>
      </w:r>
      <w:r w:rsidRPr="00A24E8F">
        <w:rPr>
          <w:rFonts w:asciiTheme="minorHAnsi" w:hAnsiTheme="minorHAnsi" w:cstheme="minorHAnsi"/>
          <w:sz w:val="24"/>
        </w:rPr>
        <w:t xml:space="preserve"> </w:t>
      </w:r>
      <w:r w:rsidR="000B3360" w:rsidRPr="00A24E8F">
        <w:rPr>
          <w:rFonts w:asciiTheme="minorHAnsi" w:hAnsiTheme="minorHAnsi" w:cstheme="minorHAnsi"/>
          <w:sz w:val="24"/>
        </w:rPr>
        <w:t>O valor que propôs a CREDENCIADA será fixo e irreajustável, r</w:t>
      </w:r>
      <w:r w:rsidRPr="00A24E8F">
        <w:rPr>
          <w:rFonts w:asciiTheme="minorHAnsi" w:hAnsiTheme="minorHAnsi" w:cstheme="minorHAnsi"/>
          <w:sz w:val="24"/>
        </w:rPr>
        <w:t>essalvado o disposto na alínea “d”</w:t>
      </w:r>
      <w:r w:rsidR="000B3360" w:rsidRPr="00A24E8F">
        <w:rPr>
          <w:rFonts w:asciiTheme="minorHAnsi" w:hAnsiTheme="minorHAnsi" w:cstheme="minorHAnsi"/>
          <w:sz w:val="24"/>
        </w:rPr>
        <w:t xml:space="preserve"> do inciso II do artigo 65 da Lei nº 8666/93. Em caso de prorrogação</w:t>
      </w:r>
      <w:r w:rsidR="005D4B7F" w:rsidRPr="00A24E8F">
        <w:rPr>
          <w:rFonts w:asciiTheme="minorHAnsi" w:hAnsiTheme="minorHAnsi" w:cstheme="minorHAnsi"/>
          <w:sz w:val="24"/>
        </w:rPr>
        <w:t xml:space="preserve"> do contrato, nos termos da lei.</w:t>
      </w:r>
    </w:p>
    <w:p w14:paraId="3295542A" w14:textId="77777777" w:rsidR="009304D4" w:rsidRPr="00A24E8F" w:rsidRDefault="009304D4" w:rsidP="00DA1E8B">
      <w:pPr>
        <w:spacing w:line="360" w:lineRule="auto"/>
        <w:jc w:val="both"/>
        <w:rPr>
          <w:rFonts w:asciiTheme="minorHAnsi" w:hAnsiTheme="minorHAnsi" w:cstheme="minorHAnsi"/>
          <w:sz w:val="24"/>
        </w:rPr>
      </w:pPr>
    </w:p>
    <w:p w14:paraId="25CAA594" w14:textId="77777777" w:rsidR="009304D4" w:rsidRPr="00A24E8F" w:rsidRDefault="009304D4" w:rsidP="00712D7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spacing w:line="360" w:lineRule="auto"/>
        <w:jc w:val="both"/>
        <w:rPr>
          <w:rFonts w:asciiTheme="minorHAnsi" w:hAnsiTheme="minorHAnsi" w:cstheme="minorHAnsi"/>
          <w:b/>
          <w:sz w:val="24"/>
        </w:rPr>
      </w:pPr>
      <w:r w:rsidRPr="00A24E8F">
        <w:rPr>
          <w:rFonts w:asciiTheme="minorHAnsi" w:hAnsiTheme="minorHAnsi" w:cstheme="minorHAnsi"/>
          <w:b/>
          <w:sz w:val="24"/>
        </w:rPr>
        <w:t>7. DO CONTRATO</w:t>
      </w:r>
    </w:p>
    <w:p w14:paraId="6A3EDBD4" w14:textId="2E53622B" w:rsidR="00F947F7"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7.1</w:t>
      </w:r>
      <w:r w:rsidR="00DC6A7A" w:rsidRPr="00A24E8F">
        <w:rPr>
          <w:rFonts w:asciiTheme="minorHAnsi" w:hAnsiTheme="minorHAnsi" w:cstheme="minorHAnsi"/>
          <w:sz w:val="24"/>
        </w:rPr>
        <w:t>.</w:t>
      </w:r>
      <w:r w:rsidRPr="00A24E8F">
        <w:rPr>
          <w:rFonts w:asciiTheme="minorHAnsi" w:hAnsiTheme="minorHAnsi" w:cstheme="minorHAnsi"/>
          <w:sz w:val="24"/>
        </w:rPr>
        <w:t xml:space="preserve"> </w:t>
      </w:r>
      <w:r w:rsidR="009304D4" w:rsidRPr="00A24E8F">
        <w:rPr>
          <w:rFonts w:asciiTheme="minorHAnsi" w:hAnsiTheme="minorHAnsi" w:cstheme="minorHAnsi"/>
          <w:sz w:val="24"/>
        </w:rPr>
        <w:t xml:space="preserve">Será firmado o </w:t>
      </w:r>
      <w:r w:rsidR="004F2289" w:rsidRPr="00A24E8F">
        <w:rPr>
          <w:rFonts w:asciiTheme="minorHAnsi" w:hAnsiTheme="minorHAnsi" w:cstheme="minorHAnsi"/>
          <w:sz w:val="24"/>
        </w:rPr>
        <w:t>Termo</w:t>
      </w:r>
      <w:r w:rsidR="009304D4" w:rsidRPr="00A24E8F">
        <w:rPr>
          <w:rFonts w:asciiTheme="minorHAnsi" w:hAnsiTheme="minorHAnsi" w:cstheme="minorHAnsi"/>
          <w:sz w:val="24"/>
        </w:rPr>
        <w:t xml:space="preserve"> de C</w:t>
      </w:r>
      <w:r w:rsidR="00DC6A7A" w:rsidRPr="00A24E8F">
        <w:rPr>
          <w:rFonts w:asciiTheme="minorHAnsi" w:hAnsiTheme="minorHAnsi" w:cstheme="minorHAnsi"/>
          <w:sz w:val="24"/>
        </w:rPr>
        <w:t>ontrato</w:t>
      </w:r>
      <w:r w:rsidR="004F2289" w:rsidRPr="00A24E8F">
        <w:rPr>
          <w:rFonts w:asciiTheme="minorHAnsi" w:hAnsiTheme="minorHAnsi" w:cstheme="minorHAnsi"/>
          <w:sz w:val="24"/>
        </w:rPr>
        <w:t xml:space="preserve"> com validade </w:t>
      </w:r>
      <w:r w:rsidR="00E55C3D" w:rsidRPr="00A24E8F">
        <w:rPr>
          <w:rFonts w:asciiTheme="minorHAnsi" w:hAnsiTheme="minorHAnsi" w:cstheme="minorHAnsi"/>
          <w:sz w:val="24"/>
        </w:rPr>
        <w:t>de 12 (doze) meses contados a partir da sua assinatura</w:t>
      </w:r>
      <w:r w:rsidR="009304D4" w:rsidRPr="00A24E8F">
        <w:rPr>
          <w:rFonts w:asciiTheme="minorHAnsi" w:hAnsiTheme="minorHAnsi" w:cstheme="minorHAnsi"/>
          <w:sz w:val="24"/>
        </w:rPr>
        <w:t>, podendo ser prorrogado nos termos do inciso II, do art. 57, da lei 8.666/93</w:t>
      </w:r>
      <w:r w:rsidR="00E55C3D" w:rsidRPr="00A24E8F">
        <w:rPr>
          <w:rFonts w:asciiTheme="minorHAnsi" w:hAnsiTheme="minorHAnsi" w:cstheme="minorHAnsi"/>
          <w:sz w:val="24"/>
        </w:rPr>
        <w:t xml:space="preserve"> até o limite de 60 (sessenta) meses tendo em vista a obtenção de preços e condições mais vantajosas para a administração.</w:t>
      </w:r>
    </w:p>
    <w:p w14:paraId="088455A5" w14:textId="77777777" w:rsidR="00515309" w:rsidRPr="00A24E8F" w:rsidRDefault="00515309" w:rsidP="00DA1E8B">
      <w:pPr>
        <w:spacing w:line="360" w:lineRule="auto"/>
        <w:jc w:val="both"/>
        <w:rPr>
          <w:rFonts w:asciiTheme="minorHAnsi" w:hAnsiTheme="minorHAnsi" w:cstheme="minorHAnsi"/>
          <w:sz w:val="24"/>
        </w:rPr>
      </w:pPr>
    </w:p>
    <w:p w14:paraId="57D6578F" w14:textId="77777777" w:rsidR="009304D4" w:rsidRPr="00A24E8F" w:rsidRDefault="009304D4" w:rsidP="00712D7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spacing w:line="360" w:lineRule="auto"/>
        <w:jc w:val="both"/>
        <w:rPr>
          <w:rFonts w:asciiTheme="minorHAnsi" w:hAnsiTheme="minorHAnsi" w:cstheme="minorHAnsi"/>
          <w:b/>
          <w:sz w:val="24"/>
        </w:rPr>
      </w:pPr>
      <w:r w:rsidRPr="00A24E8F">
        <w:rPr>
          <w:rFonts w:asciiTheme="minorHAnsi" w:hAnsiTheme="minorHAnsi" w:cstheme="minorHAnsi"/>
          <w:b/>
          <w:sz w:val="24"/>
        </w:rPr>
        <w:t>8. SANÇÕES</w:t>
      </w:r>
    </w:p>
    <w:p w14:paraId="54E9E0C4" w14:textId="3978A979" w:rsidR="009304D4" w:rsidRPr="00A24E8F" w:rsidRDefault="00F947F7" w:rsidP="007F1A97">
      <w:pPr>
        <w:tabs>
          <w:tab w:val="left" w:pos="426"/>
        </w:tabs>
        <w:spacing w:line="360" w:lineRule="auto"/>
        <w:jc w:val="both"/>
        <w:rPr>
          <w:rFonts w:asciiTheme="minorHAnsi" w:hAnsiTheme="minorHAnsi" w:cstheme="minorHAnsi"/>
          <w:sz w:val="24"/>
        </w:rPr>
      </w:pPr>
      <w:r w:rsidRPr="00A24E8F">
        <w:rPr>
          <w:rFonts w:asciiTheme="minorHAnsi" w:hAnsiTheme="minorHAnsi" w:cstheme="minorHAnsi"/>
          <w:sz w:val="24"/>
        </w:rPr>
        <w:t>8.1</w:t>
      </w:r>
      <w:r w:rsidR="0077670A">
        <w:rPr>
          <w:rFonts w:asciiTheme="minorHAnsi" w:hAnsiTheme="minorHAnsi" w:cstheme="minorHAnsi"/>
          <w:sz w:val="24"/>
        </w:rPr>
        <w:t>.</w:t>
      </w:r>
      <w:r w:rsidRPr="00A24E8F">
        <w:rPr>
          <w:rFonts w:asciiTheme="minorHAnsi" w:hAnsiTheme="minorHAnsi" w:cstheme="minorHAnsi"/>
          <w:sz w:val="24"/>
        </w:rPr>
        <w:t xml:space="preserve"> </w:t>
      </w:r>
      <w:r w:rsidR="009304D4" w:rsidRPr="00A24E8F">
        <w:rPr>
          <w:rFonts w:asciiTheme="minorHAnsi" w:hAnsiTheme="minorHAnsi" w:cstheme="minorHAnsi"/>
          <w:sz w:val="24"/>
        </w:rPr>
        <w:t xml:space="preserve">Pela inexecução total ou parcial do contrato o </w:t>
      </w:r>
      <w:r w:rsidR="00B91AA7" w:rsidRPr="00A24E8F">
        <w:rPr>
          <w:rFonts w:asciiTheme="minorHAnsi" w:hAnsiTheme="minorHAnsi" w:cstheme="minorHAnsi"/>
          <w:sz w:val="24"/>
        </w:rPr>
        <w:t>Consórcio</w:t>
      </w:r>
      <w:r w:rsidR="009304D4" w:rsidRPr="00A24E8F">
        <w:rPr>
          <w:rFonts w:asciiTheme="minorHAnsi" w:hAnsiTheme="minorHAnsi" w:cstheme="minorHAnsi"/>
          <w:sz w:val="24"/>
        </w:rPr>
        <w:t xml:space="preserve"> poderá, garantida prévia defesa, além da rescisão do contrato, aplicar à contratada as seguintes sanções previstas no art. 87, da lei 8.666/93:</w:t>
      </w:r>
    </w:p>
    <w:p w14:paraId="2B60948C" w14:textId="77777777" w:rsidR="009304D4" w:rsidRPr="00A24E8F" w:rsidRDefault="009304D4" w:rsidP="007F1A97">
      <w:pPr>
        <w:numPr>
          <w:ilvl w:val="0"/>
          <w:numId w:val="4"/>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Advertência;</w:t>
      </w:r>
    </w:p>
    <w:p w14:paraId="332F946E" w14:textId="77777777" w:rsidR="009304D4" w:rsidRPr="00A24E8F" w:rsidRDefault="009304D4" w:rsidP="007F1A97">
      <w:pPr>
        <w:numPr>
          <w:ilvl w:val="0"/>
          <w:numId w:val="4"/>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Multa na forma prevista no item 8.2;</w:t>
      </w:r>
    </w:p>
    <w:p w14:paraId="435E0412" w14:textId="77777777" w:rsidR="009304D4" w:rsidRPr="00A24E8F" w:rsidRDefault="009304D4" w:rsidP="007F1A97">
      <w:pPr>
        <w:numPr>
          <w:ilvl w:val="0"/>
          <w:numId w:val="4"/>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Suspensão temporária de participação em licitações e impedimento de contratar com a Administração Pública, por prazo não superior a 2 (dois) anos;</w:t>
      </w:r>
    </w:p>
    <w:p w14:paraId="08CF04A7" w14:textId="77777777" w:rsidR="009304D4" w:rsidRPr="00A24E8F" w:rsidRDefault="00E37460" w:rsidP="007F1A97">
      <w:pPr>
        <w:numPr>
          <w:ilvl w:val="0"/>
          <w:numId w:val="4"/>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D</w:t>
      </w:r>
      <w:r w:rsidR="009304D4" w:rsidRPr="00A24E8F">
        <w:rPr>
          <w:rFonts w:asciiTheme="minorHAnsi" w:hAnsiTheme="minorHAnsi" w:cstheme="minorHAnsi"/>
          <w:sz w:val="24"/>
        </w:rPr>
        <w:t>eclaração de inidoneidade para licitar ou contratar com a Administração Pública.</w:t>
      </w:r>
    </w:p>
    <w:p w14:paraId="08F2338B" w14:textId="650A46F2" w:rsidR="009304D4" w:rsidRPr="00A24E8F" w:rsidRDefault="009304D4" w:rsidP="007F1A97">
      <w:pPr>
        <w:tabs>
          <w:tab w:val="left" w:pos="426"/>
        </w:tabs>
        <w:spacing w:line="360" w:lineRule="auto"/>
        <w:jc w:val="both"/>
        <w:rPr>
          <w:rFonts w:asciiTheme="minorHAnsi" w:hAnsiTheme="minorHAnsi" w:cstheme="minorHAnsi"/>
          <w:sz w:val="24"/>
        </w:rPr>
      </w:pPr>
      <w:r w:rsidRPr="00A24E8F">
        <w:rPr>
          <w:rFonts w:asciiTheme="minorHAnsi" w:hAnsiTheme="minorHAnsi" w:cstheme="minorHAnsi"/>
          <w:sz w:val="24"/>
        </w:rPr>
        <w:t>8.</w:t>
      </w:r>
      <w:r w:rsidR="00F947F7" w:rsidRPr="00A24E8F">
        <w:rPr>
          <w:rFonts w:asciiTheme="minorHAnsi" w:hAnsiTheme="minorHAnsi" w:cstheme="minorHAnsi"/>
          <w:sz w:val="24"/>
        </w:rPr>
        <w:t>2</w:t>
      </w:r>
      <w:r w:rsidR="0077670A">
        <w:rPr>
          <w:rFonts w:asciiTheme="minorHAnsi" w:hAnsiTheme="minorHAnsi" w:cstheme="minorHAnsi"/>
          <w:sz w:val="24"/>
        </w:rPr>
        <w:t>.</w:t>
      </w:r>
      <w:r w:rsidR="00E0532D" w:rsidRPr="00A24E8F">
        <w:rPr>
          <w:rFonts w:asciiTheme="minorHAnsi" w:hAnsiTheme="minorHAnsi" w:cstheme="minorHAnsi"/>
          <w:sz w:val="24"/>
        </w:rPr>
        <w:t xml:space="preserve"> </w:t>
      </w:r>
      <w:r w:rsidRPr="00A24E8F">
        <w:rPr>
          <w:rFonts w:asciiTheme="minorHAnsi" w:hAnsiTheme="minorHAnsi" w:cstheme="minorHAnsi"/>
          <w:sz w:val="24"/>
        </w:rPr>
        <w:t>Poderá ser aplicada multa indenizatória de 10% sobre o valor total da Nota fiscal/fatura, relativa ao mês da ocorrência, quando a contratada:</w:t>
      </w:r>
    </w:p>
    <w:p w14:paraId="4EB009CD" w14:textId="77777777" w:rsidR="009304D4" w:rsidRPr="00A24E8F" w:rsidRDefault="00E37460" w:rsidP="007F1A97">
      <w:pPr>
        <w:numPr>
          <w:ilvl w:val="0"/>
          <w:numId w:val="5"/>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lastRenderedPageBreak/>
        <w:t>P</w:t>
      </w:r>
      <w:r w:rsidR="009304D4" w:rsidRPr="00A24E8F">
        <w:rPr>
          <w:rFonts w:asciiTheme="minorHAnsi" w:hAnsiTheme="minorHAnsi" w:cstheme="minorHAnsi"/>
          <w:sz w:val="24"/>
        </w:rPr>
        <w:t>restar informações inexatas ou causar embaraços à fiscalização;</w:t>
      </w:r>
    </w:p>
    <w:p w14:paraId="5274E10D" w14:textId="77777777" w:rsidR="009304D4" w:rsidRPr="00A24E8F" w:rsidRDefault="00E37460" w:rsidP="007F1A97">
      <w:pPr>
        <w:numPr>
          <w:ilvl w:val="0"/>
          <w:numId w:val="5"/>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T</w:t>
      </w:r>
      <w:r w:rsidR="009304D4" w:rsidRPr="00A24E8F">
        <w:rPr>
          <w:rFonts w:asciiTheme="minorHAnsi" w:hAnsiTheme="minorHAnsi" w:cstheme="minorHAnsi"/>
          <w:sz w:val="24"/>
        </w:rPr>
        <w:t>ransferir ou ceder suas obrigações, no todo ou em parte, a terceiros, sem prévia autorização por escrito do CISALP;</w:t>
      </w:r>
    </w:p>
    <w:p w14:paraId="68EA98EB" w14:textId="77777777" w:rsidR="009304D4" w:rsidRPr="00A24E8F" w:rsidRDefault="00E37460" w:rsidP="007F1A97">
      <w:pPr>
        <w:numPr>
          <w:ilvl w:val="0"/>
          <w:numId w:val="5"/>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E</w:t>
      </w:r>
      <w:r w:rsidR="009304D4" w:rsidRPr="00A24E8F">
        <w:rPr>
          <w:rFonts w:asciiTheme="minorHAnsi" w:hAnsiTheme="minorHAnsi" w:cstheme="minorHAnsi"/>
          <w:sz w:val="24"/>
        </w:rPr>
        <w:t>xecutar os serviços em desacordo com as normas técnicas ou especificações, independentemente da obrigação de fazer as correções necessárias às suas expensas;</w:t>
      </w:r>
    </w:p>
    <w:p w14:paraId="0AF9707A" w14:textId="77777777" w:rsidR="009304D4" w:rsidRPr="00A24E8F" w:rsidRDefault="00E37460" w:rsidP="007F1A97">
      <w:pPr>
        <w:numPr>
          <w:ilvl w:val="0"/>
          <w:numId w:val="5"/>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D</w:t>
      </w:r>
      <w:r w:rsidR="009304D4" w:rsidRPr="00A24E8F">
        <w:rPr>
          <w:rFonts w:asciiTheme="minorHAnsi" w:hAnsiTheme="minorHAnsi" w:cstheme="minorHAnsi"/>
          <w:sz w:val="24"/>
        </w:rPr>
        <w:t>esatender as determinações da fiscalização;</w:t>
      </w:r>
    </w:p>
    <w:p w14:paraId="1E5CAA86" w14:textId="77777777" w:rsidR="009304D4" w:rsidRPr="00A24E8F" w:rsidRDefault="00E37460" w:rsidP="007F1A97">
      <w:pPr>
        <w:numPr>
          <w:ilvl w:val="0"/>
          <w:numId w:val="5"/>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C</w:t>
      </w:r>
      <w:r w:rsidR="009304D4" w:rsidRPr="00A24E8F">
        <w:rPr>
          <w:rFonts w:asciiTheme="minorHAnsi" w:hAnsiTheme="minorHAnsi" w:cstheme="minorHAnsi"/>
          <w:sz w:val="24"/>
        </w:rPr>
        <w:t>ometer qualquer infração às normas legais federais, estaduais e municipais;</w:t>
      </w:r>
    </w:p>
    <w:p w14:paraId="6406A4FA" w14:textId="77777777" w:rsidR="009304D4" w:rsidRPr="00A24E8F" w:rsidRDefault="00E37460" w:rsidP="007F1A97">
      <w:pPr>
        <w:numPr>
          <w:ilvl w:val="0"/>
          <w:numId w:val="5"/>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N</w:t>
      </w:r>
      <w:r w:rsidR="009304D4" w:rsidRPr="00A24E8F">
        <w:rPr>
          <w:rFonts w:asciiTheme="minorHAnsi" w:hAnsiTheme="minorHAnsi" w:cstheme="minorHAnsi"/>
          <w:sz w:val="24"/>
        </w:rPr>
        <w:t>ão iniciar, sem justa causa, a execução do contrato no prazo fixado;</w:t>
      </w:r>
    </w:p>
    <w:p w14:paraId="6DF403E7" w14:textId="77777777" w:rsidR="009304D4" w:rsidRPr="00A24E8F" w:rsidRDefault="00E37460" w:rsidP="007F1A97">
      <w:pPr>
        <w:numPr>
          <w:ilvl w:val="0"/>
          <w:numId w:val="5"/>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N</w:t>
      </w:r>
      <w:r w:rsidR="009304D4" w:rsidRPr="00A24E8F">
        <w:rPr>
          <w:rFonts w:asciiTheme="minorHAnsi" w:hAnsiTheme="minorHAnsi" w:cstheme="minorHAnsi"/>
          <w:sz w:val="24"/>
        </w:rPr>
        <w:t>ão executar, sem justa causa, a totalidade ou parte do objeto contratado;</w:t>
      </w:r>
    </w:p>
    <w:p w14:paraId="4546A323" w14:textId="77777777" w:rsidR="009304D4" w:rsidRPr="00A24E8F" w:rsidRDefault="00E37460" w:rsidP="007F1A97">
      <w:pPr>
        <w:numPr>
          <w:ilvl w:val="0"/>
          <w:numId w:val="5"/>
        </w:numPr>
        <w:tabs>
          <w:tab w:val="left" w:pos="426"/>
        </w:tabs>
        <w:spacing w:line="360" w:lineRule="auto"/>
        <w:ind w:left="0" w:firstLine="0"/>
        <w:jc w:val="both"/>
        <w:rPr>
          <w:rFonts w:asciiTheme="minorHAnsi" w:hAnsiTheme="minorHAnsi" w:cstheme="minorHAnsi"/>
          <w:sz w:val="24"/>
        </w:rPr>
      </w:pPr>
      <w:r w:rsidRPr="00A24E8F">
        <w:rPr>
          <w:rFonts w:asciiTheme="minorHAnsi" w:hAnsiTheme="minorHAnsi" w:cstheme="minorHAnsi"/>
          <w:sz w:val="24"/>
        </w:rPr>
        <w:t>P</w:t>
      </w:r>
      <w:r w:rsidR="009304D4" w:rsidRPr="00A24E8F">
        <w:rPr>
          <w:rFonts w:asciiTheme="minorHAnsi" w:hAnsiTheme="minorHAnsi" w:cstheme="minorHAnsi"/>
          <w:sz w:val="24"/>
        </w:rPr>
        <w:t>raticar por ação ou omissão, qualquer ato que, por imprudência, imperícia, negligência, dolo ou má-fé, venha causar danos ao Município e/ou terceiros, independentemente da obrigação da contratada em reparar os danos causados.</w:t>
      </w:r>
    </w:p>
    <w:p w14:paraId="41ED570C" w14:textId="56509066" w:rsidR="009304D4" w:rsidRPr="00A24E8F" w:rsidRDefault="00F947F7" w:rsidP="007F1A97">
      <w:pPr>
        <w:tabs>
          <w:tab w:val="left" w:pos="426"/>
        </w:tabs>
        <w:spacing w:line="360" w:lineRule="auto"/>
        <w:jc w:val="both"/>
        <w:rPr>
          <w:rFonts w:asciiTheme="minorHAnsi" w:hAnsiTheme="minorHAnsi" w:cstheme="minorHAnsi"/>
          <w:sz w:val="24"/>
        </w:rPr>
      </w:pPr>
      <w:r w:rsidRPr="00A24E8F">
        <w:rPr>
          <w:rFonts w:asciiTheme="minorHAnsi" w:hAnsiTheme="minorHAnsi" w:cstheme="minorHAnsi"/>
          <w:sz w:val="24"/>
        </w:rPr>
        <w:t>8.3</w:t>
      </w:r>
      <w:r w:rsidR="0077670A">
        <w:rPr>
          <w:rFonts w:asciiTheme="minorHAnsi" w:hAnsiTheme="minorHAnsi" w:cstheme="minorHAnsi"/>
          <w:sz w:val="24"/>
        </w:rPr>
        <w:t>.</w:t>
      </w:r>
      <w:r w:rsidR="00E0532D" w:rsidRPr="00A24E8F">
        <w:rPr>
          <w:rFonts w:asciiTheme="minorHAnsi" w:hAnsiTheme="minorHAnsi" w:cstheme="minorHAnsi"/>
          <w:sz w:val="24"/>
        </w:rPr>
        <w:t xml:space="preserve"> </w:t>
      </w:r>
      <w:r w:rsidR="009304D4" w:rsidRPr="00A24E8F">
        <w:rPr>
          <w:rFonts w:asciiTheme="minorHAnsi" w:hAnsiTheme="minorHAnsi" w:cstheme="minorHAnsi"/>
          <w:sz w:val="24"/>
        </w:rPr>
        <w:t>As multas poderão ser reiteradas e aplicadas em dobro, sempre que se repetir o motivo.</w:t>
      </w:r>
    </w:p>
    <w:p w14:paraId="49313F53" w14:textId="77777777" w:rsidR="009304D4" w:rsidRPr="00A24E8F" w:rsidRDefault="009304D4" w:rsidP="00DA1E8B">
      <w:pPr>
        <w:spacing w:line="360" w:lineRule="auto"/>
        <w:ind w:left="360"/>
        <w:jc w:val="both"/>
        <w:rPr>
          <w:rFonts w:asciiTheme="minorHAnsi" w:hAnsiTheme="minorHAnsi" w:cstheme="minorHAnsi"/>
          <w:sz w:val="24"/>
        </w:rPr>
      </w:pPr>
    </w:p>
    <w:p w14:paraId="01573670" w14:textId="77777777" w:rsidR="009304D4" w:rsidRPr="00A24E8F" w:rsidRDefault="009304D4" w:rsidP="00712D7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spacing w:line="360" w:lineRule="auto"/>
        <w:jc w:val="both"/>
        <w:rPr>
          <w:rFonts w:asciiTheme="minorHAnsi" w:hAnsiTheme="minorHAnsi" w:cstheme="minorHAnsi"/>
          <w:b/>
          <w:sz w:val="24"/>
        </w:rPr>
      </w:pPr>
      <w:r w:rsidRPr="00A24E8F">
        <w:rPr>
          <w:rFonts w:asciiTheme="minorHAnsi" w:hAnsiTheme="minorHAnsi" w:cstheme="minorHAnsi"/>
          <w:b/>
          <w:sz w:val="24"/>
        </w:rPr>
        <w:t>9. IMPUGNAÇÕES E RECURSOS</w:t>
      </w:r>
    </w:p>
    <w:p w14:paraId="09D00DA7" w14:textId="7BFCC1C7" w:rsidR="009304D4"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9.1</w:t>
      </w:r>
      <w:r w:rsidR="00DC6A7A" w:rsidRPr="00A24E8F">
        <w:rPr>
          <w:rFonts w:asciiTheme="minorHAnsi" w:hAnsiTheme="minorHAnsi" w:cstheme="minorHAnsi"/>
          <w:sz w:val="24"/>
        </w:rPr>
        <w:t>.</w:t>
      </w:r>
      <w:r w:rsidRPr="00A24E8F">
        <w:rPr>
          <w:rFonts w:asciiTheme="minorHAnsi" w:hAnsiTheme="minorHAnsi" w:cstheme="minorHAnsi"/>
          <w:sz w:val="24"/>
        </w:rPr>
        <w:t xml:space="preserve"> </w:t>
      </w:r>
      <w:r w:rsidR="009304D4" w:rsidRPr="00A24E8F">
        <w:rPr>
          <w:rFonts w:asciiTheme="minorHAnsi" w:hAnsiTheme="minorHAnsi" w:cstheme="minorHAnsi"/>
          <w:sz w:val="24"/>
        </w:rPr>
        <w:t>As impugnações ao presente edital convocatório deverão ser dirigidas à Comissão de Licitação do CISALP, até 2 (dois) dias úteis antes da primeira data fixada para a abertura dos envelopes de credenciamento.</w:t>
      </w:r>
    </w:p>
    <w:p w14:paraId="0DA88488" w14:textId="2AA2F5A4" w:rsidR="009304D4" w:rsidRPr="00A24E8F" w:rsidRDefault="00F947F7" w:rsidP="00DA1E8B">
      <w:pPr>
        <w:spacing w:line="360" w:lineRule="auto"/>
        <w:jc w:val="both"/>
        <w:rPr>
          <w:rFonts w:asciiTheme="minorHAnsi" w:hAnsiTheme="minorHAnsi" w:cstheme="minorHAnsi"/>
          <w:sz w:val="24"/>
        </w:rPr>
      </w:pPr>
      <w:r w:rsidRPr="00A24E8F">
        <w:rPr>
          <w:rFonts w:asciiTheme="minorHAnsi" w:hAnsiTheme="minorHAnsi" w:cstheme="minorHAnsi"/>
          <w:sz w:val="24"/>
        </w:rPr>
        <w:t>9.2</w:t>
      </w:r>
      <w:r w:rsidR="00DC6A7A" w:rsidRPr="00A24E8F">
        <w:rPr>
          <w:rFonts w:asciiTheme="minorHAnsi" w:hAnsiTheme="minorHAnsi" w:cstheme="minorHAnsi"/>
          <w:sz w:val="24"/>
        </w:rPr>
        <w:t>.</w:t>
      </w:r>
      <w:r w:rsidRPr="00A24E8F">
        <w:rPr>
          <w:rFonts w:asciiTheme="minorHAnsi" w:hAnsiTheme="minorHAnsi" w:cstheme="minorHAnsi"/>
          <w:sz w:val="24"/>
        </w:rPr>
        <w:t xml:space="preserve"> </w:t>
      </w:r>
      <w:r w:rsidR="009304D4" w:rsidRPr="00A24E8F">
        <w:rPr>
          <w:rFonts w:asciiTheme="minorHAnsi" w:hAnsiTheme="minorHAnsi" w:cstheme="minorHAnsi"/>
          <w:sz w:val="24"/>
        </w:rPr>
        <w:t>Os recursos referentes às decisões relativas ao processo de credenciamento, poderão ser interpostos no prazo de 5 (cinco) dias úteis contados do dia, subsequente à intimação dos atos. A petição devidamente fundamentada deverá ser dirigida à Comissão de Licitação do CISALP.</w:t>
      </w:r>
    </w:p>
    <w:p w14:paraId="14F1119D" w14:textId="77777777" w:rsidR="009304D4" w:rsidRPr="00A24E8F" w:rsidRDefault="009304D4" w:rsidP="00DA1E8B">
      <w:pPr>
        <w:spacing w:line="360" w:lineRule="auto"/>
        <w:ind w:left="360"/>
        <w:jc w:val="both"/>
        <w:rPr>
          <w:rFonts w:asciiTheme="minorHAnsi" w:hAnsiTheme="minorHAnsi" w:cstheme="minorHAnsi"/>
          <w:sz w:val="24"/>
        </w:rPr>
      </w:pPr>
    </w:p>
    <w:p w14:paraId="7F3D78B4" w14:textId="77777777" w:rsidR="009304D4" w:rsidRPr="00A24E8F" w:rsidRDefault="009304D4" w:rsidP="00712D7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spacing w:line="360" w:lineRule="auto"/>
        <w:jc w:val="both"/>
        <w:rPr>
          <w:rFonts w:asciiTheme="minorHAnsi" w:hAnsiTheme="minorHAnsi" w:cstheme="minorHAnsi"/>
          <w:b/>
          <w:sz w:val="24"/>
        </w:rPr>
      </w:pPr>
      <w:r w:rsidRPr="00A24E8F">
        <w:rPr>
          <w:rFonts w:asciiTheme="minorHAnsi" w:hAnsiTheme="minorHAnsi" w:cstheme="minorHAnsi"/>
          <w:b/>
          <w:sz w:val="24"/>
        </w:rPr>
        <w:t>10. DOTAÇÃO ORÇAMENTÁRIA</w:t>
      </w:r>
    </w:p>
    <w:p w14:paraId="744C9094" w14:textId="48B66247" w:rsidR="009304D4" w:rsidRPr="00A24E8F" w:rsidRDefault="00F947F7" w:rsidP="00DB5D55">
      <w:pPr>
        <w:spacing w:line="360" w:lineRule="auto"/>
        <w:jc w:val="both"/>
        <w:rPr>
          <w:rFonts w:asciiTheme="minorHAnsi" w:hAnsiTheme="minorHAnsi" w:cstheme="minorHAnsi"/>
          <w:b/>
          <w:bCs/>
          <w:sz w:val="24"/>
        </w:rPr>
      </w:pPr>
      <w:r w:rsidRPr="00A24E8F">
        <w:rPr>
          <w:rFonts w:asciiTheme="minorHAnsi" w:hAnsiTheme="minorHAnsi" w:cstheme="minorHAnsi"/>
          <w:sz w:val="24"/>
        </w:rPr>
        <w:t>10.1</w:t>
      </w:r>
      <w:r w:rsidR="00DC6A7A" w:rsidRPr="00A24E8F">
        <w:rPr>
          <w:rFonts w:asciiTheme="minorHAnsi" w:hAnsiTheme="minorHAnsi" w:cstheme="minorHAnsi"/>
          <w:sz w:val="24"/>
        </w:rPr>
        <w:t>.</w:t>
      </w:r>
      <w:r w:rsidRPr="00A24E8F">
        <w:rPr>
          <w:rFonts w:asciiTheme="minorHAnsi" w:hAnsiTheme="minorHAnsi" w:cstheme="minorHAnsi"/>
          <w:sz w:val="24"/>
        </w:rPr>
        <w:t xml:space="preserve"> </w:t>
      </w:r>
      <w:r w:rsidR="009304D4" w:rsidRPr="00A24E8F">
        <w:rPr>
          <w:rFonts w:asciiTheme="minorHAnsi" w:hAnsiTheme="minorHAnsi" w:cstheme="minorHAnsi"/>
          <w:sz w:val="24"/>
        </w:rPr>
        <w:t>Os recursos financeiros para encargos decorrentes do presente Credenciamento correrão por c</w:t>
      </w:r>
      <w:r w:rsidR="003A4239" w:rsidRPr="00A24E8F">
        <w:rPr>
          <w:rFonts w:asciiTheme="minorHAnsi" w:hAnsiTheme="minorHAnsi" w:cstheme="minorHAnsi"/>
          <w:sz w:val="24"/>
        </w:rPr>
        <w:t xml:space="preserve">onta </w:t>
      </w:r>
      <w:proofErr w:type="gramStart"/>
      <w:r w:rsidR="003A4239" w:rsidRPr="00A24E8F">
        <w:rPr>
          <w:rFonts w:asciiTheme="minorHAnsi" w:hAnsiTheme="minorHAnsi" w:cstheme="minorHAnsi"/>
          <w:sz w:val="24"/>
        </w:rPr>
        <w:t>da(</w:t>
      </w:r>
      <w:proofErr w:type="gramEnd"/>
      <w:r w:rsidR="003A4239" w:rsidRPr="00A24E8F">
        <w:rPr>
          <w:rFonts w:asciiTheme="minorHAnsi" w:hAnsiTheme="minorHAnsi" w:cstheme="minorHAnsi"/>
          <w:sz w:val="24"/>
        </w:rPr>
        <w:t>s) seguinte(s) dotação(ç</w:t>
      </w:r>
      <w:r w:rsidR="009304D4" w:rsidRPr="00A24E8F">
        <w:rPr>
          <w:rFonts w:asciiTheme="minorHAnsi" w:hAnsiTheme="minorHAnsi" w:cstheme="minorHAnsi"/>
          <w:sz w:val="24"/>
        </w:rPr>
        <w:t>ões) orçamentária</w:t>
      </w:r>
      <w:r w:rsidR="00431008" w:rsidRPr="00A24E8F">
        <w:rPr>
          <w:rFonts w:asciiTheme="minorHAnsi" w:hAnsiTheme="minorHAnsi" w:cstheme="minorHAnsi"/>
          <w:sz w:val="24"/>
        </w:rPr>
        <w:t>(</w:t>
      </w:r>
      <w:r w:rsidR="009304D4" w:rsidRPr="00A24E8F">
        <w:rPr>
          <w:rFonts w:asciiTheme="minorHAnsi" w:hAnsiTheme="minorHAnsi" w:cstheme="minorHAnsi"/>
          <w:sz w:val="24"/>
        </w:rPr>
        <w:t>s</w:t>
      </w:r>
      <w:r w:rsidR="00431008" w:rsidRPr="00A24E8F">
        <w:rPr>
          <w:rFonts w:asciiTheme="minorHAnsi" w:hAnsiTheme="minorHAnsi" w:cstheme="minorHAnsi"/>
          <w:sz w:val="24"/>
        </w:rPr>
        <w:t>)</w:t>
      </w:r>
      <w:r w:rsidR="009304D4" w:rsidRPr="00A24E8F">
        <w:rPr>
          <w:rFonts w:asciiTheme="minorHAnsi" w:hAnsiTheme="minorHAnsi" w:cstheme="minorHAnsi"/>
          <w:sz w:val="24"/>
        </w:rPr>
        <w:t xml:space="preserve">: </w:t>
      </w:r>
      <w:r w:rsidR="00BC3A47" w:rsidRPr="00A24E8F">
        <w:rPr>
          <w:rFonts w:asciiTheme="minorHAnsi" w:hAnsiTheme="minorHAnsi" w:cstheme="minorHAnsi"/>
          <w:b/>
          <w:bCs/>
          <w:sz w:val="24"/>
        </w:rPr>
        <w:t>10.302.9004.2.910.3.3.90.39.00.00 – Ficha 55 e 10.302.9003.2.903.3.3.90.39.00.00 – Ficha 39.</w:t>
      </w:r>
    </w:p>
    <w:p w14:paraId="385377AD" w14:textId="77777777" w:rsidR="00DB5D55" w:rsidRPr="00A24E8F" w:rsidRDefault="00DB5D55" w:rsidP="00DB5D55">
      <w:pPr>
        <w:spacing w:line="360" w:lineRule="auto"/>
        <w:jc w:val="both"/>
        <w:rPr>
          <w:rFonts w:asciiTheme="minorHAnsi" w:hAnsiTheme="minorHAnsi" w:cstheme="minorHAnsi"/>
          <w:sz w:val="24"/>
        </w:rPr>
      </w:pPr>
    </w:p>
    <w:p w14:paraId="7522EFB3" w14:textId="77777777" w:rsidR="009304D4" w:rsidRPr="00A24E8F" w:rsidRDefault="009304D4" w:rsidP="00712D7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spacing w:line="360" w:lineRule="auto"/>
        <w:jc w:val="both"/>
        <w:rPr>
          <w:rFonts w:asciiTheme="minorHAnsi" w:hAnsiTheme="minorHAnsi" w:cstheme="minorHAnsi"/>
          <w:b/>
          <w:sz w:val="24"/>
        </w:rPr>
      </w:pPr>
      <w:r w:rsidRPr="00A24E8F">
        <w:rPr>
          <w:rFonts w:asciiTheme="minorHAnsi" w:hAnsiTheme="minorHAnsi" w:cstheme="minorHAnsi"/>
          <w:b/>
          <w:sz w:val="24"/>
        </w:rPr>
        <w:t>11. DISPOSIÇÕES GERAIS</w:t>
      </w:r>
    </w:p>
    <w:p w14:paraId="5852ADA5" w14:textId="270350E0" w:rsidR="009304D4" w:rsidRPr="00A24E8F" w:rsidRDefault="00A03369" w:rsidP="00DA1E8B">
      <w:pPr>
        <w:spacing w:line="360" w:lineRule="auto"/>
        <w:jc w:val="both"/>
        <w:rPr>
          <w:rFonts w:asciiTheme="minorHAnsi" w:hAnsiTheme="minorHAnsi" w:cstheme="minorHAnsi"/>
          <w:sz w:val="24"/>
        </w:rPr>
      </w:pPr>
      <w:r w:rsidRPr="00A24E8F">
        <w:rPr>
          <w:rFonts w:asciiTheme="minorHAnsi" w:hAnsiTheme="minorHAnsi" w:cstheme="minorHAnsi"/>
          <w:sz w:val="24"/>
        </w:rPr>
        <w:lastRenderedPageBreak/>
        <w:t>11.1</w:t>
      </w:r>
      <w:r w:rsidR="00DC6A7A" w:rsidRPr="00A24E8F">
        <w:rPr>
          <w:rFonts w:asciiTheme="minorHAnsi" w:hAnsiTheme="minorHAnsi" w:cstheme="minorHAnsi"/>
          <w:sz w:val="24"/>
        </w:rPr>
        <w:t>.</w:t>
      </w:r>
      <w:r w:rsidRPr="00A24E8F">
        <w:rPr>
          <w:rFonts w:asciiTheme="minorHAnsi" w:hAnsiTheme="minorHAnsi" w:cstheme="minorHAnsi"/>
          <w:sz w:val="24"/>
        </w:rPr>
        <w:t xml:space="preserve"> </w:t>
      </w:r>
      <w:r w:rsidR="009304D4" w:rsidRPr="00A24E8F">
        <w:rPr>
          <w:rFonts w:asciiTheme="minorHAnsi" w:hAnsiTheme="minorHAnsi" w:cstheme="minorHAnsi"/>
          <w:sz w:val="24"/>
        </w:rPr>
        <w:t>Faz parte integrante deste edital o Anexo VI</w:t>
      </w:r>
      <w:r w:rsidR="001B6010">
        <w:rPr>
          <w:rFonts w:asciiTheme="minorHAnsi" w:hAnsiTheme="minorHAnsi" w:cstheme="minorHAnsi"/>
          <w:sz w:val="24"/>
        </w:rPr>
        <w:t>II</w:t>
      </w:r>
      <w:r w:rsidR="009304D4" w:rsidRPr="00A24E8F">
        <w:rPr>
          <w:rFonts w:asciiTheme="minorHAnsi" w:hAnsiTheme="minorHAnsi" w:cstheme="minorHAnsi"/>
          <w:sz w:val="24"/>
        </w:rPr>
        <w:t xml:space="preserve"> – Minuta do Contrato.</w:t>
      </w:r>
    </w:p>
    <w:p w14:paraId="76DC8A73" w14:textId="4CDC3B99" w:rsidR="009304D4" w:rsidRPr="00A24E8F" w:rsidRDefault="00A03369" w:rsidP="00DA1E8B">
      <w:pPr>
        <w:spacing w:line="360" w:lineRule="auto"/>
        <w:jc w:val="both"/>
        <w:rPr>
          <w:rFonts w:asciiTheme="minorHAnsi" w:hAnsiTheme="minorHAnsi" w:cstheme="minorHAnsi"/>
          <w:sz w:val="24"/>
        </w:rPr>
      </w:pPr>
      <w:r w:rsidRPr="00A24E8F">
        <w:rPr>
          <w:rFonts w:asciiTheme="minorHAnsi" w:hAnsiTheme="minorHAnsi" w:cstheme="minorHAnsi"/>
          <w:sz w:val="24"/>
        </w:rPr>
        <w:t>11.2</w:t>
      </w:r>
      <w:r w:rsidR="00DC6A7A" w:rsidRPr="00A24E8F">
        <w:rPr>
          <w:rFonts w:asciiTheme="minorHAnsi" w:hAnsiTheme="minorHAnsi" w:cstheme="minorHAnsi"/>
          <w:sz w:val="24"/>
        </w:rPr>
        <w:t>.</w:t>
      </w:r>
      <w:r w:rsidRPr="00A24E8F">
        <w:rPr>
          <w:rFonts w:asciiTheme="minorHAnsi" w:hAnsiTheme="minorHAnsi" w:cstheme="minorHAnsi"/>
          <w:sz w:val="24"/>
        </w:rPr>
        <w:t xml:space="preserve"> </w:t>
      </w:r>
      <w:r w:rsidR="009304D4" w:rsidRPr="00A24E8F">
        <w:rPr>
          <w:rFonts w:asciiTheme="minorHAnsi" w:hAnsiTheme="minorHAnsi" w:cstheme="minorHAnsi"/>
          <w:sz w:val="24"/>
        </w:rPr>
        <w:t>Fica eleito o foro da Comarca de Patos de Minas/MG, para solucionar quaisquer questões oriundas deste edital.</w:t>
      </w:r>
    </w:p>
    <w:p w14:paraId="05B8531E" w14:textId="37E73AD8" w:rsidR="009304D4" w:rsidRPr="00A24E8F" w:rsidRDefault="00A03369" w:rsidP="00DA1E8B">
      <w:pPr>
        <w:spacing w:line="360" w:lineRule="auto"/>
        <w:jc w:val="both"/>
        <w:rPr>
          <w:rStyle w:val="Hyperlink"/>
          <w:rFonts w:asciiTheme="minorHAnsi" w:hAnsiTheme="minorHAnsi" w:cstheme="minorHAnsi"/>
          <w:sz w:val="24"/>
        </w:rPr>
      </w:pPr>
      <w:r w:rsidRPr="00A24E8F">
        <w:rPr>
          <w:rFonts w:asciiTheme="minorHAnsi" w:hAnsiTheme="minorHAnsi" w:cstheme="minorHAnsi"/>
          <w:sz w:val="24"/>
        </w:rPr>
        <w:t>11.3</w:t>
      </w:r>
      <w:r w:rsidR="00DC6A7A" w:rsidRPr="00A24E8F">
        <w:rPr>
          <w:rFonts w:asciiTheme="minorHAnsi" w:hAnsiTheme="minorHAnsi" w:cstheme="minorHAnsi"/>
          <w:sz w:val="24"/>
        </w:rPr>
        <w:t>.</w:t>
      </w:r>
      <w:r w:rsidRPr="00A24E8F">
        <w:rPr>
          <w:rFonts w:asciiTheme="minorHAnsi" w:hAnsiTheme="minorHAnsi" w:cstheme="minorHAnsi"/>
          <w:sz w:val="24"/>
        </w:rPr>
        <w:t xml:space="preserve"> </w:t>
      </w:r>
      <w:r w:rsidR="009304D4" w:rsidRPr="00A24E8F">
        <w:rPr>
          <w:rFonts w:asciiTheme="minorHAnsi" w:hAnsiTheme="minorHAnsi" w:cstheme="minorHAnsi"/>
          <w:sz w:val="24"/>
        </w:rPr>
        <w:t>Quaisquer elementos, informações ou esclarecimentos relativos a este creden</w:t>
      </w:r>
      <w:r w:rsidR="006471F7" w:rsidRPr="00A24E8F">
        <w:rPr>
          <w:rFonts w:asciiTheme="minorHAnsi" w:hAnsiTheme="minorHAnsi" w:cstheme="minorHAnsi"/>
          <w:sz w:val="24"/>
        </w:rPr>
        <w:t>ciamento, serão prestados pelo</w:t>
      </w:r>
      <w:r w:rsidR="009304D4" w:rsidRPr="00A24E8F">
        <w:rPr>
          <w:rFonts w:asciiTheme="minorHAnsi" w:hAnsiTheme="minorHAnsi" w:cstheme="minorHAnsi"/>
          <w:sz w:val="24"/>
        </w:rPr>
        <w:t xml:space="preserve"> telefone (34)3824-17</w:t>
      </w:r>
      <w:r w:rsidR="001B36FC" w:rsidRPr="00A24E8F">
        <w:rPr>
          <w:rFonts w:asciiTheme="minorHAnsi" w:hAnsiTheme="minorHAnsi" w:cstheme="minorHAnsi"/>
          <w:sz w:val="24"/>
        </w:rPr>
        <w:t>10</w:t>
      </w:r>
      <w:r w:rsidR="009304D4" w:rsidRPr="00A24E8F">
        <w:rPr>
          <w:rFonts w:asciiTheme="minorHAnsi" w:hAnsiTheme="minorHAnsi" w:cstheme="minorHAnsi"/>
          <w:sz w:val="24"/>
        </w:rPr>
        <w:t>, ou ainda pelo e</w:t>
      </w:r>
      <w:r w:rsidR="00F9156F" w:rsidRPr="00A24E8F">
        <w:rPr>
          <w:rFonts w:asciiTheme="minorHAnsi" w:hAnsiTheme="minorHAnsi" w:cstheme="minorHAnsi"/>
          <w:sz w:val="24"/>
        </w:rPr>
        <w:t>-</w:t>
      </w:r>
      <w:r w:rsidR="009304D4" w:rsidRPr="00A24E8F">
        <w:rPr>
          <w:rFonts w:asciiTheme="minorHAnsi" w:hAnsiTheme="minorHAnsi" w:cstheme="minorHAnsi"/>
          <w:sz w:val="24"/>
        </w:rPr>
        <w:t xml:space="preserve">mail </w:t>
      </w:r>
      <w:hyperlink r:id="rId8" w:history="1">
        <w:r w:rsidR="00A74DB6" w:rsidRPr="00A24E8F">
          <w:rPr>
            <w:rStyle w:val="Hyperlink"/>
            <w:rFonts w:asciiTheme="minorHAnsi" w:hAnsiTheme="minorHAnsi" w:cstheme="minorHAnsi"/>
            <w:sz w:val="24"/>
          </w:rPr>
          <w:t>licitacao@cisalp.mg.gov.br</w:t>
        </w:r>
      </w:hyperlink>
    </w:p>
    <w:p w14:paraId="0B596AC3" w14:textId="77777777" w:rsidR="00CF4044" w:rsidRPr="00A24E8F" w:rsidRDefault="00CF4044" w:rsidP="00DA1E8B">
      <w:pPr>
        <w:spacing w:line="360" w:lineRule="auto"/>
        <w:jc w:val="both"/>
        <w:rPr>
          <w:rStyle w:val="Hyperlink"/>
          <w:rFonts w:asciiTheme="minorHAnsi" w:hAnsiTheme="minorHAnsi" w:cstheme="minorHAnsi"/>
          <w:sz w:val="24"/>
        </w:rPr>
      </w:pPr>
    </w:p>
    <w:p w14:paraId="00616B8C" w14:textId="4E409A14" w:rsidR="00806679" w:rsidRPr="00A24E8F" w:rsidRDefault="00F279D7" w:rsidP="00806679">
      <w:pPr>
        <w:spacing w:line="360" w:lineRule="auto"/>
        <w:jc w:val="center"/>
        <w:rPr>
          <w:rFonts w:asciiTheme="minorHAnsi" w:hAnsiTheme="minorHAnsi" w:cstheme="minorHAnsi"/>
          <w:sz w:val="24"/>
        </w:rPr>
      </w:pPr>
      <w:r w:rsidRPr="00A24E8F">
        <w:rPr>
          <w:rFonts w:asciiTheme="minorHAnsi" w:hAnsiTheme="minorHAnsi" w:cstheme="minorHAnsi"/>
          <w:sz w:val="24"/>
        </w:rPr>
        <w:t xml:space="preserve">Lagoa Formosa, </w:t>
      </w:r>
      <w:r w:rsidR="009C4977" w:rsidRPr="00A24E8F">
        <w:rPr>
          <w:rFonts w:asciiTheme="minorHAnsi" w:hAnsiTheme="minorHAnsi" w:cstheme="minorHAnsi"/>
          <w:sz w:val="24"/>
        </w:rPr>
        <w:t>24 de maio</w:t>
      </w:r>
      <w:r w:rsidRPr="00A24E8F">
        <w:rPr>
          <w:rFonts w:asciiTheme="minorHAnsi" w:hAnsiTheme="minorHAnsi" w:cstheme="minorHAnsi"/>
          <w:sz w:val="24"/>
        </w:rPr>
        <w:t xml:space="preserve"> </w:t>
      </w:r>
      <w:r w:rsidR="009304D4" w:rsidRPr="00A24E8F">
        <w:rPr>
          <w:rFonts w:asciiTheme="minorHAnsi" w:hAnsiTheme="minorHAnsi" w:cstheme="minorHAnsi"/>
          <w:sz w:val="24"/>
        </w:rPr>
        <w:t xml:space="preserve">de </w:t>
      </w:r>
      <w:r w:rsidR="00A960D6" w:rsidRPr="00A24E8F">
        <w:rPr>
          <w:rFonts w:asciiTheme="minorHAnsi" w:hAnsiTheme="minorHAnsi" w:cstheme="minorHAnsi"/>
          <w:sz w:val="24"/>
        </w:rPr>
        <w:t>20</w:t>
      </w:r>
      <w:r w:rsidR="009C4977" w:rsidRPr="00A24E8F">
        <w:rPr>
          <w:rFonts w:asciiTheme="minorHAnsi" w:hAnsiTheme="minorHAnsi" w:cstheme="minorHAnsi"/>
          <w:sz w:val="24"/>
        </w:rPr>
        <w:t>22</w:t>
      </w:r>
      <w:r w:rsidR="009304D4" w:rsidRPr="00A24E8F">
        <w:rPr>
          <w:rFonts w:asciiTheme="minorHAnsi" w:hAnsiTheme="minorHAnsi" w:cstheme="minorHAnsi"/>
          <w:sz w:val="24"/>
        </w:rPr>
        <w:t>.</w:t>
      </w:r>
    </w:p>
    <w:p w14:paraId="34678FE2" w14:textId="77777777" w:rsidR="00806679" w:rsidRPr="00A24E8F" w:rsidRDefault="00806679" w:rsidP="00806679">
      <w:pPr>
        <w:spacing w:line="360" w:lineRule="auto"/>
        <w:jc w:val="center"/>
        <w:rPr>
          <w:rFonts w:asciiTheme="minorHAnsi" w:hAnsiTheme="minorHAnsi" w:cstheme="minorHAnsi"/>
          <w:b/>
          <w:sz w:val="24"/>
        </w:rPr>
      </w:pPr>
    </w:p>
    <w:p w14:paraId="0407A986" w14:textId="77777777" w:rsidR="00902700" w:rsidRPr="00A24E8F" w:rsidRDefault="00902700" w:rsidP="000D7E6A">
      <w:pPr>
        <w:jc w:val="center"/>
        <w:rPr>
          <w:rFonts w:asciiTheme="minorHAnsi" w:hAnsiTheme="minorHAnsi" w:cstheme="minorHAnsi"/>
          <w:b/>
          <w:sz w:val="24"/>
        </w:rPr>
      </w:pPr>
      <w:r w:rsidRPr="00A24E8F">
        <w:rPr>
          <w:rFonts w:asciiTheme="minorHAnsi" w:hAnsiTheme="minorHAnsi" w:cstheme="minorHAnsi"/>
          <w:b/>
          <w:sz w:val="24"/>
        </w:rPr>
        <w:t>____________________________________</w:t>
      </w:r>
    </w:p>
    <w:p w14:paraId="34FF2211" w14:textId="77777777" w:rsidR="00A03369" w:rsidRPr="00A24E8F" w:rsidRDefault="00712D77" w:rsidP="000D7E6A">
      <w:pPr>
        <w:jc w:val="center"/>
        <w:rPr>
          <w:rFonts w:asciiTheme="minorHAnsi" w:hAnsiTheme="minorHAnsi" w:cstheme="minorHAnsi"/>
          <w:b/>
          <w:sz w:val="24"/>
        </w:rPr>
      </w:pPr>
      <w:r w:rsidRPr="00A24E8F">
        <w:rPr>
          <w:rFonts w:asciiTheme="minorHAnsi" w:hAnsiTheme="minorHAnsi" w:cstheme="minorHAnsi"/>
          <w:b/>
          <w:sz w:val="24"/>
        </w:rPr>
        <w:t>Luciné</w:t>
      </w:r>
      <w:r w:rsidR="008B1073" w:rsidRPr="00A24E8F">
        <w:rPr>
          <w:rFonts w:asciiTheme="minorHAnsi" w:hAnsiTheme="minorHAnsi" w:cstheme="minorHAnsi"/>
          <w:b/>
          <w:sz w:val="24"/>
        </w:rPr>
        <w:t>ia Lima Pacheco</w:t>
      </w:r>
    </w:p>
    <w:p w14:paraId="3ACABC58" w14:textId="77777777" w:rsidR="00DE1CC2" w:rsidRPr="00A24E8F" w:rsidRDefault="00767413" w:rsidP="000D7E6A">
      <w:pPr>
        <w:jc w:val="center"/>
        <w:rPr>
          <w:rFonts w:asciiTheme="minorHAnsi" w:hAnsiTheme="minorHAnsi" w:cstheme="minorHAnsi"/>
          <w:b/>
          <w:sz w:val="24"/>
        </w:rPr>
      </w:pPr>
      <w:r w:rsidRPr="00A24E8F">
        <w:rPr>
          <w:rFonts w:asciiTheme="minorHAnsi" w:hAnsiTheme="minorHAnsi" w:cstheme="minorHAnsi"/>
          <w:b/>
          <w:sz w:val="24"/>
        </w:rPr>
        <w:t>Presidente</w:t>
      </w:r>
      <w:r w:rsidR="000A324C" w:rsidRPr="00A24E8F">
        <w:rPr>
          <w:rFonts w:asciiTheme="minorHAnsi" w:hAnsiTheme="minorHAnsi" w:cstheme="minorHAnsi"/>
          <w:b/>
          <w:sz w:val="24"/>
        </w:rPr>
        <w:t xml:space="preserve"> da C.P.L.</w:t>
      </w:r>
    </w:p>
    <w:p w14:paraId="0EA85177" w14:textId="77777777" w:rsidR="00CF4044" w:rsidRPr="00A24E8F" w:rsidRDefault="00CF4044" w:rsidP="000D7E6A">
      <w:pPr>
        <w:jc w:val="center"/>
        <w:rPr>
          <w:rFonts w:asciiTheme="minorHAnsi" w:hAnsiTheme="minorHAnsi" w:cstheme="minorHAnsi"/>
          <w:b/>
          <w:sz w:val="24"/>
        </w:rPr>
      </w:pPr>
    </w:p>
    <w:p w14:paraId="6A49FF5F" w14:textId="77777777" w:rsidR="00CF4044" w:rsidRPr="00A24E8F" w:rsidRDefault="00CF4044" w:rsidP="000D7E6A">
      <w:pPr>
        <w:jc w:val="center"/>
        <w:rPr>
          <w:rFonts w:asciiTheme="minorHAnsi" w:hAnsiTheme="minorHAnsi" w:cstheme="minorHAnsi"/>
          <w:b/>
          <w:sz w:val="24"/>
        </w:rPr>
      </w:pPr>
    </w:p>
    <w:p w14:paraId="33D6C1BE" w14:textId="406A92CE" w:rsidR="00CF4044" w:rsidRDefault="00CF4044" w:rsidP="000D7E6A">
      <w:pPr>
        <w:jc w:val="center"/>
        <w:rPr>
          <w:rFonts w:asciiTheme="minorHAnsi" w:hAnsiTheme="minorHAnsi" w:cstheme="minorHAnsi"/>
          <w:b/>
          <w:sz w:val="24"/>
        </w:rPr>
      </w:pPr>
    </w:p>
    <w:p w14:paraId="538EB244" w14:textId="2459B4D8" w:rsidR="00BA39D9" w:rsidRDefault="00BA39D9" w:rsidP="000D7E6A">
      <w:pPr>
        <w:jc w:val="center"/>
        <w:rPr>
          <w:rFonts w:asciiTheme="minorHAnsi" w:hAnsiTheme="minorHAnsi" w:cstheme="minorHAnsi"/>
          <w:b/>
          <w:sz w:val="24"/>
        </w:rPr>
      </w:pPr>
    </w:p>
    <w:p w14:paraId="207B89A7" w14:textId="3E5C9493" w:rsidR="00BA39D9" w:rsidRDefault="00BA39D9" w:rsidP="000D7E6A">
      <w:pPr>
        <w:jc w:val="center"/>
        <w:rPr>
          <w:rFonts w:asciiTheme="minorHAnsi" w:hAnsiTheme="minorHAnsi" w:cstheme="minorHAnsi"/>
          <w:b/>
          <w:sz w:val="24"/>
        </w:rPr>
      </w:pPr>
    </w:p>
    <w:p w14:paraId="00BC9B21" w14:textId="5E97FEA7" w:rsidR="00BA39D9" w:rsidRDefault="00BA39D9" w:rsidP="000D7E6A">
      <w:pPr>
        <w:jc w:val="center"/>
        <w:rPr>
          <w:rFonts w:asciiTheme="minorHAnsi" w:hAnsiTheme="minorHAnsi" w:cstheme="minorHAnsi"/>
          <w:b/>
          <w:sz w:val="24"/>
        </w:rPr>
      </w:pPr>
    </w:p>
    <w:p w14:paraId="08113952" w14:textId="17D0A5E8" w:rsidR="00BA39D9" w:rsidRDefault="00BA39D9" w:rsidP="000D7E6A">
      <w:pPr>
        <w:jc w:val="center"/>
        <w:rPr>
          <w:rFonts w:asciiTheme="minorHAnsi" w:hAnsiTheme="minorHAnsi" w:cstheme="minorHAnsi"/>
          <w:b/>
          <w:sz w:val="24"/>
        </w:rPr>
      </w:pPr>
    </w:p>
    <w:p w14:paraId="3A7961B7" w14:textId="5DA6784E" w:rsidR="00BA39D9" w:rsidRDefault="00BA39D9" w:rsidP="000D7E6A">
      <w:pPr>
        <w:jc w:val="center"/>
        <w:rPr>
          <w:rFonts w:asciiTheme="minorHAnsi" w:hAnsiTheme="minorHAnsi" w:cstheme="minorHAnsi"/>
          <w:b/>
          <w:sz w:val="24"/>
        </w:rPr>
      </w:pPr>
    </w:p>
    <w:p w14:paraId="56622579" w14:textId="0E446455" w:rsidR="00BA39D9" w:rsidRDefault="00BA39D9" w:rsidP="000D7E6A">
      <w:pPr>
        <w:jc w:val="center"/>
        <w:rPr>
          <w:rFonts w:asciiTheme="minorHAnsi" w:hAnsiTheme="minorHAnsi" w:cstheme="minorHAnsi"/>
          <w:b/>
          <w:sz w:val="24"/>
        </w:rPr>
      </w:pPr>
    </w:p>
    <w:p w14:paraId="70C9CE64" w14:textId="08FFD768" w:rsidR="00BA39D9" w:rsidRDefault="00BA39D9" w:rsidP="000D7E6A">
      <w:pPr>
        <w:jc w:val="center"/>
        <w:rPr>
          <w:rFonts w:asciiTheme="minorHAnsi" w:hAnsiTheme="minorHAnsi" w:cstheme="minorHAnsi"/>
          <w:b/>
          <w:sz w:val="24"/>
        </w:rPr>
      </w:pPr>
    </w:p>
    <w:p w14:paraId="59F754AC" w14:textId="0078248D" w:rsidR="00BA39D9" w:rsidRDefault="00BA39D9" w:rsidP="000D7E6A">
      <w:pPr>
        <w:jc w:val="center"/>
        <w:rPr>
          <w:rFonts w:asciiTheme="minorHAnsi" w:hAnsiTheme="minorHAnsi" w:cstheme="minorHAnsi"/>
          <w:b/>
          <w:sz w:val="24"/>
        </w:rPr>
      </w:pPr>
    </w:p>
    <w:p w14:paraId="1C1EF570" w14:textId="6ABA96B6" w:rsidR="00BA39D9" w:rsidRDefault="00BA39D9" w:rsidP="000D7E6A">
      <w:pPr>
        <w:jc w:val="center"/>
        <w:rPr>
          <w:rFonts w:asciiTheme="minorHAnsi" w:hAnsiTheme="minorHAnsi" w:cstheme="minorHAnsi"/>
          <w:b/>
          <w:sz w:val="24"/>
        </w:rPr>
      </w:pPr>
    </w:p>
    <w:p w14:paraId="1334C556" w14:textId="6A831DC0" w:rsidR="00BA39D9" w:rsidRDefault="00BA39D9" w:rsidP="000D7E6A">
      <w:pPr>
        <w:jc w:val="center"/>
        <w:rPr>
          <w:rFonts w:asciiTheme="minorHAnsi" w:hAnsiTheme="minorHAnsi" w:cstheme="minorHAnsi"/>
          <w:b/>
          <w:sz w:val="24"/>
        </w:rPr>
      </w:pPr>
    </w:p>
    <w:p w14:paraId="431940B7" w14:textId="3AD490E3" w:rsidR="00BA39D9" w:rsidRDefault="00BA39D9" w:rsidP="000D7E6A">
      <w:pPr>
        <w:jc w:val="center"/>
        <w:rPr>
          <w:rFonts w:asciiTheme="minorHAnsi" w:hAnsiTheme="minorHAnsi" w:cstheme="minorHAnsi"/>
          <w:b/>
          <w:sz w:val="24"/>
        </w:rPr>
      </w:pPr>
    </w:p>
    <w:p w14:paraId="07C7173B" w14:textId="7BD2DFD6" w:rsidR="00BA39D9" w:rsidRDefault="00BA39D9" w:rsidP="000D7E6A">
      <w:pPr>
        <w:jc w:val="center"/>
        <w:rPr>
          <w:rFonts w:asciiTheme="minorHAnsi" w:hAnsiTheme="minorHAnsi" w:cstheme="minorHAnsi"/>
          <w:b/>
          <w:sz w:val="24"/>
        </w:rPr>
      </w:pPr>
    </w:p>
    <w:p w14:paraId="63E217CA" w14:textId="73B794BE" w:rsidR="00BA39D9" w:rsidRDefault="00BA39D9" w:rsidP="000D7E6A">
      <w:pPr>
        <w:jc w:val="center"/>
        <w:rPr>
          <w:rFonts w:asciiTheme="minorHAnsi" w:hAnsiTheme="minorHAnsi" w:cstheme="minorHAnsi"/>
          <w:b/>
          <w:sz w:val="24"/>
        </w:rPr>
      </w:pPr>
    </w:p>
    <w:p w14:paraId="64D24098" w14:textId="710505EB" w:rsidR="00BA39D9" w:rsidRDefault="00BA39D9" w:rsidP="000D7E6A">
      <w:pPr>
        <w:jc w:val="center"/>
        <w:rPr>
          <w:rFonts w:asciiTheme="minorHAnsi" w:hAnsiTheme="minorHAnsi" w:cstheme="minorHAnsi"/>
          <w:b/>
          <w:sz w:val="24"/>
        </w:rPr>
      </w:pPr>
    </w:p>
    <w:p w14:paraId="68C10E7E" w14:textId="5155D702" w:rsidR="00BA39D9" w:rsidRDefault="00BA39D9" w:rsidP="000D7E6A">
      <w:pPr>
        <w:jc w:val="center"/>
        <w:rPr>
          <w:rFonts w:asciiTheme="minorHAnsi" w:hAnsiTheme="minorHAnsi" w:cstheme="minorHAnsi"/>
          <w:b/>
          <w:sz w:val="24"/>
        </w:rPr>
      </w:pPr>
    </w:p>
    <w:p w14:paraId="65263C65" w14:textId="06E7D246" w:rsidR="00BA39D9" w:rsidRDefault="00BA39D9" w:rsidP="000D7E6A">
      <w:pPr>
        <w:jc w:val="center"/>
        <w:rPr>
          <w:rFonts w:asciiTheme="minorHAnsi" w:hAnsiTheme="minorHAnsi" w:cstheme="minorHAnsi"/>
          <w:b/>
          <w:sz w:val="24"/>
        </w:rPr>
      </w:pPr>
    </w:p>
    <w:p w14:paraId="067A8A45" w14:textId="26172D71" w:rsidR="00BA39D9" w:rsidRDefault="00BA39D9" w:rsidP="000D7E6A">
      <w:pPr>
        <w:jc w:val="center"/>
        <w:rPr>
          <w:rFonts w:asciiTheme="minorHAnsi" w:hAnsiTheme="minorHAnsi" w:cstheme="minorHAnsi"/>
          <w:b/>
          <w:sz w:val="24"/>
        </w:rPr>
      </w:pPr>
    </w:p>
    <w:p w14:paraId="6237209D" w14:textId="77EB1BB2" w:rsidR="00BA39D9" w:rsidRDefault="00BA39D9" w:rsidP="000D7E6A">
      <w:pPr>
        <w:jc w:val="center"/>
        <w:rPr>
          <w:rFonts w:asciiTheme="minorHAnsi" w:hAnsiTheme="minorHAnsi" w:cstheme="minorHAnsi"/>
          <w:b/>
          <w:sz w:val="24"/>
        </w:rPr>
      </w:pPr>
    </w:p>
    <w:p w14:paraId="119274C0" w14:textId="3A95B19B" w:rsidR="00BA39D9" w:rsidRDefault="00BA39D9" w:rsidP="000D7E6A">
      <w:pPr>
        <w:jc w:val="center"/>
        <w:rPr>
          <w:rFonts w:asciiTheme="minorHAnsi" w:hAnsiTheme="minorHAnsi" w:cstheme="minorHAnsi"/>
          <w:b/>
          <w:sz w:val="24"/>
        </w:rPr>
      </w:pPr>
    </w:p>
    <w:p w14:paraId="1BCB6891" w14:textId="657753AC" w:rsidR="00BA39D9" w:rsidRDefault="00BA39D9" w:rsidP="000D7E6A">
      <w:pPr>
        <w:jc w:val="center"/>
        <w:rPr>
          <w:rFonts w:asciiTheme="minorHAnsi" w:hAnsiTheme="minorHAnsi" w:cstheme="minorHAnsi"/>
          <w:b/>
          <w:sz w:val="24"/>
        </w:rPr>
      </w:pPr>
    </w:p>
    <w:p w14:paraId="2DD1D4E3" w14:textId="65E0D56A" w:rsidR="00BA39D9" w:rsidRDefault="00BA39D9" w:rsidP="000D7E6A">
      <w:pPr>
        <w:jc w:val="center"/>
        <w:rPr>
          <w:rFonts w:asciiTheme="minorHAnsi" w:hAnsiTheme="minorHAnsi" w:cstheme="minorHAnsi"/>
          <w:b/>
          <w:sz w:val="24"/>
        </w:rPr>
      </w:pPr>
    </w:p>
    <w:p w14:paraId="7D683240" w14:textId="215CACED" w:rsidR="00BA39D9" w:rsidRDefault="00BA39D9" w:rsidP="000D7E6A">
      <w:pPr>
        <w:jc w:val="center"/>
        <w:rPr>
          <w:rFonts w:asciiTheme="minorHAnsi" w:hAnsiTheme="minorHAnsi" w:cstheme="minorHAnsi"/>
          <w:b/>
          <w:sz w:val="24"/>
        </w:rPr>
      </w:pPr>
    </w:p>
    <w:p w14:paraId="7B62B452" w14:textId="14AC9EC9" w:rsidR="00BA39D9" w:rsidRDefault="00BA39D9" w:rsidP="000D7E6A">
      <w:pPr>
        <w:jc w:val="center"/>
        <w:rPr>
          <w:rFonts w:asciiTheme="minorHAnsi" w:hAnsiTheme="minorHAnsi" w:cstheme="minorHAnsi"/>
          <w:b/>
          <w:sz w:val="24"/>
        </w:rPr>
      </w:pPr>
    </w:p>
    <w:p w14:paraId="3D543533" w14:textId="6289B77F" w:rsidR="00BA39D9" w:rsidRDefault="00BA39D9" w:rsidP="000D7E6A">
      <w:pPr>
        <w:jc w:val="center"/>
        <w:rPr>
          <w:rFonts w:asciiTheme="minorHAnsi" w:hAnsiTheme="minorHAnsi" w:cstheme="minorHAnsi"/>
          <w:b/>
          <w:sz w:val="24"/>
        </w:rPr>
      </w:pPr>
    </w:p>
    <w:p w14:paraId="58517866" w14:textId="4884C529" w:rsidR="00BA39D9" w:rsidRDefault="00BA39D9" w:rsidP="000D7E6A">
      <w:pPr>
        <w:jc w:val="center"/>
        <w:rPr>
          <w:rFonts w:asciiTheme="minorHAnsi" w:hAnsiTheme="minorHAnsi" w:cstheme="minorHAnsi"/>
          <w:b/>
          <w:sz w:val="24"/>
        </w:rPr>
      </w:pPr>
    </w:p>
    <w:p w14:paraId="288C8326" w14:textId="319006B2" w:rsidR="00BA39D9" w:rsidRDefault="00BA39D9" w:rsidP="000D7E6A">
      <w:pPr>
        <w:jc w:val="center"/>
        <w:rPr>
          <w:rFonts w:asciiTheme="minorHAnsi" w:hAnsiTheme="minorHAnsi" w:cstheme="minorHAnsi"/>
          <w:b/>
          <w:sz w:val="24"/>
        </w:rPr>
      </w:pPr>
    </w:p>
    <w:p w14:paraId="7D5DB5D9" w14:textId="0F164836" w:rsidR="00BA39D9" w:rsidRDefault="00BA39D9" w:rsidP="000D7E6A">
      <w:pPr>
        <w:jc w:val="center"/>
        <w:rPr>
          <w:rFonts w:asciiTheme="minorHAnsi" w:hAnsiTheme="minorHAnsi" w:cstheme="minorHAnsi"/>
          <w:b/>
          <w:sz w:val="24"/>
        </w:rPr>
      </w:pPr>
    </w:p>
    <w:p w14:paraId="64DCF530" w14:textId="77777777" w:rsidR="00BA39D9" w:rsidRPr="00A24E8F" w:rsidRDefault="00BA39D9" w:rsidP="000D7E6A">
      <w:pPr>
        <w:jc w:val="center"/>
        <w:rPr>
          <w:rFonts w:asciiTheme="minorHAnsi" w:hAnsiTheme="minorHAnsi" w:cstheme="minorHAnsi"/>
          <w:b/>
          <w:sz w:val="24"/>
        </w:rPr>
      </w:pPr>
    </w:p>
    <w:p w14:paraId="6D5AC125" w14:textId="5EA5A943" w:rsidR="00CF4044" w:rsidRPr="00A24E8F" w:rsidRDefault="00CF4044" w:rsidP="00E900A7">
      <w:pPr>
        <w:rPr>
          <w:rFonts w:asciiTheme="minorHAnsi" w:hAnsiTheme="minorHAnsi" w:cstheme="minorHAnsi"/>
          <w:b/>
          <w:sz w:val="24"/>
        </w:rPr>
      </w:pPr>
    </w:p>
    <w:p w14:paraId="4DB0A8F1" w14:textId="77777777" w:rsidR="009304D4" w:rsidRPr="00A24E8F" w:rsidRDefault="00FE2310" w:rsidP="008D50CD">
      <w:pPr>
        <w:tabs>
          <w:tab w:val="left" w:pos="6450"/>
        </w:tabs>
        <w:spacing w:line="360" w:lineRule="auto"/>
        <w:jc w:val="center"/>
        <w:rPr>
          <w:rFonts w:asciiTheme="minorHAnsi" w:hAnsiTheme="minorHAnsi" w:cstheme="minorHAnsi"/>
          <w:b/>
          <w:sz w:val="24"/>
          <w:u w:val="single"/>
        </w:rPr>
      </w:pPr>
      <w:r w:rsidRPr="00A24E8F">
        <w:rPr>
          <w:rFonts w:asciiTheme="minorHAnsi" w:hAnsiTheme="minorHAnsi" w:cstheme="minorHAnsi"/>
          <w:b/>
          <w:sz w:val="24"/>
          <w:u w:val="single"/>
        </w:rPr>
        <w:t>ANE</w:t>
      </w:r>
      <w:r w:rsidR="009304D4" w:rsidRPr="00A24E8F">
        <w:rPr>
          <w:rFonts w:asciiTheme="minorHAnsi" w:hAnsiTheme="minorHAnsi" w:cstheme="minorHAnsi"/>
          <w:b/>
          <w:sz w:val="24"/>
          <w:u w:val="single"/>
        </w:rPr>
        <w:t>XO I</w:t>
      </w:r>
    </w:p>
    <w:p w14:paraId="0D4E132D" w14:textId="3609ED75" w:rsidR="009304D4" w:rsidRPr="00A24E8F" w:rsidRDefault="009304D4" w:rsidP="00DA1E8B">
      <w:pPr>
        <w:spacing w:line="360" w:lineRule="auto"/>
        <w:jc w:val="both"/>
        <w:rPr>
          <w:rFonts w:asciiTheme="minorHAnsi" w:hAnsiTheme="minorHAnsi" w:cstheme="minorHAnsi"/>
          <w:b/>
          <w:sz w:val="24"/>
        </w:rPr>
      </w:pPr>
      <w:r w:rsidRPr="00A24E8F">
        <w:rPr>
          <w:rFonts w:asciiTheme="minorHAnsi" w:hAnsiTheme="minorHAnsi" w:cstheme="minorHAnsi"/>
          <w:b/>
          <w:sz w:val="24"/>
        </w:rPr>
        <w:t xml:space="preserve">TERMO DE INSCRIÇÃO PARA CREDENCIAMENTO NO PROCESSO LICITATÓRIO </w:t>
      </w:r>
      <w:r w:rsidR="00665B54" w:rsidRPr="00A24E8F">
        <w:rPr>
          <w:rFonts w:asciiTheme="minorHAnsi" w:hAnsiTheme="minorHAnsi" w:cstheme="minorHAnsi"/>
          <w:b/>
          <w:sz w:val="24"/>
        </w:rPr>
        <w:t>N°</w:t>
      </w:r>
      <w:r w:rsidR="000D7E6A" w:rsidRPr="00A24E8F">
        <w:rPr>
          <w:rFonts w:asciiTheme="minorHAnsi" w:hAnsiTheme="minorHAnsi" w:cstheme="minorHAnsi"/>
          <w:b/>
          <w:sz w:val="24"/>
        </w:rPr>
        <w:t xml:space="preserve"> </w:t>
      </w:r>
      <w:r w:rsidR="00A03369" w:rsidRPr="00A24E8F">
        <w:rPr>
          <w:rFonts w:asciiTheme="minorHAnsi" w:hAnsiTheme="minorHAnsi" w:cstheme="minorHAnsi"/>
          <w:b/>
          <w:sz w:val="24"/>
          <w:highlight w:val="yellow"/>
        </w:rPr>
        <w:t>0</w:t>
      </w:r>
      <w:r w:rsidR="004D32F3">
        <w:rPr>
          <w:rFonts w:asciiTheme="minorHAnsi" w:hAnsiTheme="minorHAnsi" w:cstheme="minorHAnsi"/>
          <w:b/>
          <w:sz w:val="24"/>
          <w:highlight w:val="yellow"/>
        </w:rPr>
        <w:t>59</w:t>
      </w:r>
      <w:r w:rsidR="00A960D6" w:rsidRPr="00A24E8F">
        <w:rPr>
          <w:rFonts w:asciiTheme="minorHAnsi" w:hAnsiTheme="minorHAnsi" w:cstheme="minorHAnsi"/>
          <w:b/>
          <w:sz w:val="24"/>
          <w:highlight w:val="yellow"/>
        </w:rPr>
        <w:t>/20</w:t>
      </w:r>
      <w:r w:rsidR="004D32F3">
        <w:rPr>
          <w:rFonts w:asciiTheme="minorHAnsi" w:hAnsiTheme="minorHAnsi" w:cstheme="minorHAnsi"/>
          <w:b/>
          <w:sz w:val="24"/>
          <w:highlight w:val="yellow"/>
        </w:rPr>
        <w:t>22</w:t>
      </w:r>
      <w:r w:rsidRPr="00A24E8F">
        <w:rPr>
          <w:rFonts w:asciiTheme="minorHAnsi" w:hAnsiTheme="minorHAnsi" w:cstheme="minorHAnsi"/>
          <w:b/>
          <w:sz w:val="24"/>
          <w:highlight w:val="yellow"/>
        </w:rPr>
        <w:t>,</w:t>
      </w:r>
      <w:r w:rsidRPr="00A24E8F">
        <w:rPr>
          <w:rFonts w:asciiTheme="minorHAnsi" w:hAnsiTheme="minorHAnsi" w:cstheme="minorHAnsi"/>
          <w:b/>
          <w:sz w:val="24"/>
        </w:rPr>
        <w:t xml:space="preserve"> </w:t>
      </w:r>
      <w:r w:rsidR="00374E28" w:rsidRPr="00A24E8F">
        <w:rPr>
          <w:rFonts w:asciiTheme="minorHAnsi" w:hAnsiTheme="minorHAnsi" w:cstheme="minorHAnsi"/>
          <w:b/>
          <w:sz w:val="24"/>
        </w:rPr>
        <w:t>CHAMANETO PÚBLICO</w:t>
      </w:r>
      <w:r w:rsidRPr="00A24E8F">
        <w:rPr>
          <w:rFonts w:asciiTheme="minorHAnsi" w:hAnsiTheme="minorHAnsi" w:cstheme="minorHAnsi"/>
          <w:b/>
          <w:sz w:val="24"/>
        </w:rPr>
        <w:t xml:space="preserve"> N° </w:t>
      </w:r>
      <w:r w:rsidR="009C0365" w:rsidRPr="00A24E8F">
        <w:rPr>
          <w:rFonts w:asciiTheme="minorHAnsi" w:hAnsiTheme="minorHAnsi" w:cstheme="minorHAnsi"/>
          <w:b/>
          <w:sz w:val="24"/>
          <w:highlight w:val="yellow"/>
        </w:rPr>
        <w:t>0</w:t>
      </w:r>
      <w:r w:rsidR="004D32F3">
        <w:rPr>
          <w:rFonts w:asciiTheme="minorHAnsi" w:hAnsiTheme="minorHAnsi" w:cstheme="minorHAnsi"/>
          <w:b/>
          <w:sz w:val="24"/>
          <w:highlight w:val="yellow"/>
        </w:rPr>
        <w:t>15</w:t>
      </w:r>
      <w:r w:rsidR="00A960D6" w:rsidRPr="00A24E8F">
        <w:rPr>
          <w:rFonts w:asciiTheme="minorHAnsi" w:hAnsiTheme="minorHAnsi" w:cstheme="minorHAnsi"/>
          <w:b/>
          <w:sz w:val="24"/>
          <w:highlight w:val="yellow"/>
        </w:rPr>
        <w:t>/20</w:t>
      </w:r>
      <w:r w:rsidR="004D32F3">
        <w:rPr>
          <w:rFonts w:asciiTheme="minorHAnsi" w:hAnsiTheme="minorHAnsi" w:cstheme="minorHAnsi"/>
          <w:b/>
          <w:sz w:val="24"/>
          <w:highlight w:val="yellow"/>
        </w:rPr>
        <w:t>22</w:t>
      </w:r>
    </w:p>
    <w:tbl>
      <w:tblPr>
        <w:tblW w:w="5341" w:type="pct"/>
        <w:tblInd w:w="-497" w:type="dxa"/>
        <w:tblCellMar>
          <w:left w:w="70" w:type="dxa"/>
          <w:right w:w="70" w:type="dxa"/>
        </w:tblCellMar>
        <w:tblLook w:val="04A0" w:firstRow="1" w:lastRow="0" w:firstColumn="1" w:lastColumn="0" w:noHBand="0" w:noVBand="1"/>
      </w:tblPr>
      <w:tblGrid>
        <w:gridCol w:w="7327"/>
        <w:gridCol w:w="3573"/>
      </w:tblGrid>
      <w:tr w:rsidR="00A03369" w:rsidRPr="00A24E8F" w14:paraId="15D81987" w14:textId="77777777" w:rsidTr="00A03369">
        <w:trPr>
          <w:cantSplit/>
          <w:trHeight w:val="413"/>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7424EDD" w14:textId="77777777" w:rsidR="00A03369" w:rsidRPr="00A24E8F" w:rsidRDefault="00A03369" w:rsidP="00A03369">
            <w:pPr>
              <w:jc w:val="center"/>
              <w:rPr>
                <w:rFonts w:asciiTheme="minorHAnsi" w:hAnsiTheme="minorHAnsi" w:cstheme="minorHAnsi"/>
                <w:b/>
                <w:bCs/>
                <w:sz w:val="24"/>
              </w:rPr>
            </w:pPr>
            <w:r w:rsidRPr="00A24E8F">
              <w:rPr>
                <w:rFonts w:asciiTheme="minorHAnsi" w:hAnsiTheme="minorHAnsi" w:cstheme="minorHAnsi"/>
                <w:b/>
                <w:bCs/>
                <w:sz w:val="24"/>
              </w:rPr>
              <w:t>DADOS DA INSTITUIÇÃO PROPONENTE</w:t>
            </w:r>
          </w:p>
        </w:tc>
      </w:tr>
      <w:tr w:rsidR="00A03369" w:rsidRPr="00A24E8F" w14:paraId="2150504F" w14:textId="77777777" w:rsidTr="00A03369">
        <w:trPr>
          <w:cantSplit/>
          <w:trHeight w:val="413"/>
        </w:trPr>
        <w:tc>
          <w:tcPr>
            <w:tcW w:w="3361" w:type="pct"/>
            <w:tcBorders>
              <w:top w:val="nil"/>
              <w:left w:val="single" w:sz="4" w:space="0" w:color="auto"/>
              <w:bottom w:val="nil"/>
              <w:right w:val="single" w:sz="4" w:space="0" w:color="auto"/>
            </w:tcBorders>
            <w:shd w:val="clear" w:color="auto" w:fill="auto"/>
            <w:vAlign w:val="center"/>
            <w:hideMark/>
          </w:tcPr>
          <w:p w14:paraId="1E580E16" w14:textId="77777777" w:rsidR="00194BE6" w:rsidRPr="00A24E8F" w:rsidRDefault="00194BE6" w:rsidP="00003E44">
            <w:pPr>
              <w:pStyle w:val="PargrafodaLista"/>
              <w:numPr>
                <w:ilvl w:val="0"/>
                <w:numId w:val="34"/>
              </w:numPr>
              <w:ind w:left="420" w:hanging="420"/>
              <w:rPr>
                <w:rFonts w:asciiTheme="minorHAnsi" w:hAnsiTheme="minorHAnsi" w:cstheme="minorHAnsi"/>
                <w:sz w:val="24"/>
              </w:rPr>
            </w:pPr>
            <w:r w:rsidRPr="00A24E8F">
              <w:rPr>
                <w:rFonts w:asciiTheme="minorHAnsi" w:hAnsiTheme="minorHAnsi" w:cstheme="minorHAnsi"/>
                <w:sz w:val="24"/>
              </w:rPr>
              <w:t>NOME DA EMPRESA</w:t>
            </w:r>
          </w:p>
          <w:p w14:paraId="332124C1" w14:textId="77777777" w:rsidR="00194BE6" w:rsidRPr="00A24E8F" w:rsidRDefault="00194BE6" w:rsidP="007F1A97">
            <w:pPr>
              <w:pStyle w:val="PargrafodaLista"/>
              <w:rPr>
                <w:rFonts w:asciiTheme="minorHAnsi" w:hAnsiTheme="minorHAnsi" w:cstheme="minorHAnsi"/>
                <w:sz w:val="24"/>
              </w:rPr>
            </w:pPr>
          </w:p>
        </w:tc>
        <w:tc>
          <w:tcPr>
            <w:tcW w:w="1639" w:type="pct"/>
            <w:tcBorders>
              <w:top w:val="nil"/>
              <w:left w:val="nil"/>
              <w:bottom w:val="nil"/>
              <w:right w:val="single" w:sz="4" w:space="0" w:color="auto"/>
            </w:tcBorders>
            <w:shd w:val="clear" w:color="auto" w:fill="auto"/>
            <w:vAlign w:val="center"/>
            <w:hideMark/>
          </w:tcPr>
          <w:p w14:paraId="198BD3E3" w14:textId="77777777" w:rsidR="00194BE6" w:rsidRPr="00A24E8F" w:rsidRDefault="00A03369" w:rsidP="00003E44">
            <w:pPr>
              <w:pStyle w:val="PargrafodaLista"/>
              <w:numPr>
                <w:ilvl w:val="0"/>
                <w:numId w:val="34"/>
              </w:numPr>
              <w:tabs>
                <w:tab w:val="left" w:pos="436"/>
              </w:tabs>
              <w:ind w:left="294" w:hanging="294"/>
              <w:rPr>
                <w:rFonts w:asciiTheme="minorHAnsi" w:hAnsiTheme="minorHAnsi" w:cstheme="minorHAnsi"/>
                <w:sz w:val="24"/>
              </w:rPr>
            </w:pPr>
            <w:r w:rsidRPr="00A24E8F">
              <w:rPr>
                <w:rFonts w:asciiTheme="minorHAnsi" w:hAnsiTheme="minorHAnsi" w:cstheme="minorHAnsi"/>
                <w:sz w:val="24"/>
              </w:rPr>
              <w:t>CPF/CNPJ</w:t>
            </w:r>
            <w:r w:rsidR="00194BE6" w:rsidRPr="00A24E8F">
              <w:rPr>
                <w:rFonts w:asciiTheme="minorHAnsi" w:hAnsiTheme="minorHAnsi" w:cstheme="minorHAnsi"/>
                <w:sz w:val="24"/>
              </w:rPr>
              <w:t xml:space="preserve"> </w:t>
            </w:r>
          </w:p>
          <w:p w14:paraId="244C61CA" w14:textId="77777777" w:rsidR="00A03369" w:rsidRPr="00A24E8F" w:rsidRDefault="00A03369" w:rsidP="007F1A97">
            <w:pPr>
              <w:ind w:left="360"/>
              <w:rPr>
                <w:rFonts w:asciiTheme="minorHAnsi" w:hAnsiTheme="minorHAnsi" w:cstheme="minorHAnsi"/>
                <w:sz w:val="24"/>
              </w:rPr>
            </w:pPr>
          </w:p>
        </w:tc>
      </w:tr>
      <w:tr w:rsidR="00A03369" w:rsidRPr="00A24E8F" w14:paraId="6760C079" w14:textId="77777777" w:rsidTr="00A03369">
        <w:trPr>
          <w:trHeight w:val="413"/>
        </w:trPr>
        <w:tc>
          <w:tcPr>
            <w:tcW w:w="3361" w:type="pct"/>
            <w:tcBorders>
              <w:top w:val="nil"/>
              <w:left w:val="single" w:sz="4" w:space="0" w:color="auto"/>
              <w:bottom w:val="single" w:sz="4" w:space="0" w:color="auto"/>
              <w:right w:val="single" w:sz="4" w:space="0" w:color="auto"/>
            </w:tcBorders>
            <w:shd w:val="clear" w:color="auto" w:fill="auto"/>
            <w:vAlign w:val="center"/>
            <w:hideMark/>
          </w:tcPr>
          <w:p w14:paraId="2125BCF2" w14:textId="77777777" w:rsidR="00A03369" w:rsidRPr="00A24E8F" w:rsidRDefault="00A03369" w:rsidP="00A03369">
            <w:pPr>
              <w:rPr>
                <w:rFonts w:asciiTheme="minorHAnsi" w:hAnsiTheme="minorHAnsi" w:cstheme="minorHAnsi"/>
                <w:sz w:val="24"/>
              </w:rPr>
            </w:pPr>
            <w:r w:rsidRPr="00A24E8F">
              <w:rPr>
                <w:rFonts w:asciiTheme="minorHAnsi" w:hAnsiTheme="minorHAnsi" w:cstheme="minorHAnsi"/>
                <w:sz w:val="24"/>
              </w:rPr>
              <w:t> </w:t>
            </w:r>
          </w:p>
        </w:tc>
        <w:tc>
          <w:tcPr>
            <w:tcW w:w="1639" w:type="pct"/>
            <w:tcBorders>
              <w:top w:val="nil"/>
              <w:left w:val="nil"/>
              <w:bottom w:val="single" w:sz="4" w:space="0" w:color="auto"/>
              <w:right w:val="single" w:sz="4" w:space="0" w:color="auto"/>
            </w:tcBorders>
            <w:shd w:val="clear" w:color="auto" w:fill="auto"/>
            <w:vAlign w:val="center"/>
            <w:hideMark/>
          </w:tcPr>
          <w:p w14:paraId="3FCE4603" w14:textId="77777777" w:rsidR="00A03369" w:rsidRPr="00A24E8F" w:rsidRDefault="00A03369" w:rsidP="00A03369">
            <w:pPr>
              <w:rPr>
                <w:rFonts w:asciiTheme="minorHAnsi" w:hAnsiTheme="minorHAnsi" w:cstheme="minorHAnsi"/>
                <w:sz w:val="24"/>
              </w:rPr>
            </w:pPr>
            <w:r w:rsidRPr="00A24E8F">
              <w:rPr>
                <w:rFonts w:asciiTheme="minorHAnsi" w:hAnsiTheme="minorHAnsi" w:cstheme="minorHAnsi"/>
                <w:sz w:val="24"/>
              </w:rPr>
              <w:t> </w:t>
            </w:r>
          </w:p>
        </w:tc>
      </w:tr>
      <w:tr w:rsidR="00A03369" w:rsidRPr="00A24E8F" w14:paraId="1B540141" w14:textId="77777777" w:rsidTr="00A03369">
        <w:trPr>
          <w:cantSplit/>
          <w:trHeight w:val="413"/>
        </w:trPr>
        <w:tc>
          <w:tcPr>
            <w:tcW w:w="3361" w:type="pct"/>
            <w:tcBorders>
              <w:top w:val="nil"/>
              <w:left w:val="single" w:sz="4" w:space="0" w:color="auto"/>
              <w:bottom w:val="nil"/>
              <w:right w:val="single" w:sz="4" w:space="0" w:color="auto"/>
            </w:tcBorders>
            <w:shd w:val="clear" w:color="auto" w:fill="auto"/>
            <w:vAlign w:val="center"/>
            <w:hideMark/>
          </w:tcPr>
          <w:p w14:paraId="05C4C491" w14:textId="77777777" w:rsidR="00A03369" w:rsidRPr="00A24E8F" w:rsidRDefault="00A03369" w:rsidP="00A03369">
            <w:pPr>
              <w:rPr>
                <w:rFonts w:asciiTheme="minorHAnsi" w:hAnsiTheme="minorHAnsi" w:cstheme="minorHAnsi"/>
                <w:sz w:val="24"/>
              </w:rPr>
            </w:pPr>
            <w:r w:rsidRPr="00A24E8F">
              <w:rPr>
                <w:rFonts w:asciiTheme="minorHAnsi" w:hAnsiTheme="minorHAnsi" w:cstheme="minorHAnsi"/>
                <w:sz w:val="24"/>
              </w:rPr>
              <w:t>03. ENDEREÇO</w:t>
            </w:r>
          </w:p>
        </w:tc>
        <w:tc>
          <w:tcPr>
            <w:tcW w:w="1639" w:type="pct"/>
            <w:tcBorders>
              <w:top w:val="nil"/>
              <w:left w:val="nil"/>
              <w:bottom w:val="nil"/>
              <w:right w:val="single" w:sz="4" w:space="0" w:color="auto"/>
            </w:tcBorders>
            <w:shd w:val="clear" w:color="auto" w:fill="auto"/>
            <w:vAlign w:val="center"/>
            <w:hideMark/>
          </w:tcPr>
          <w:p w14:paraId="68B5A3A6" w14:textId="77777777" w:rsidR="00A03369" w:rsidRPr="00A24E8F" w:rsidRDefault="00A03369" w:rsidP="00A03369">
            <w:pPr>
              <w:rPr>
                <w:rFonts w:asciiTheme="minorHAnsi" w:hAnsiTheme="minorHAnsi" w:cstheme="minorHAnsi"/>
                <w:sz w:val="24"/>
              </w:rPr>
            </w:pPr>
            <w:r w:rsidRPr="00A24E8F">
              <w:rPr>
                <w:rFonts w:asciiTheme="minorHAnsi" w:hAnsiTheme="minorHAnsi" w:cstheme="minorHAnsi"/>
                <w:sz w:val="24"/>
              </w:rPr>
              <w:t>04. BAIRRO</w:t>
            </w:r>
          </w:p>
        </w:tc>
      </w:tr>
      <w:tr w:rsidR="00A03369" w:rsidRPr="00A24E8F" w14:paraId="35CC34EB" w14:textId="77777777" w:rsidTr="00A03369">
        <w:trPr>
          <w:trHeight w:val="413"/>
        </w:trPr>
        <w:tc>
          <w:tcPr>
            <w:tcW w:w="3361" w:type="pct"/>
            <w:tcBorders>
              <w:top w:val="nil"/>
              <w:left w:val="single" w:sz="4" w:space="0" w:color="auto"/>
              <w:bottom w:val="single" w:sz="4" w:space="0" w:color="auto"/>
              <w:right w:val="single" w:sz="4" w:space="0" w:color="auto"/>
            </w:tcBorders>
            <w:shd w:val="clear" w:color="auto" w:fill="auto"/>
            <w:vAlign w:val="center"/>
            <w:hideMark/>
          </w:tcPr>
          <w:p w14:paraId="00C0EE50" w14:textId="77777777" w:rsidR="00A03369" w:rsidRPr="00A24E8F" w:rsidRDefault="00A03369" w:rsidP="00C14427">
            <w:pPr>
              <w:rPr>
                <w:rFonts w:asciiTheme="minorHAnsi" w:hAnsiTheme="minorHAnsi" w:cstheme="minorHAnsi"/>
                <w:sz w:val="24"/>
              </w:rPr>
            </w:pPr>
            <w:r w:rsidRPr="00A24E8F">
              <w:rPr>
                <w:rFonts w:asciiTheme="minorHAnsi" w:hAnsiTheme="minorHAnsi" w:cstheme="minorHAnsi"/>
                <w:sz w:val="24"/>
              </w:rPr>
              <w:t> </w:t>
            </w:r>
          </w:p>
        </w:tc>
        <w:tc>
          <w:tcPr>
            <w:tcW w:w="1639" w:type="pct"/>
            <w:tcBorders>
              <w:top w:val="nil"/>
              <w:left w:val="nil"/>
              <w:bottom w:val="single" w:sz="4" w:space="0" w:color="auto"/>
              <w:right w:val="single" w:sz="4" w:space="0" w:color="auto"/>
            </w:tcBorders>
            <w:shd w:val="clear" w:color="auto" w:fill="auto"/>
            <w:vAlign w:val="center"/>
            <w:hideMark/>
          </w:tcPr>
          <w:p w14:paraId="0483226C" w14:textId="77777777" w:rsidR="00A03369" w:rsidRPr="00A24E8F" w:rsidRDefault="00A03369" w:rsidP="00A03369">
            <w:pPr>
              <w:rPr>
                <w:rFonts w:asciiTheme="minorHAnsi" w:hAnsiTheme="minorHAnsi" w:cstheme="minorHAnsi"/>
                <w:sz w:val="24"/>
              </w:rPr>
            </w:pPr>
          </w:p>
        </w:tc>
      </w:tr>
      <w:tr w:rsidR="00A03369" w:rsidRPr="00A24E8F" w14:paraId="45EF03B3" w14:textId="77777777" w:rsidTr="00A03369">
        <w:trPr>
          <w:cantSplit/>
          <w:trHeight w:val="413"/>
        </w:trPr>
        <w:tc>
          <w:tcPr>
            <w:tcW w:w="3361" w:type="pct"/>
            <w:tcBorders>
              <w:top w:val="nil"/>
              <w:left w:val="single" w:sz="4" w:space="0" w:color="auto"/>
              <w:bottom w:val="nil"/>
              <w:right w:val="single" w:sz="4" w:space="0" w:color="auto"/>
            </w:tcBorders>
            <w:shd w:val="clear" w:color="auto" w:fill="auto"/>
            <w:vAlign w:val="center"/>
            <w:hideMark/>
          </w:tcPr>
          <w:p w14:paraId="7616FCBC" w14:textId="77777777" w:rsidR="00A03369" w:rsidRPr="00A24E8F" w:rsidRDefault="00A03369" w:rsidP="00A03369">
            <w:pPr>
              <w:rPr>
                <w:rFonts w:asciiTheme="minorHAnsi" w:hAnsiTheme="minorHAnsi" w:cstheme="minorHAnsi"/>
                <w:sz w:val="24"/>
              </w:rPr>
            </w:pPr>
            <w:r w:rsidRPr="00A24E8F">
              <w:rPr>
                <w:rFonts w:asciiTheme="minorHAnsi" w:hAnsiTheme="minorHAnsi" w:cstheme="minorHAnsi"/>
                <w:sz w:val="24"/>
              </w:rPr>
              <w:t>05. CIDADE/UF</w:t>
            </w:r>
          </w:p>
        </w:tc>
        <w:tc>
          <w:tcPr>
            <w:tcW w:w="1639" w:type="pct"/>
            <w:tcBorders>
              <w:top w:val="nil"/>
              <w:left w:val="nil"/>
              <w:bottom w:val="nil"/>
              <w:right w:val="single" w:sz="4" w:space="0" w:color="auto"/>
            </w:tcBorders>
            <w:shd w:val="clear" w:color="auto" w:fill="auto"/>
            <w:vAlign w:val="center"/>
            <w:hideMark/>
          </w:tcPr>
          <w:p w14:paraId="6AEA9F52" w14:textId="77777777" w:rsidR="00A03369" w:rsidRPr="00A24E8F" w:rsidRDefault="00A03369" w:rsidP="00A03369">
            <w:pPr>
              <w:rPr>
                <w:rFonts w:asciiTheme="minorHAnsi" w:hAnsiTheme="minorHAnsi" w:cstheme="minorHAnsi"/>
                <w:sz w:val="24"/>
              </w:rPr>
            </w:pPr>
            <w:r w:rsidRPr="00A24E8F">
              <w:rPr>
                <w:rFonts w:asciiTheme="minorHAnsi" w:hAnsiTheme="minorHAnsi" w:cstheme="minorHAnsi"/>
                <w:sz w:val="24"/>
              </w:rPr>
              <w:t>06. CEP</w:t>
            </w:r>
          </w:p>
        </w:tc>
      </w:tr>
      <w:tr w:rsidR="00A03369" w:rsidRPr="00A24E8F" w14:paraId="68A87D75" w14:textId="77777777" w:rsidTr="00A03369">
        <w:trPr>
          <w:trHeight w:val="413"/>
        </w:trPr>
        <w:tc>
          <w:tcPr>
            <w:tcW w:w="3361" w:type="pct"/>
            <w:tcBorders>
              <w:top w:val="nil"/>
              <w:left w:val="single" w:sz="4" w:space="0" w:color="auto"/>
              <w:bottom w:val="single" w:sz="4" w:space="0" w:color="auto"/>
              <w:right w:val="single" w:sz="4" w:space="0" w:color="auto"/>
            </w:tcBorders>
            <w:shd w:val="clear" w:color="auto" w:fill="auto"/>
            <w:vAlign w:val="center"/>
            <w:hideMark/>
          </w:tcPr>
          <w:p w14:paraId="7D6DCE0E" w14:textId="77777777" w:rsidR="00A03369" w:rsidRPr="00A24E8F" w:rsidRDefault="00A03369" w:rsidP="00C14427">
            <w:pPr>
              <w:rPr>
                <w:rFonts w:asciiTheme="minorHAnsi" w:hAnsiTheme="minorHAnsi" w:cstheme="minorHAnsi"/>
                <w:sz w:val="24"/>
              </w:rPr>
            </w:pPr>
            <w:r w:rsidRPr="00A24E8F">
              <w:rPr>
                <w:rFonts w:asciiTheme="minorHAnsi" w:hAnsiTheme="minorHAnsi" w:cstheme="minorHAnsi"/>
                <w:sz w:val="24"/>
              </w:rPr>
              <w:t> </w:t>
            </w:r>
          </w:p>
        </w:tc>
        <w:tc>
          <w:tcPr>
            <w:tcW w:w="1639" w:type="pct"/>
            <w:tcBorders>
              <w:top w:val="nil"/>
              <w:left w:val="nil"/>
              <w:bottom w:val="single" w:sz="4" w:space="0" w:color="auto"/>
              <w:right w:val="single" w:sz="4" w:space="0" w:color="auto"/>
            </w:tcBorders>
            <w:shd w:val="clear" w:color="auto" w:fill="auto"/>
            <w:vAlign w:val="center"/>
            <w:hideMark/>
          </w:tcPr>
          <w:p w14:paraId="7886DBBB" w14:textId="77777777" w:rsidR="00A03369" w:rsidRPr="00A24E8F" w:rsidRDefault="00A03369" w:rsidP="00A03369">
            <w:pPr>
              <w:rPr>
                <w:rFonts w:asciiTheme="minorHAnsi" w:hAnsiTheme="minorHAnsi" w:cstheme="minorHAnsi"/>
                <w:sz w:val="24"/>
              </w:rPr>
            </w:pPr>
          </w:p>
        </w:tc>
      </w:tr>
      <w:tr w:rsidR="00A03369" w:rsidRPr="00A24E8F" w14:paraId="38999CDF" w14:textId="77777777" w:rsidTr="00A03369">
        <w:trPr>
          <w:trHeight w:val="413"/>
        </w:trPr>
        <w:tc>
          <w:tcPr>
            <w:tcW w:w="3361" w:type="pct"/>
            <w:tcBorders>
              <w:top w:val="nil"/>
              <w:left w:val="single" w:sz="4" w:space="0" w:color="auto"/>
              <w:bottom w:val="nil"/>
              <w:right w:val="single" w:sz="4" w:space="0" w:color="auto"/>
            </w:tcBorders>
            <w:shd w:val="clear" w:color="auto" w:fill="auto"/>
            <w:vAlign w:val="center"/>
            <w:hideMark/>
          </w:tcPr>
          <w:p w14:paraId="22E1DA55" w14:textId="77777777" w:rsidR="00A03369" w:rsidRPr="00A24E8F" w:rsidRDefault="00A03369" w:rsidP="00A03369">
            <w:pPr>
              <w:rPr>
                <w:rFonts w:asciiTheme="minorHAnsi" w:hAnsiTheme="minorHAnsi" w:cstheme="minorHAnsi"/>
                <w:sz w:val="24"/>
              </w:rPr>
            </w:pPr>
            <w:r w:rsidRPr="00A24E8F">
              <w:rPr>
                <w:rFonts w:asciiTheme="minorHAnsi" w:hAnsiTheme="minorHAnsi" w:cstheme="minorHAnsi"/>
                <w:sz w:val="24"/>
              </w:rPr>
              <w:t>07. TELEFONES</w:t>
            </w:r>
          </w:p>
        </w:tc>
        <w:tc>
          <w:tcPr>
            <w:tcW w:w="1639" w:type="pct"/>
            <w:tcBorders>
              <w:top w:val="nil"/>
              <w:left w:val="nil"/>
              <w:bottom w:val="nil"/>
              <w:right w:val="single" w:sz="4" w:space="0" w:color="auto"/>
            </w:tcBorders>
            <w:shd w:val="clear" w:color="auto" w:fill="auto"/>
            <w:vAlign w:val="center"/>
            <w:hideMark/>
          </w:tcPr>
          <w:p w14:paraId="4D81A6C6" w14:textId="77777777" w:rsidR="00A03369" w:rsidRPr="00A24E8F" w:rsidRDefault="00A03369" w:rsidP="00A03369">
            <w:pPr>
              <w:rPr>
                <w:rFonts w:asciiTheme="minorHAnsi" w:hAnsiTheme="minorHAnsi" w:cstheme="minorHAnsi"/>
                <w:sz w:val="24"/>
              </w:rPr>
            </w:pPr>
            <w:r w:rsidRPr="00A24E8F">
              <w:rPr>
                <w:rFonts w:asciiTheme="minorHAnsi" w:hAnsiTheme="minorHAnsi" w:cstheme="minorHAnsi"/>
                <w:sz w:val="24"/>
              </w:rPr>
              <w:t>08. E-MAIL</w:t>
            </w:r>
          </w:p>
          <w:p w14:paraId="01E7E71B" w14:textId="77777777" w:rsidR="00194BE6" w:rsidRPr="00A24E8F" w:rsidRDefault="00194BE6" w:rsidP="00A03369">
            <w:pPr>
              <w:rPr>
                <w:rFonts w:asciiTheme="minorHAnsi" w:hAnsiTheme="minorHAnsi" w:cstheme="minorHAnsi"/>
                <w:sz w:val="24"/>
              </w:rPr>
            </w:pPr>
          </w:p>
        </w:tc>
      </w:tr>
      <w:tr w:rsidR="00A03369" w:rsidRPr="00A24E8F" w14:paraId="7977FB19" w14:textId="77777777" w:rsidTr="00C14427">
        <w:trPr>
          <w:trHeight w:val="413"/>
        </w:trPr>
        <w:tc>
          <w:tcPr>
            <w:tcW w:w="3361" w:type="pct"/>
            <w:tcBorders>
              <w:top w:val="nil"/>
              <w:left w:val="single" w:sz="4" w:space="0" w:color="auto"/>
              <w:bottom w:val="single" w:sz="4" w:space="0" w:color="auto"/>
              <w:right w:val="single" w:sz="4" w:space="0" w:color="auto"/>
            </w:tcBorders>
            <w:shd w:val="clear" w:color="auto" w:fill="auto"/>
            <w:vAlign w:val="center"/>
          </w:tcPr>
          <w:p w14:paraId="7823FB57" w14:textId="77777777" w:rsidR="00A03369" w:rsidRPr="00A24E8F" w:rsidRDefault="00A03369" w:rsidP="00A03369">
            <w:pPr>
              <w:rPr>
                <w:rFonts w:asciiTheme="minorHAnsi" w:hAnsiTheme="minorHAnsi" w:cstheme="minorHAnsi"/>
                <w:sz w:val="24"/>
              </w:rPr>
            </w:pPr>
          </w:p>
        </w:tc>
        <w:tc>
          <w:tcPr>
            <w:tcW w:w="1639" w:type="pct"/>
            <w:tcBorders>
              <w:top w:val="nil"/>
              <w:left w:val="nil"/>
              <w:bottom w:val="single" w:sz="4" w:space="0" w:color="auto"/>
              <w:right w:val="single" w:sz="4" w:space="0" w:color="auto"/>
            </w:tcBorders>
            <w:shd w:val="clear" w:color="auto" w:fill="auto"/>
            <w:vAlign w:val="center"/>
            <w:hideMark/>
          </w:tcPr>
          <w:p w14:paraId="176E31C4" w14:textId="77777777" w:rsidR="00A03369" w:rsidRPr="00A24E8F" w:rsidRDefault="00A03369" w:rsidP="00A03369">
            <w:pPr>
              <w:rPr>
                <w:rFonts w:asciiTheme="minorHAnsi" w:hAnsiTheme="minorHAnsi" w:cstheme="minorHAnsi"/>
                <w:sz w:val="24"/>
              </w:rPr>
            </w:pPr>
            <w:r w:rsidRPr="00A24E8F">
              <w:rPr>
                <w:rFonts w:asciiTheme="minorHAnsi" w:hAnsiTheme="minorHAnsi" w:cstheme="minorHAnsi"/>
                <w:sz w:val="24"/>
              </w:rPr>
              <w:t> </w:t>
            </w:r>
          </w:p>
        </w:tc>
      </w:tr>
      <w:tr w:rsidR="00A03369" w:rsidRPr="00A24E8F" w14:paraId="2694067A" w14:textId="77777777" w:rsidTr="00A03369">
        <w:trPr>
          <w:cantSplit/>
          <w:trHeight w:val="413"/>
        </w:trPr>
        <w:tc>
          <w:tcPr>
            <w:tcW w:w="5000" w:type="pct"/>
            <w:gridSpan w:val="2"/>
            <w:tcBorders>
              <w:top w:val="nil"/>
              <w:left w:val="single" w:sz="4" w:space="0" w:color="auto"/>
              <w:bottom w:val="single" w:sz="4" w:space="0" w:color="auto"/>
              <w:right w:val="single" w:sz="4" w:space="0" w:color="000000"/>
            </w:tcBorders>
            <w:shd w:val="clear" w:color="auto" w:fill="auto"/>
            <w:vAlign w:val="center"/>
            <w:hideMark/>
          </w:tcPr>
          <w:p w14:paraId="0AE8F88E" w14:textId="77777777" w:rsidR="00A03369" w:rsidRPr="00A24E8F" w:rsidRDefault="00A03369" w:rsidP="00A03369">
            <w:pPr>
              <w:jc w:val="center"/>
              <w:rPr>
                <w:rFonts w:asciiTheme="minorHAnsi" w:hAnsiTheme="minorHAnsi" w:cstheme="minorHAnsi"/>
                <w:b/>
                <w:bCs/>
                <w:sz w:val="24"/>
              </w:rPr>
            </w:pPr>
            <w:r w:rsidRPr="00A24E8F">
              <w:rPr>
                <w:rFonts w:asciiTheme="minorHAnsi" w:hAnsiTheme="minorHAnsi" w:cstheme="minorHAnsi"/>
                <w:b/>
                <w:bCs/>
                <w:sz w:val="24"/>
              </w:rPr>
              <w:t>DADOS DO DIRIGENTE/PROFISSIONAL RESPONSÁVEL</w:t>
            </w:r>
          </w:p>
        </w:tc>
      </w:tr>
      <w:tr w:rsidR="00A03369" w:rsidRPr="00A24E8F" w14:paraId="121178DA" w14:textId="77777777" w:rsidTr="00A03369">
        <w:trPr>
          <w:cantSplit/>
          <w:trHeight w:val="413"/>
        </w:trPr>
        <w:tc>
          <w:tcPr>
            <w:tcW w:w="3361" w:type="pct"/>
            <w:tcBorders>
              <w:top w:val="nil"/>
              <w:left w:val="single" w:sz="4" w:space="0" w:color="auto"/>
              <w:bottom w:val="nil"/>
              <w:right w:val="single" w:sz="4" w:space="0" w:color="auto"/>
            </w:tcBorders>
            <w:shd w:val="clear" w:color="auto" w:fill="auto"/>
            <w:vAlign w:val="center"/>
            <w:hideMark/>
          </w:tcPr>
          <w:p w14:paraId="17C93437" w14:textId="77777777" w:rsidR="00A03369" w:rsidRPr="00A24E8F" w:rsidRDefault="00A03369" w:rsidP="00A03369">
            <w:pPr>
              <w:rPr>
                <w:rFonts w:asciiTheme="minorHAnsi" w:hAnsiTheme="minorHAnsi" w:cstheme="minorHAnsi"/>
                <w:sz w:val="24"/>
              </w:rPr>
            </w:pPr>
            <w:r w:rsidRPr="00A24E8F">
              <w:rPr>
                <w:rFonts w:asciiTheme="minorHAnsi" w:hAnsiTheme="minorHAnsi" w:cstheme="minorHAnsi"/>
                <w:sz w:val="24"/>
              </w:rPr>
              <w:t>09. NOME DO DIRIGENTE/PROFISSIONAL RESPONSÁVEL</w:t>
            </w:r>
          </w:p>
        </w:tc>
        <w:tc>
          <w:tcPr>
            <w:tcW w:w="1639" w:type="pct"/>
            <w:tcBorders>
              <w:top w:val="nil"/>
              <w:left w:val="nil"/>
              <w:bottom w:val="nil"/>
              <w:right w:val="single" w:sz="4" w:space="0" w:color="auto"/>
            </w:tcBorders>
            <w:shd w:val="clear" w:color="auto" w:fill="auto"/>
            <w:vAlign w:val="center"/>
            <w:hideMark/>
          </w:tcPr>
          <w:p w14:paraId="1CE4D6CF" w14:textId="77777777" w:rsidR="00A03369" w:rsidRPr="00A24E8F" w:rsidRDefault="00A03369" w:rsidP="00A03369">
            <w:pPr>
              <w:rPr>
                <w:rFonts w:asciiTheme="minorHAnsi" w:hAnsiTheme="minorHAnsi" w:cstheme="minorHAnsi"/>
                <w:sz w:val="24"/>
              </w:rPr>
            </w:pPr>
            <w:r w:rsidRPr="00A24E8F">
              <w:rPr>
                <w:rFonts w:asciiTheme="minorHAnsi" w:hAnsiTheme="minorHAnsi" w:cstheme="minorHAnsi"/>
                <w:sz w:val="24"/>
              </w:rPr>
              <w:t>10. RG</w:t>
            </w:r>
          </w:p>
        </w:tc>
      </w:tr>
      <w:tr w:rsidR="00A03369" w:rsidRPr="00A24E8F" w14:paraId="2177CADD" w14:textId="77777777" w:rsidTr="00A03369">
        <w:trPr>
          <w:trHeight w:val="413"/>
        </w:trPr>
        <w:tc>
          <w:tcPr>
            <w:tcW w:w="3361" w:type="pct"/>
            <w:tcBorders>
              <w:top w:val="nil"/>
              <w:left w:val="single" w:sz="4" w:space="0" w:color="auto"/>
              <w:bottom w:val="single" w:sz="4" w:space="0" w:color="auto"/>
              <w:right w:val="single" w:sz="4" w:space="0" w:color="auto"/>
            </w:tcBorders>
            <w:shd w:val="clear" w:color="auto" w:fill="auto"/>
            <w:vAlign w:val="center"/>
            <w:hideMark/>
          </w:tcPr>
          <w:p w14:paraId="4355F8C5" w14:textId="77777777" w:rsidR="00A03369" w:rsidRPr="00A24E8F" w:rsidRDefault="00A03369" w:rsidP="00C14427">
            <w:pPr>
              <w:rPr>
                <w:rFonts w:asciiTheme="minorHAnsi" w:hAnsiTheme="minorHAnsi" w:cstheme="minorHAnsi"/>
                <w:sz w:val="24"/>
              </w:rPr>
            </w:pPr>
            <w:r w:rsidRPr="00A24E8F">
              <w:rPr>
                <w:rFonts w:asciiTheme="minorHAnsi" w:hAnsiTheme="minorHAnsi" w:cstheme="minorHAnsi"/>
                <w:sz w:val="24"/>
              </w:rPr>
              <w:t> </w:t>
            </w:r>
          </w:p>
        </w:tc>
        <w:tc>
          <w:tcPr>
            <w:tcW w:w="1639" w:type="pct"/>
            <w:tcBorders>
              <w:top w:val="nil"/>
              <w:left w:val="nil"/>
              <w:bottom w:val="single" w:sz="4" w:space="0" w:color="auto"/>
              <w:right w:val="single" w:sz="4" w:space="0" w:color="auto"/>
            </w:tcBorders>
            <w:shd w:val="clear" w:color="auto" w:fill="auto"/>
            <w:vAlign w:val="center"/>
            <w:hideMark/>
          </w:tcPr>
          <w:p w14:paraId="54357289" w14:textId="77777777" w:rsidR="00A03369" w:rsidRPr="00A24E8F" w:rsidRDefault="00A03369" w:rsidP="00A03369">
            <w:pPr>
              <w:rPr>
                <w:rFonts w:asciiTheme="minorHAnsi" w:hAnsiTheme="minorHAnsi" w:cstheme="minorHAnsi"/>
                <w:sz w:val="24"/>
              </w:rPr>
            </w:pPr>
          </w:p>
        </w:tc>
      </w:tr>
      <w:tr w:rsidR="00A03369" w:rsidRPr="00A24E8F" w14:paraId="152EF39F" w14:textId="77777777" w:rsidTr="00A03369">
        <w:trPr>
          <w:trHeight w:val="413"/>
        </w:trPr>
        <w:tc>
          <w:tcPr>
            <w:tcW w:w="3361" w:type="pct"/>
            <w:tcBorders>
              <w:top w:val="nil"/>
              <w:left w:val="single" w:sz="4" w:space="0" w:color="auto"/>
              <w:bottom w:val="nil"/>
              <w:right w:val="single" w:sz="4" w:space="0" w:color="auto"/>
            </w:tcBorders>
            <w:shd w:val="clear" w:color="auto" w:fill="auto"/>
            <w:vAlign w:val="center"/>
            <w:hideMark/>
          </w:tcPr>
          <w:p w14:paraId="0BAE32A4" w14:textId="77777777" w:rsidR="00A03369" w:rsidRPr="00A24E8F" w:rsidRDefault="00A03369" w:rsidP="00A03369">
            <w:pPr>
              <w:rPr>
                <w:rFonts w:asciiTheme="minorHAnsi" w:hAnsiTheme="minorHAnsi" w:cstheme="minorHAnsi"/>
                <w:sz w:val="24"/>
              </w:rPr>
            </w:pPr>
            <w:r w:rsidRPr="00A24E8F">
              <w:rPr>
                <w:rFonts w:asciiTheme="minorHAnsi" w:hAnsiTheme="minorHAnsi" w:cstheme="minorHAnsi"/>
                <w:sz w:val="24"/>
              </w:rPr>
              <w:t>11. CPF</w:t>
            </w:r>
          </w:p>
        </w:tc>
        <w:tc>
          <w:tcPr>
            <w:tcW w:w="1639" w:type="pct"/>
            <w:tcBorders>
              <w:top w:val="nil"/>
              <w:left w:val="nil"/>
              <w:bottom w:val="nil"/>
              <w:right w:val="single" w:sz="4" w:space="0" w:color="auto"/>
            </w:tcBorders>
            <w:shd w:val="clear" w:color="auto" w:fill="auto"/>
            <w:vAlign w:val="center"/>
            <w:hideMark/>
          </w:tcPr>
          <w:p w14:paraId="34D97374" w14:textId="77777777" w:rsidR="00A03369" w:rsidRPr="00A24E8F" w:rsidRDefault="00A03369" w:rsidP="00A03369">
            <w:pPr>
              <w:rPr>
                <w:rFonts w:asciiTheme="minorHAnsi" w:hAnsiTheme="minorHAnsi" w:cstheme="minorHAnsi"/>
                <w:sz w:val="24"/>
              </w:rPr>
            </w:pPr>
            <w:r w:rsidRPr="00A24E8F">
              <w:rPr>
                <w:rFonts w:asciiTheme="minorHAnsi" w:hAnsiTheme="minorHAnsi" w:cstheme="minorHAnsi"/>
                <w:sz w:val="24"/>
              </w:rPr>
              <w:t>12. CRM/OUTRO</w:t>
            </w:r>
          </w:p>
        </w:tc>
      </w:tr>
      <w:tr w:rsidR="00A03369" w:rsidRPr="00A24E8F" w14:paraId="0F3128F0" w14:textId="77777777" w:rsidTr="00A03369">
        <w:trPr>
          <w:trHeight w:val="413"/>
        </w:trPr>
        <w:tc>
          <w:tcPr>
            <w:tcW w:w="3361" w:type="pct"/>
            <w:tcBorders>
              <w:top w:val="nil"/>
              <w:left w:val="single" w:sz="4" w:space="0" w:color="auto"/>
              <w:bottom w:val="single" w:sz="4" w:space="0" w:color="auto"/>
              <w:right w:val="single" w:sz="4" w:space="0" w:color="auto"/>
            </w:tcBorders>
            <w:shd w:val="clear" w:color="auto" w:fill="auto"/>
            <w:vAlign w:val="center"/>
            <w:hideMark/>
          </w:tcPr>
          <w:p w14:paraId="4544E35E" w14:textId="77777777" w:rsidR="00A03369" w:rsidRPr="00A24E8F" w:rsidRDefault="00A03369" w:rsidP="00A03369">
            <w:pPr>
              <w:rPr>
                <w:rFonts w:asciiTheme="minorHAnsi" w:hAnsiTheme="minorHAnsi" w:cstheme="minorHAnsi"/>
                <w:sz w:val="24"/>
              </w:rPr>
            </w:pPr>
          </w:p>
        </w:tc>
        <w:tc>
          <w:tcPr>
            <w:tcW w:w="1639" w:type="pct"/>
            <w:tcBorders>
              <w:top w:val="nil"/>
              <w:left w:val="nil"/>
              <w:bottom w:val="single" w:sz="4" w:space="0" w:color="auto"/>
              <w:right w:val="single" w:sz="4" w:space="0" w:color="auto"/>
            </w:tcBorders>
            <w:shd w:val="clear" w:color="auto" w:fill="auto"/>
            <w:vAlign w:val="center"/>
            <w:hideMark/>
          </w:tcPr>
          <w:p w14:paraId="7ED3675C" w14:textId="77777777" w:rsidR="00A03369" w:rsidRPr="00A24E8F" w:rsidRDefault="00A03369" w:rsidP="00A03369">
            <w:pPr>
              <w:rPr>
                <w:rFonts w:asciiTheme="minorHAnsi" w:hAnsiTheme="minorHAnsi" w:cstheme="minorHAnsi"/>
                <w:sz w:val="24"/>
              </w:rPr>
            </w:pPr>
          </w:p>
        </w:tc>
      </w:tr>
      <w:tr w:rsidR="00A03369" w:rsidRPr="00A24E8F" w14:paraId="5EE5CD22" w14:textId="77777777" w:rsidTr="00A03369">
        <w:trPr>
          <w:cantSplit/>
          <w:trHeight w:val="413"/>
        </w:trPr>
        <w:tc>
          <w:tcPr>
            <w:tcW w:w="3361" w:type="pct"/>
            <w:tcBorders>
              <w:top w:val="nil"/>
              <w:left w:val="single" w:sz="4" w:space="0" w:color="auto"/>
              <w:bottom w:val="nil"/>
              <w:right w:val="single" w:sz="4" w:space="0" w:color="auto"/>
            </w:tcBorders>
            <w:shd w:val="clear" w:color="auto" w:fill="auto"/>
            <w:vAlign w:val="center"/>
            <w:hideMark/>
          </w:tcPr>
          <w:p w14:paraId="6BFC440B" w14:textId="77777777" w:rsidR="00A03369" w:rsidRPr="00A24E8F" w:rsidRDefault="00A03369" w:rsidP="00A03369">
            <w:pPr>
              <w:rPr>
                <w:rFonts w:asciiTheme="minorHAnsi" w:hAnsiTheme="minorHAnsi" w:cstheme="minorHAnsi"/>
                <w:sz w:val="24"/>
              </w:rPr>
            </w:pPr>
            <w:r w:rsidRPr="00A24E8F">
              <w:rPr>
                <w:rFonts w:asciiTheme="minorHAnsi" w:hAnsiTheme="minorHAnsi" w:cstheme="minorHAnsi"/>
                <w:sz w:val="24"/>
              </w:rPr>
              <w:t xml:space="preserve">13. ENDEREÇO </w:t>
            </w:r>
          </w:p>
        </w:tc>
        <w:tc>
          <w:tcPr>
            <w:tcW w:w="1639" w:type="pct"/>
            <w:tcBorders>
              <w:top w:val="nil"/>
              <w:left w:val="nil"/>
              <w:bottom w:val="nil"/>
              <w:right w:val="single" w:sz="4" w:space="0" w:color="auto"/>
            </w:tcBorders>
            <w:shd w:val="clear" w:color="auto" w:fill="auto"/>
            <w:vAlign w:val="center"/>
            <w:hideMark/>
          </w:tcPr>
          <w:p w14:paraId="47CB576D" w14:textId="77777777" w:rsidR="00A03369" w:rsidRPr="00A24E8F" w:rsidRDefault="00A03369" w:rsidP="00A03369">
            <w:pPr>
              <w:rPr>
                <w:rFonts w:asciiTheme="minorHAnsi" w:hAnsiTheme="minorHAnsi" w:cstheme="minorHAnsi"/>
                <w:sz w:val="24"/>
              </w:rPr>
            </w:pPr>
            <w:r w:rsidRPr="00A24E8F">
              <w:rPr>
                <w:rFonts w:asciiTheme="minorHAnsi" w:hAnsiTheme="minorHAnsi" w:cstheme="minorHAnsi"/>
                <w:sz w:val="24"/>
              </w:rPr>
              <w:t>14. BAIRRO</w:t>
            </w:r>
          </w:p>
        </w:tc>
      </w:tr>
      <w:tr w:rsidR="00A03369" w:rsidRPr="00A24E8F" w14:paraId="47DCF716" w14:textId="77777777" w:rsidTr="00A03369">
        <w:trPr>
          <w:trHeight w:val="413"/>
        </w:trPr>
        <w:tc>
          <w:tcPr>
            <w:tcW w:w="3361" w:type="pct"/>
            <w:tcBorders>
              <w:top w:val="nil"/>
              <w:left w:val="single" w:sz="4" w:space="0" w:color="auto"/>
              <w:bottom w:val="single" w:sz="4" w:space="0" w:color="auto"/>
              <w:right w:val="single" w:sz="4" w:space="0" w:color="auto"/>
            </w:tcBorders>
            <w:shd w:val="clear" w:color="auto" w:fill="auto"/>
            <w:vAlign w:val="center"/>
            <w:hideMark/>
          </w:tcPr>
          <w:p w14:paraId="30FB77B4" w14:textId="77777777" w:rsidR="00A03369" w:rsidRPr="00A24E8F" w:rsidRDefault="00A03369" w:rsidP="00C14427">
            <w:pPr>
              <w:rPr>
                <w:rFonts w:asciiTheme="minorHAnsi" w:hAnsiTheme="minorHAnsi" w:cstheme="minorHAnsi"/>
                <w:sz w:val="24"/>
              </w:rPr>
            </w:pPr>
            <w:r w:rsidRPr="00A24E8F">
              <w:rPr>
                <w:rFonts w:asciiTheme="minorHAnsi" w:hAnsiTheme="minorHAnsi" w:cstheme="minorHAnsi"/>
                <w:sz w:val="24"/>
              </w:rPr>
              <w:t> </w:t>
            </w:r>
          </w:p>
        </w:tc>
        <w:tc>
          <w:tcPr>
            <w:tcW w:w="1639" w:type="pct"/>
            <w:tcBorders>
              <w:top w:val="nil"/>
              <w:left w:val="nil"/>
              <w:bottom w:val="single" w:sz="4" w:space="0" w:color="auto"/>
              <w:right w:val="single" w:sz="4" w:space="0" w:color="auto"/>
            </w:tcBorders>
            <w:shd w:val="clear" w:color="auto" w:fill="auto"/>
            <w:vAlign w:val="center"/>
            <w:hideMark/>
          </w:tcPr>
          <w:p w14:paraId="3A2C12E0" w14:textId="77777777" w:rsidR="00A03369" w:rsidRPr="00A24E8F" w:rsidRDefault="00A03369" w:rsidP="00C14427">
            <w:pPr>
              <w:rPr>
                <w:rFonts w:asciiTheme="minorHAnsi" w:hAnsiTheme="minorHAnsi" w:cstheme="minorHAnsi"/>
                <w:sz w:val="24"/>
              </w:rPr>
            </w:pPr>
            <w:r w:rsidRPr="00A24E8F">
              <w:rPr>
                <w:rFonts w:asciiTheme="minorHAnsi" w:hAnsiTheme="minorHAnsi" w:cstheme="minorHAnsi"/>
                <w:sz w:val="24"/>
              </w:rPr>
              <w:t> </w:t>
            </w:r>
          </w:p>
        </w:tc>
      </w:tr>
      <w:tr w:rsidR="00A03369" w:rsidRPr="00A24E8F" w14:paraId="5FD9D2BF" w14:textId="77777777" w:rsidTr="00A03369">
        <w:trPr>
          <w:cantSplit/>
          <w:trHeight w:val="413"/>
        </w:trPr>
        <w:tc>
          <w:tcPr>
            <w:tcW w:w="3361" w:type="pct"/>
            <w:tcBorders>
              <w:top w:val="nil"/>
              <w:left w:val="single" w:sz="4" w:space="0" w:color="auto"/>
              <w:bottom w:val="nil"/>
              <w:right w:val="single" w:sz="4" w:space="0" w:color="auto"/>
            </w:tcBorders>
            <w:shd w:val="clear" w:color="auto" w:fill="auto"/>
            <w:vAlign w:val="center"/>
            <w:hideMark/>
          </w:tcPr>
          <w:p w14:paraId="02FFED6C" w14:textId="77777777" w:rsidR="00A03369" w:rsidRPr="00A24E8F" w:rsidRDefault="00A03369" w:rsidP="00A03369">
            <w:pPr>
              <w:rPr>
                <w:rFonts w:asciiTheme="minorHAnsi" w:hAnsiTheme="minorHAnsi" w:cstheme="minorHAnsi"/>
                <w:sz w:val="24"/>
              </w:rPr>
            </w:pPr>
            <w:r w:rsidRPr="00A24E8F">
              <w:rPr>
                <w:rFonts w:asciiTheme="minorHAnsi" w:hAnsiTheme="minorHAnsi" w:cstheme="minorHAnsi"/>
                <w:sz w:val="24"/>
              </w:rPr>
              <w:t>15. CIDADE/UF</w:t>
            </w:r>
          </w:p>
        </w:tc>
        <w:tc>
          <w:tcPr>
            <w:tcW w:w="1639" w:type="pct"/>
            <w:tcBorders>
              <w:top w:val="nil"/>
              <w:left w:val="nil"/>
              <w:bottom w:val="nil"/>
              <w:right w:val="single" w:sz="4" w:space="0" w:color="auto"/>
            </w:tcBorders>
            <w:shd w:val="clear" w:color="auto" w:fill="auto"/>
            <w:vAlign w:val="center"/>
            <w:hideMark/>
          </w:tcPr>
          <w:p w14:paraId="2F440753" w14:textId="77777777" w:rsidR="00A03369" w:rsidRPr="00A24E8F" w:rsidRDefault="00A03369" w:rsidP="00A03369">
            <w:pPr>
              <w:rPr>
                <w:rFonts w:asciiTheme="minorHAnsi" w:hAnsiTheme="minorHAnsi" w:cstheme="minorHAnsi"/>
                <w:sz w:val="24"/>
              </w:rPr>
            </w:pPr>
            <w:r w:rsidRPr="00A24E8F">
              <w:rPr>
                <w:rFonts w:asciiTheme="minorHAnsi" w:hAnsiTheme="minorHAnsi" w:cstheme="minorHAnsi"/>
                <w:sz w:val="24"/>
              </w:rPr>
              <w:t>16. CEP</w:t>
            </w:r>
          </w:p>
        </w:tc>
      </w:tr>
      <w:tr w:rsidR="00A03369" w:rsidRPr="00A24E8F" w14:paraId="34AE6AEA" w14:textId="77777777" w:rsidTr="00A03369">
        <w:trPr>
          <w:trHeight w:val="413"/>
        </w:trPr>
        <w:tc>
          <w:tcPr>
            <w:tcW w:w="3361" w:type="pct"/>
            <w:tcBorders>
              <w:top w:val="nil"/>
              <w:left w:val="single" w:sz="4" w:space="0" w:color="auto"/>
              <w:bottom w:val="single" w:sz="4" w:space="0" w:color="auto"/>
              <w:right w:val="single" w:sz="4" w:space="0" w:color="auto"/>
            </w:tcBorders>
            <w:shd w:val="clear" w:color="auto" w:fill="auto"/>
            <w:vAlign w:val="center"/>
            <w:hideMark/>
          </w:tcPr>
          <w:p w14:paraId="4276C0D4" w14:textId="77777777" w:rsidR="00A03369" w:rsidRPr="00A24E8F" w:rsidRDefault="00A03369" w:rsidP="007F1A97">
            <w:pPr>
              <w:rPr>
                <w:rFonts w:asciiTheme="minorHAnsi" w:hAnsiTheme="minorHAnsi" w:cstheme="minorHAnsi"/>
                <w:sz w:val="24"/>
              </w:rPr>
            </w:pPr>
            <w:r w:rsidRPr="00A24E8F">
              <w:rPr>
                <w:rFonts w:asciiTheme="minorHAnsi" w:hAnsiTheme="minorHAnsi" w:cstheme="minorHAnsi"/>
                <w:sz w:val="24"/>
              </w:rPr>
              <w:t> </w:t>
            </w:r>
          </w:p>
        </w:tc>
        <w:tc>
          <w:tcPr>
            <w:tcW w:w="1639" w:type="pct"/>
            <w:tcBorders>
              <w:top w:val="nil"/>
              <w:left w:val="nil"/>
              <w:bottom w:val="single" w:sz="4" w:space="0" w:color="auto"/>
              <w:right w:val="single" w:sz="4" w:space="0" w:color="auto"/>
            </w:tcBorders>
            <w:shd w:val="clear" w:color="auto" w:fill="auto"/>
            <w:vAlign w:val="center"/>
            <w:hideMark/>
          </w:tcPr>
          <w:p w14:paraId="60D05DE1" w14:textId="77777777" w:rsidR="00A03369" w:rsidRPr="00A24E8F" w:rsidRDefault="00A03369" w:rsidP="00A03369">
            <w:pPr>
              <w:rPr>
                <w:rFonts w:asciiTheme="minorHAnsi" w:hAnsiTheme="minorHAnsi" w:cstheme="minorHAnsi"/>
                <w:sz w:val="24"/>
              </w:rPr>
            </w:pPr>
          </w:p>
        </w:tc>
      </w:tr>
      <w:tr w:rsidR="00A03369" w:rsidRPr="00A24E8F" w14:paraId="7B50ECB1" w14:textId="77777777" w:rsidTr="00C14427">
        <w:trPr>
          <w:trHeight w:val="70"/>
        </w:trPr>
        <w:tc>
          <w:tcPr>
            <w:tcW w:w="3361" w:type="pct"/>
            <w:tcBorders>
              <w:top w:val="nil"/>
              <w:left w:val="single" w:sz="4" w:space="0" w:color="auto"/>
              <w:bottom w:val="nil"/>
              <w:right w:val="single" w:sz="4" w:space="0" w:color="auto"/>
            </w:tcBorders>
            <w:shd w:val="clear" w:color="auto" w:fill="auto"/>
            <w:vAlign w:val="center"/>
            <w:hideMark/>
          </w:tcPr>
          <w:p w14:paraId="2248553F" w14:textId="77777777" w:rsidR="00A03369" w:rsidRPr="00A24E8F" w:rsidRDefault="00A03369" w:rsidP="00A03369">
            <w:pPr>
              <w:rPr>
                <w:rFonts w:asciiTheme="minorHAnsi" w:hAnsiTheme="minorHAnsi" w:cstheme="minorHAnsi"/>
                <w:sz w:val="24"/>
              </w:rPr>
            </w:pPr>
            <w:r w:rsidRPr="00A24E8F">
              <w:rPr>
                <w:rFonts w:asciiTheme="minorHAnsi" w:hAnsiTheme="minorHAnsi" w:cstheme="minorHAnsi"/>
                <w:sz w:val="24"/>
              </w:rPr>
              <w:t>17. TELEFONES</w:t>
            </w:r>
          </w:p>
        </w:tc>
        <w:tc>
          <w:tcPr>
            <w:tcW w:w="1639" w:type="pct"/>
            <w:tcBorders>
              <w:top w:val="nil"/>
              <w:left w:val="nil"/>
              <w:bottom w:val="nil"/>
              <w:right w:val="single" w:sz="4" w:space="0" w:color="auto"/>
            </w:tcBorders>
            <w:shd w:val="clear" w:color="auto" w:fill="auto"/>
            <w:vAlign w:val="center"/>
            <w:hideMark/>
          </w:tcPr>
          <w:p w14:paraId="4BFB1B3E" w14:textId="77777777" w:rsidR="00A03369" w:rsidRPr="00A24E8F" w:rsidRDefault="00A03369" w:rsidP="00A03369">
            <w:pPr>
              <w:rPr>
                <w:rFonts w:asciiTheme="minorHAnsi" w:hAnsiTheme="minorHAnsi" w:cstheme="minorHAnsi"/>
                <w:sz w:val="24"/>
              </w:rPr>
            </w:pPr>
            <w:r w:rsidRPr="00A24E8F">
              <w:rPr>
                <w:rFonts w:asciiTheme="minorHAnsi" w:hAnsiTheme="minorHAnsi" w:cstheme="minorHAnsi"/>
                <w:sz w:val="24"/>
              </w:rPr>
              <w:t>18. E-MAIL</w:t>
            </w:r>
          </w:p>
        </w:tc>
      </w:tr>
      <w:tr w:rsidR="00A03369" w:rsidRPr="00A24E8F" w14:paraId="4904A23E" w14:textId="77777777" w:rsidTr="00C14427">
        <w:trPr>
          <w:trHeight w:val="335"/>
        </w:trPr>
        <w:tc>
          <w:tcPr>
            <w:tcW w:w="3361" w:type="pct"/>
            <w:tcBorders>
              <w:top w:val="nil"/>
              <w:left w:val="single" w:sz="4" w:space="0" w:color="auto"/>
              <w:bottom w:val="single" w:sz="4" w:space="0" w:color="auto"/>
              <w:right w:val="single" w:sz="4" w:space="0" w:color="auto"/>
            </w:tcBorders>
            <w:shd w:val="clear" w:color="auto" w:fill="auto"/>
            <w:noWrap/>
            <w:vAlign w:val="bottom"/>
            <w:hideMark/>
          </w:tcPr>
          <w:p w14:paraId="6A9533F7" w14:textId="77777777" w:rsidR="00A03369" w:rsidRPr="00A24E8F" w:rsidRDefault="00A03369" w:rsidP="00C14427">
            <w:pPr>
              <w:rPr>
                <w:rFonts w:asciiTheme="minorHAnsi" w:hAnsiTheme="minorHAnsi" w:cstheme="minorHAnsi"/>
                <w:sz w:val="24"/>
              </w:rPr>
            </w:pPr>
            <w:r w:rsidRPr="00A24E8F">
              <w:rPr>
                <w:rFonts w:asciiTheme="minorHAnsi" w:hAnsiTheme="minorHAnsi" w:cstheme="minorHAnsi"/>
                <w:sz w:val="24"/>
              </w:rPr>
              <w:t> </w:t>
            </w:r>
          </w:p>
        </w:tc>
        <w:tc>
          <w:tcPr>
            <w:tcW w:w="1639" w:type="pct"/>
            <w:tcBorders>
              <w:top w:val="nil"/>
              <w:left w:val="nil"/>
              <w:bottom w:val="single" w:sz="4" w:space="0" w:color="auto"/>
              <w:right w:val="single" w:sz="4" w:space="0" w:color="auto"/>
            </w:tcBorders>
            <w:shd w:val="clear" w:color="auto" w:fill="auto"/>
            <w:noWrap/>
            <w:vAlign w:val="bottom"/>
          </w:tcPr>
          <w:p w14:paraId="78F779B2" w14:textId="77777777" w:rsidR="00A03369" w:rsidRPr="00A24E8F" w:rsidRDefault="00A03369" w:rsidP="00A03369">
            <w:pPr>
              <w:rPr>
                <w:rFonts w:asciiTheme="minorHAnsi" w:hAnsiTheme="minorHAnsi" w:cstheme="minorHAnsi"/>
                <w:sz w:val="24"/>
              </w:rPr>
            </w:pPr>
          </w:p>
        </w:tc>
      </w:tr>
    </w:tbl>
    <w:p w14:paraId="51D0F2AC" w14:textId="77777777" w:rsidR="009304D4" w:rsidRPr="00A24E8F" w:rsidRDefault="009304D4" w:rsidP="00DA1E8B">
      <w:pPr>
        <w:spacing w:line="360" w:lineRule="auto"/>
        <w:jc w:val="both"/>
        <w:rPr>
          <w:rFonts w:asciiTheme="minorHAnsi" w:hAnsiTheme="minorHAnsi" w:cstheme="minorHAnsi"/>
          <w:b/>
          <w:sz w:val="24"/>
        </w:rPr>
      </w:pPr>
    </w:p>
    <w:p w14:paraId="57FA9BA1" w14:textId="3DBD660D" w:rsidR="009304D4" w:rsidRPr="00A24E8F" w:rsidRDefault="009304D4" w:rsidP="00A03369">
      <w:pPr>
        <w:spacing w:line="360" w:lineRule="auto"/>
        <w:jc w:val="center"/>
        <w:rPr>
          <w:rFonts w:asciiTheme="minorHAnsi" w:hAnsiTheme="minorHAnsi" w:cstheme="minorHAnsi"/>
          <w:sz w:val="24"/>
        </w:rPr>
      </w:pPr>
      <w:r w:rsidRPr="00A24E8F">
        <w:rPr>
          <w:rFonts w:asciiTheme="minorHAnsi" w:hAnsiTheme="minorHAnsi" w:cstheme="minorHAnsi"/>
          <w:sz w:val="24"/>
        </w:rPr>
        <w:t>Lagoa Formosa,</w:t>
      </w:r>
      <w:r w:rsidR="00F830B9" w:rsidRPr="00A24E8F">
        <w:rPr>
          <w:rFonts w:asciiTheme="minorHAnsi" w:hAnsiTheme="minorHAnsi" w:cstheme="minorHAnsi"/>
          <w:sz w:val="24"/>
        </w:rPr>
        <w:t xml:space="preserve"> </w:t>
      </w:r>
      <w:r w:rsidR="00194BE6" w:rsidRPr="00A24E8F">
        <w:rPr>
          <w:rFonts w:asciiTheme="minorHAnsi" w:hAnsiTheme="minorHAnsi" w:cstheme="minorHAnsi"/>
          <w:sz w:val="24"/>
        </w:rPr>
        <w:t>______</w:t>
      </w:r>
      <w:r w:rsidRPr="00A24E8F">
        <w:rPr>
          <w:rFonts w:asciiTheme="minorHAnsi" w:hAnsiTheme="minorHAnsi" w:cstheme="minorHAnsi"/>
          <w:sz w:val="24"/>
        </w:rPr>
        <w:t xml:space="preserve"> de </w:t>
      </w:r>
      <w:r w:rsidR="00194BE6" w:rsidRPr="00A24E8F">
        <w:rPr>
          <w:rFonts w:asciiTheme="minorHAnsi" w:hAnsiTheme="minorHAnsi" w:cstheme="minorHAnsi"/>
          <w:sz w:val="24"/>
        </w:rPr>
        <w:t>___________________</w:t>
      </w:r>
      <w:r w:rsidRPr="00A24E8F">
        <w:rPr>
          <w:rFonts w:asciiTheme="minorHAnsi" w:hAnsiTheme="minorHAnsi" w:cstheme="minorHAnsi"/>
          <w:sz w:val="24"/>
        </w:rPr>
        <w:t xml:space="preserve">de </w:t>
      </w:r>
      <w:r w:rsidR="005871F5" w:rsidRPr="00A24E8F">
        <w:rPr>
          <w:rFonts w:asciiTheme="minorHAnsi" w:hAnsiTheme="minorHAnsi" w:cstheme="minorHAnsi"/>
          <w:sz w:val="24"/>
        </w:rPr>
        <w:t>20</w:t>
      </w:r>
      <w:r w:rsidR="009C4977" w:rsidRPr="00A24E8F">
        <w:rPr>
          <w:rFonts w:asciiTheme="minorHAnsi" w:hAnsiTheme="minorHAnsi" w:cstheme="minorHAnsi"/>
          <w:sz w:val="24"/>
        </w:rPr>
        <w:t>22</w:t>
      </w:r>
      <w:r w:rsidRPr="00A24E8F">
        <w:rPr>
          <w:rFonts w:asciiTheme="minorHAnsi" w:hAnsiTheme="minorHAnsi" w:cstheme="minorHAnsi"/>
          <w:sz w:val="24"/>
        </w:rPr>
        <w:t>.</w:t>
      </w:r>
    </w:p>
    <w:p w14:paraId="443165F3" w14:textId="77777777" w:rsidR="00C70399" w:rsidRPr="00A24E8F" w:rsidRDefault="00C70399" w:rsidP="00A03369">
      <w:pPr>
        <w:spacing w:line="360" w:lineRule="auto"/>
        <w:jc w:val="center"/>
        <w:rPr>
          <w:rFonts w:asciiTheme="minorHAnsi" w:hAnsiTheme="minorHAnsi" w:cstheme="minorHAnsi"/>
          <w:sz w:val="24"/>
        </w:rPr>
      </w:pPr>
    </w:p>
    <w:p w14:paraId="3620FBC9" w14:textId="77777777" w:rsidR="009304D4" w:rsidRPr="00A24E8F" w:rsidRDefault="009304D4" w:rsidP="00A03369">
      <w:pPr>
        <w:spacing w:line="360" w:lineRule="auto"/>
        <w:jc w:val="center"/>
        <w:rPr>
          <w:rFonts w:asciiTheme="minorHAnsi" w:hAnsiTheme="minorHAnsi" w:cstheme="minorHAnsi"/>
          <w:sz w:val="24"/>
        </w:rPr>
      </w:pPr>
      <w:r w:rsidRPr="00A24E8F">
        <w:rPr>
          <w:rFonts w:asciiTheme="minorHAnsi" w:hAnsiTheme="minorHAnsi" w:cstheme="minorHAnsi"/>
          <w:sz w:val="24"/>
        </w:rPr>
        <w:lastRenderedPageBreak/>
        <w:t>______________________</w:t>
      </w:r>
    </w:p>
    <w:p w14:paraId="2A682610" w14:textId="7EDCC6AA" w:rsidR="009304D4" w:rsidRPr="00A24E8F" w:rsidRDefault="009304D4" w:rsidP="00A03369">
      <w:pPr>
        <w:spacing w:line="360" w:lineRule="auto"/>
        <w:jc w:val="center"/>
        <w:rPr>
          <w:rFonts w:asciiTheme="minorHAnsi" w:hAnsiTheme="minorHAnsi" w:cstheme="minorHAnsi"/>
          <w:sz w:val="24"/>
        </w:rPr>
      </w:pPr>
      <w:r w:rsidRPr="00A24E8F">
        <w:rPr>
          <w:rFonts w:asciiTheme="minorHAnsi" w:hAnsiTheme="minorHAnsi" w:cstheme="minorHAnsi"/>
          <w:sz w:val="24"/>
        </w:rPr>
        <w:t>Assinatura do Licitante</w:t>
      </w:r>
    </w:p>
    <w:p w14:paraId="76BE693B" w14:textId="77777777" w:rsidR="008C320F" w:rsidRPr="00A24E8F" w:rsidRDefault="008C320F" w:rsidP="00A03369">
      <w:pPr>
        <w:spacing w:line="360" w:lineRule="auto"/>
        <w:jc w:val="center"/>
        <w:rPr>
          <w:rFonts w:asciiTheme="minorHAnsi" w:hAnsiTheme="minorHAnsi" w:cstheme="minorHAnsi"/>
          <w:sz w:val="24"/>
        </w:rPr>
      </w:pPr>
    </w:p>
    <w:p w14:paraId="3993573C" w14:textId="77777777" w:rsidR="009304D4" w:rsidRPr="00A24E8F" w:rsidRDefault="009304D4" w:rsidP="00A03369">
      <w:pPr>
        <w:spacing w:line="360" w:lineRule="auto"/>
        <w:jc w:val="center"/>
        <w:rPr>
          <w:rFonts w:asciiTheme="minorHAnsi" w:hAnsiTheme="minorHAnsi" w:cstheme="minorHAnsi"/>
          <w:b/>
          <w:sz w:val="24"/>
          <w:u w:val="single"/>
        </w:rPr>
      </w:pPr>
      <w:r w:rsidRPr="00A24E8F">
        <w:rPr>
          <w:rFonts w:asciiTheme="minorHAnsi" w:hAnsiTheme="minorHAnsi" w:cstheme="minorHAnsi"/>
          <w:b/>
          <w:sz w:val="24"/>
          <w:u w:val="single"/>
        </w:rPr>
        <w:t>ANEXO II</w:t>
      </w:r>
    </w:p>
    <w:p w14:paraId="64865E1B" w14:textId="77777777" w:rsidR="009304D4" w:rsidRPr="00A24E8F" w:rsidRDefault="009304D4" w:rsidP="00DA1E8B">
      <w:pPr>
        <w:spacing w:line="360" w:lineRule="auto"/>
        <w:jc w:val="both"/>
        <w:rPr>
          <w:rFonts w:asciiTheme="minorHAnsi" w:hAnsiTheme="minorHAnsi" w:cstheme="minorHAnsi"/>
          <w:b/>
          <w:sz w:val="24"/>
          <w:u w:val="single"/>
        </w:rPr>
      </w:pPr>
    </w:p>
    <w:p w14:paraId="11D50C53" w14:textId="77777777" w:rsidR="009304D4" w:rsidRPr="00A24E8F" w:rsidRDefault="009304D4" w:rsidP="00DA1E8B">
      <w:pPr>
        <w:spacing w:line="360" w:lineRule="auto"/>
        <w:jc w:val="both"/>
        <w:rPr>
          <w:rFonts w:asciiTheme="minorHAnsi" w:hAnsiTheme="minorHAnsi" w:cstheme="minorHAnsi"/>
          <w:b/>
          <w:sz w:val="24"/>
          <w:u w:val="single"/>
        </w:rPr>
      </w:pPr>
    </w:p>
    <w:p w14:paraId="35468FD0" w14:textId="4254A28B" w:rsidR="009304D4" w:rsidRPr="004D32F3" w:rsidRDefault="009304D4" w:rsidP="00DA1E8B">
      <w:pPr>
        <w:spacing w:line="360" w:lineRule="auto"/>
        <w:jc w:val="both"/>
        <w:rPr>
          <w:rFonts w:asciiTheme="minorHAnsi" w:hAnsiTheme="minorHAnsi" w:cstheme="minorHAnsi"/>
          <w:b/>
          <w:sz w:val="24"/>
        </w:rPr>
      </w:pPr>
      <w:r w:rsidRPr="00A24E8F">
        <w:rPr>
          <w:rFonts w:asciiTheme="minorHAnsi" w:hAnsiTheme="minorHAnsi" w:cstheme="minorHAnsi"/>
          <w:b/>
          <w:sz w:val="24"/>
        </w:rPr>
        <w:t>DECLARAÇÃO CONCORDÂNCIA COM EDITAL DO PROCESSO LICITATÓRIO N°</w:t>
      </w:r>
      <w:r w:rsidR="00A03369" w:rsidRPr="00A24E8F">
        <w:rPr>
          <w:rFonts w:asciiTheme="minorHAnsi" w:hAnsiTheme="minorHAnsi" w:cstheme="minorHAnsi"/>
          <w:b/>
          <w:sz w:val="24"/>
        </w:rPr>
        <w:t xml:space="preserve"> </w:t>
      </w:r>
      <w:r w:rsidR="00A03369" w:rsidRPr="004D32F3">
        <w:rPr>
          <w:rFonts w:asciiTheme="minorHAnsi" w:hAnsiTheme="minorHAnsi" w:cstheme="minorHAnsi"/>
          <w:b/>
          <w:sz w:val="24"/>
        </w:rPr>
        <w:t>0</w:t>
      </w:r>
      <w:r w:rsidR="004D32F3" w:rsidRPr="004D32F3">
        <w:rPr>
          <w:rFonts w:asciiTheme="minorHAnsi" w:hAnsiTheme="minorHAnsi" w:cstheme="minorHAnsi"/>
          <w:b/>
          <w:sz w:val="24"/>
        </w:rPr>
        <w:t>59</w:t>
      </w:r>
      <w:r w:rsidR="00A960D6" w:rsidRPr="004D32F3">
        <w:rPr>
          <w:rFonts w:asciiTheme="minorHAnsi" w:hAnsiTheme="minorHAnsi" w:cstheme="minorHAnsi"/>
          <w:b/>
          <w:sz w:val="24"/>
        </w:rPr>
        <w:t>/20</w:t>
      </w:r>
      <w:r w:rsidR="004D32F3" w:rsidRPr="004D32F3">
        <w:rPr>
          <w:rFonts w:asciiTheme="minorHAnsi" w:hAnsiTheme="minorHAnsi" w:cstheme="minorHAnsi"/>
          <w:b/>
          <w:sz w:val="24"/>
        </w:rPr>
        <w:t>22</w:t>
      </w:r>
      <w:r w:rsidRPr="004D32F3">
        <w:rPr>
          <w:rFonts w:asciiTheme="minorHAnsi" w:hAnsiTheme="minorHAnsi" w:cstheme="minorHAnsi"/>
          <w:b/>
          <w:sz w:val="24"/>
        </w:rPr>
        <w:t xml:space="preserve">, </w:t>
      </w:r>
      <w:r w:rsidR="00374E28" w:rsidRPr="004D32F3">
        <w:rPr>
          <w:rFonts w:asciiTheme="minorHAnsi" w:hAnsiTheme="minorHAnsi" w:cstheme="minorHAnsi"/>
          <w:b/>
          <w:sz w:val="24"/>
        </w:rPr>
        <w:t>CHAMAMENTO PÚBLICO</w:t>
      </w:r>
      <w:r w:rsidRPr="004D32F3">
        <w:rPr>
          <w:rFonts w:asciiTheme="minorHAnsi" w:hAnsiTheme="minorHAnsi" w:cstheme="minorHAnsi"/>
          <w:b/>
          <w:sz w:val="24"/>
        </w:rPr>
        <w:t xml:space="preserve"> N° </w:t>
      </w:r>
      <w:r w:rsidR="009C0365" w:rsidRPr="004D32F3">
        <w:rPr>
          <w:rFonts w:asciiTheme="minorHAnsi" w:hAnsiTheme="minorHAnsi" w:cstheme="minorHAnsi"/>
          <w:b/>
          <w:sz w:val="24"/>
        </w:rPr>
        <w:t>0</w:t>
      </w:r>
      <w:r w:rsidR="004D32F3" w:rsidRPr="004D32F3">
        <w:rPr>
          <w:rFonts w:asciiTheme="minorHAnsi" w:hAnsiTheme="minorHAnsi" w:cstheme="minorHAnsi"/>
          <w:b/>
          <w:sz w:val="24"/>
        </w:rPr>
        <w:t>15/2022</w:t>
      </w:r>
    </w:p>
    <w:p w14:paraId="6F07F939" w14:textId="77777777" w:rsidR="009304D4" w:rsidRPr="004D32F3" w:rsidRDefault="009304D4" w:rsidP="00DA1E8B">
      <w:pPr>
        <w:spacing w:line="360" w:lineRule="auto"/>
        <w:jc w:val="both"/>
        <w:rPr>
          <w:rFonts w:asciiTheme="minorHAnsi" w:hAnsiTheme="minorHAnsi" w:cstheme="minorHAnsi"/>
          <w:b/>
          <w:sz w:val="24"/>
        </w:rPr>
      </w:pPr>
    </w:p>
    <w:p w14:paraId="1FF0F7AB" w14:textId="77777777" w:rsidR="009304D4" w:rsidRPr="004D32F3" w:rsidRDefault="009304D4" w:rsidP="00DA1E8B">
      <w:pPr>
        <w:spacing w:line="360" w:lineRule="auto"/>
        <w:jc w:val="both"/>
        <w:rPr>
          <w:rFonts w:asciiTheme="minorHAnsi" w:hAnsiTheme="minorHAnsi" w:cstheme="minorHAnsi"/>
          <w:b/>
          <w:sz w:val="24"/>
        </w:rPr>
      </w:pPr>
    </w:p>
    <w:p w14:paraId="7A5A2D9D" w14:textId="77777777" w:rsidR="009304D4" w:rsidRPr="004D32F3" w:rsidRDefault="009304D4" w:rsidP="00DA1E8B">
      <w:pPr>
        <w:spacing w:line="360" w:lineRule="auto"/>
        <w:jc w:val="both"/>
        <w:rPr>
          <w:rFonts w:asciiTheme="minorHAnsi" w:hAnsiTheme="minorHAnsi" w:cstheme="minorHAnsi"/>
          <w:b/>
          <w:sz w:val="24"/>
        </w:rPr>
      </w:pPr>
      <w:r w:rsidRPr="004D32F3">
        <w:rPr>
          <w:rFonts w:asciiTheme="minorHAnsi" w:hAnsiTheme="minorHAnsi" w:cstheme="minorHAnsi"/>
          <w:b/>
          <w:sz w:val="24"/>
        </w:rPr>
        <w:t xml:space="preserve">À </w:t>
      </w:r>
    </w:p>
    <w:p w14:paraId="7094DFB6" w14:textId="77777777" w:rsidR="009304D4" w:rsidRPr="004D32F3" w:rsidRDefault="009304D4" w:rsidP="00DA1E8B">
      <w:pPr>
        <w:spacing w:line="360" w:lineRule="auto"/>
        <w:jc w:val="both"/>
        <w:rPr>
          <w:rFonts w:asciiTheme="minorHAnsi" w:hAnsiTheme="minorHAnsi" w:cstheme="minorHAnsi"/>
          <w:b/>
          <w:sz w:val="24"/>
        </w:rPr>
      </w:pPr>
      <w:r w:rsidRPr="004D32F3">
        <w:rPr>
          <w:rFonts w:asciiTheme="minorHAnsi" w:hAnsiTheme="minorHAnsi" w:cstheme="minorHAnsi"/>
          <w:b/>
          <w:sz w:val="24"/>
        </w:rPr>
        <w:t>COMISSÃO DE LICITAÇÃO DO CISALP,</w:t>
      </w:r>
    </w:p>
    <w:p w14:paraId="1A5736BD" w14:textId="77777777" w:rsidR="009304D4" w:rsidRPr="004D32F3" w:rsidRDefault="009304D4" w:rsidP="00DA1E8B">
      <w:pPr>
        <w:spacing w:line="360" w:lineRule="auto"/>
        <w:jc w:val="both"/>
        <w:rPr>
          <w:rFonts w:asciiTheme="minorHAnsi" w:hAnsiTheme="minorHAnsi" w:cstheme="minorHAnsi"/>
          <w:b/>
          <w:sz w:val="24"/>
        </w:rPr>
      </w:pPr>
    </w:p>
    <w:p w14:paraId="1EDBC09C" w14:textId="77777777" w:rsidR="009304D4" w:rsidRPr="004D32F3" w:rsidRDefault="009304D4" w:rsidP="00DA1E8B">
      <w:pPr>
        <w:spacing w:line="360" w:lineRule="auto"/>
        <w:jc w:val="both"/>
        <w:rPr>
          <w:rFonts w:asciiTheme="minorHAnsi" w:hAnsiTheme="minorHAnsi" w:cstheme="minorHAnsi"/>
          <w:b/>
          <w:sz w:val="24"/>
        </w:rPr>
      </w:pPr>
    </w:p>
    <w:p w14:paraId="6F78F33E" w14:textId="2A21C6EE" w:rsidR="000D7E6A" w:rsidRPr="00A24E8F" w:rsidRDefault="000D7E6A" w:rsidP="000D7E6A">
      <w:pPr>
        <w:spacing w:line="360" w:lineRule="auto"/>
        <w:ind w:firstLine="851"/>
        <w:jc w:val="both"/>
        <w:rPr>
          <w:rFonts w:asciiTheme="minorHAnsi" w:hAnsiTheme="minorHAnsi" w:cstheme="minorHAnsi"/>
          <w:sz w:val="24"/>
        </w:rPr>
      </w:pPr>
      <w:r w:rsidRPr="004D32F3">
        <w:rPr>
          <w:rFonts w:asciiTheme="minorHAnsi" w:hAnsiTheme="minorHAnsi" w:cstheme="minorHAnsi"/>
          <w:sz w:val="24"/>
        </w:rPr>
        <w:t>O licitante (pessoa física/jurídica) (****************), inscrito no CPF/CNPJ (*************), por intermédio do seu representante, (**************), portador da identidade (*************) e do CPF (***************), declara para os fins de direito, na qualidade de proponente do procedimento licitatório em epígrafe, so</w:t>
      </w:r>
      <w:r w:rsidR="002B6561" w:rsidRPr="004D32F3">
        <w:rPr>
          <w:rFonts w:asciiTheme="minorHAnsi" w:hAnsiTheme="minorHAnsi" w:cstheme="minorHAnsi"/>
          <w:sz w:val="24"/>
        </w:rPr>
        <w:t>b</w:t>
      </w:r>
      <w:r w:rsidR="004D32F3">
        <w:rPr>
          <w:rFonts w:asciiTheme="minorHAnsi" w:hAnsiTheme="minorHAnsi" w:cstheme="minorHAnsi"/>
          <w:sz w:val="24"/>
        </w:rPr>
        <w:t xml:space="preserve"> a modalidade Chamamento Público</w:t>
      </w:r>
      <w:r w:rsidR="0068389D" w:rsidRPr="004D32F3">
        <w:rPr>
          <w:rFonts w:asciiTheme="minorHAnsi" w:hAnsiTheme="minorHAnsi" w:cstheme="minorHAnsi"/>
          <w:sz w:val="24"/>
        </w:rPr>
        <w:t xml:space="preserve"> </w:t>
      </w:r>
      <w:r w:rsidR="004D32F3" w:rsidRPr="004D32F3">
        <w:rPr>
          <w:rFonts w:asciiTheme="minorHAnsi" w:hAnsiTheme="minorHAnsi" w:cstheme="minorHAnsi"/>
          <w:sz w:val="24"/>
        </w:rPr>
        <w:t>015/2022</w:t>
      </w:r>
      <w:r w:rsidRPr="004D32F3">
        <w:rPr>
          <w:rFonts w:asciiTheme="minorHAnsi" w:hAnsiTheme="minorHAnsi" w:cstheme="minorHAnsi"/>
          <w:sz w:val="24"/>
        </w:rPr>
        <w:t>, instaurado pelo CISALP, que estamos de acordo com todas as disposições do referido edital.</w:t>
      </w:r>
    </w:p>
    <w:p w14:paraId="0E1871CF" w14:textId="77777777" w:rsidR="009304D4" w:rsidRPr="00A24E8F" w:rsidRDefault="009304D4" w:rsidP="00DA1E8B">
      <w:pPr>
        <w:spacing w:line="360" w:lineRule="auto"/>
        <w:ind w:firstLine="851"/>
        <w:jc w:val="both"/>
        <w:rPr>
          <w:rFonts w:asciiTheme="minorHAnsi" w:hAnsiTheme="minorHAnsi" w:cstheme="minorHAnsi"/>
          <w:sz w:val="24"/>
        </w:rPr>
      </w:pPr>
    </w:p>
    <w:p w14:paraId="5AD2D569" w14:textId="77777777" w:rsidR="009304D4" w:rsidRPr="00A24E8F" w:rsidRDefault="009304D4" w:rsidP="00DA1E8B">
      <w:pPr>
        <w:spacing w:line="360" w:lineRule="auto"/>
        <w:ind w:firstLine="851"/>
        <w:jc w:val="both"/>
        <w:rPr>
          <w:rFonts w:asciiTheme="minorHAnsi" w:hAnsiTheme="minorHAnsi" w:cstheme="minorHAnsi"/>
          <w:b/>
          <w:sz w:val="24"/>
        </w:rPr>
      </w:pPr>
    </w:p>
    <w:p w14:paraId="6551F45C" w14:textId="77777777" w:rsidR="009304D4" w:rsidRPr="00A24E8F" w:rsidRDefault="009304D4" w:rsidP="00DA1E8B">
      <w:pPr>
        <w:spacing w:line="360" w:lineRule="auto"/>
        <w:ind w:firstLine="851"/>
        <w:jc w:val="both"/>
        <w:rPr>
          <w:rFonts w:asciiTheme="minorHAnsi" w:hAnsiTheme="minorHAnsi" w:cstheme="minorHAnsi"/>
          <w:sz w:val="24"/>
        </w:rPr>
      </w:pPr>
      <w:r w:rsidRPr="00A24E8F">
        <w:rPr>
          <w:rFonts w:asciiTheme="minorHAnsi" w:hAnsiTheme="minorHAnsi" w:cstheme="minorHAnsi"/>
          <w:sz w:val="24"/>
        </w:rPr>
        <w:t>Por ser expressão da verdade, firmamos a presente.</w:t>
      </w:r>
    </w:p>
    <w:p w14:paraId="141857C0" w14:textId="77777777" w:rsidR="00A03369" w:rsidRPr="00A24E8F" w:rsidRDefault="00A03369" w:rsidP="00A03369">
      <w:pPr>
        <w:spacing w:line="360" w:lineRule="auto"/>
        <w:jc w:val="both"/>
        <w:rPr>
          <w:rFonts w:asciiTheme="minorHAnsi" w:hAnsiTheme="minorHAnsi" w:cstheme="minorHAnsi"/>
          <w:b/>
          <w:sz w:val="24"/>
        </w:rPr>
      </w:pPr>
    </w:p>
    <w:p w14:paraId="04EB0A90" w14:textId="6C5304BB" w:rsidR="009304D4" w:rsidRPr="00A24E8F" w:rsidRDefault="0070278A" w:rsidP="00A03369">
      <w:pPr>
        <w:spacing w:line="360" w:lineRule="auto"/>
        <w:jc w:val="center"/>
        <w:rPr>
          <w:rFonts w:asciiTheme="minorHAnsi" w:hAnsiTheme="minorHAnsi" w:cstheme="minorHAnsi"/>
          <w:sz w:val="24"/>
        </w:rPr>
      </w:pPr>
      <w:r w:rsidRPr="00A24E8F">
        <w:rPr>
          <w:rFonts w:asciiTheme="minorHAnsi" w:hAnsiTheme="minorHAnsi" w:cstheme="minorHAnsi"/>
          <w:sz w:val="24"/>
        </w:rPr>
        <w:t xml:space="preserve">Lagoa Formosa, </w:t>
      </w:r>
      <w:r w:rsidR="00194BE6" w:rsidRPr="00A24E8F">
        <w:rPr>
          <w:rFonts w:asciiTheme="minorHAnsi" w:hAnsiTheme="minorHAnsi" w:cstheme="minorHAnsi"/>
          <w:sz w:val="24"/>
        </w:rPr>
        <w:t xml:space="preserve">______ </w:t>
      </w:r>
      <w:r w:rsidR="009304D4" w:rsidRPr="00A24E8F">
        <w:rPr>
          <w:rFonts w:asciiTheme="minorHAnsi" w:hAnsiTheme="minorHAnsi" w:cstheme="minorHAnsi"/>
          <w:sz w:val="24"/>
        </w:rPr>
        <w:t>de</w:t>
      </w:r>
      <w:r w:rsidRPr="00A24E8F">
        <w:rPr>
          <w:rFonts w:asciiTheme="minorHAnsi" w:hAnsiTheme="minorHAnsi" w:cstheme="minorHAnsi"/>
          <w:sz w:val="24"/>
        </w:rPr>
        <w:t xml:space="preserve"> </w:t>
      </w:r>
      <w:r w:rsidR="00194BE6" w:rsidRPr="00A24E8F">
        <w:rPr>
          <w:rFonts w:asciiTheme="minorHAnsi" w:hAnsiTheme="minorHAnsi" w:cstheme="minorHAnsi"/>
          <w:sz w:val="24"/>
        </w:rPr>
        <w:t>________________</w:t>
      </w:r>
      <w:r w:rsidRPr="00A24E8F">
        <w:rPr>
          <w:rFonts w:asciiTheme="minorHAnsi" w:hAnsiTheme="minorHAnsi" w:cstheme="minorHAnsi"/>
          <w:sz w:val="24"/>
        </w:rPr>
        <w:t xml:space="preserve"> </w:t>
      </w:r>
      <w:r w:rsidR="009304D4" w:rsidRPr="00A24E8F">
        <w:rPr>
          <w:rFonts w:asciiTheme="minorHAnsi" w:hAnsiTheme="minorHAnsi" w:cstheme="minorHAnsi"/>
          <w:sz w:val="24"/>
        </w:rPr>
        <w:t xml:space="preserve">de </w:t>
      </w:r>
      <w:r w:rsidR="00A960D6" w:rsidRPr="00A24E8F">
        <w:rPr>
          <w:rFonts w:asciiTheme="minorHAnsi" w:hAnsiTheme="minorHAnsi" w:cstheme="minorHAnsi"/>
          <w:sz w:val="24"/>
        </w:rPr>
        <w:t>20</w:t>
      </w:r>
      <w:r w:rsidR="009C4977" w:rsidRPr="00A24E8F">
        <w:rPr>
          <w:rFonts w:asciiTheme="minorHAnsi" w:hAnsiTheme="minorHAnsi" w:cstheme="minorHAnsi"/>
          <w:sz w:val="24"/>
        </w:rPr>
        <w:t>22</w:t>
      </w:r>
      <w:r w:rsidR="009304D4" w:rsidRPr="00A24E8F">
        <w:rPr>
          <w:rFonts w:asciiTheme="minorHAnsi" w:hAnsiTheme="minorHAnsi" w:cstheme="minorHAnsi"/>
          <w:sz w:val="24"/>
        </w:rPr>
        <w:t>.</w:t>
      </w:r>
    </w:p>
    <w:p w14:paraId="4800F76D" w14:textId="77777777" w:rsidR="009304D4" w:rsidRPr="00A24E8F" w:rsidRDefault="009304D4" w:rsidP="00A03369">
      <w:pPr>
        <w:spacing w:line="360" w:lineRule="auto"/>
        <w:jc w:val="center"/>
        <w:rPr>
          <w:rFonts w:asciiTheme="minorHAnsi" w:hAnsiTheme="minorHAnsi" w:cstheme="minorHAnsi"/>
          <w:sz w:val="24"/>
        </w:rPr>
      </w:pPr>
    </w:p>
    <w:p w14:paraId="6820E484" w14:textId="77777777" w:rsidR="009304D4" w:rsidRPr="00A24E8F" w:rsidRDefault="009304D4" w:rsidP="00A03369">
      <w:pPr>
        <w:spacing w:line="360" w:lineRule="auto"/>
        <w:jc w:val="center"/>
        <w:rPr>
          <w:rFonts w:asciiTheme="minorHAnsi" w:hAnsiTheme="minorHAnsi" w:cstheme="minorHAnsi"/>
          <w:sz w:val="24"/>
        </w:rPr>
      </w:pPr>
    </w:p>
    <w:p w14:paraId="50EB8693" w14:textId="77777777" w:rsidR="009304D4" w:rsidRPr="00A24E8F" w:rsidRDefault="009304D4" w:rsidP="00A03369">
      <w:pPr>
        <w:spacing w:line="360" w:lineRule="auto"/>
        <w:jc w:val="center"/>
        <w:rPr>
          <w:rFonts w:asciiTheme="minorHAnsi" w:hAnsiTheme="minorHAnsi" w:cstheme="minorHAnsi"/>
          <w:sz w:val="24"/>
        </w:rPr>
      </w:pPr>
      <w:r w:rsidRPr="00A24E8F">
        <w:rPr>
          <w:rFonts w:asciiTheme="minorHAnsi" w:hAnsiTheme="minorHAnsi" w:cstheme="minorHAnsi"/>
          <w:sz w:val="24"/>
        </w:rPr>
        <w:t>______________________</w:t>
      </w:r>
    </w:p>
    <w:p w14:paraId="7696A172" w14:textId="77777777" w:rsidR="009304D4" w:rsidRPr="00A24E8F" w:rsidRDefault="009304D4" w:rsidP="00A03369">
      <w:pPr>
        <w:spacing w:line="360" w:lineRule="auto"/>
        <w:jc w:val="center"/>
        <w:rPr>
          <w:rFonts w:asciiTheme="minorHAnsi" w:hAnsiTheme="minorHAnsi" w:cstheme="minorHAnsi"/>
          <w:sz w:val="24"/>
        </w:rPr>
      </w:pPr>
      <w:r w:rsidRPr="00A24E8F">
        <w:rPr>
          <w:rFonts w:asciiTheme="minorHAnsi" w:hAnsiTheme="minorHAnsi" w:cstheme="minorHAnsi"/>
          <w:sz w:val="24"/>
        </w:rPr>
        <w:t>Assinatura do Licitante</w:t>
      </w:r>
    </w:p>
    <w:p w14:paraId="0BBC8FC6" w14:textId="77777777" w:rsidR="009304D4" w:rsidRPr="00A24E8F" w:rsidRDefault="009304D4" w:rsidP="00DA1E8B">
      <w:pPr>
        <w:spacing w:line="360" w:lineRule="auto"/>
        <w:jc w:val="both"/>
        <w:rPr>
          <w:rFonts w:asciiTheme="minorHAnsi" w:hAnsiTheme="minorHAnsi" w:cstheme="minorHAnsi"/>
          <w:b/>
          <w:sz w:val="24"/>
        </w:rPr>
      </w:pPr>
    </w:p>
    <w:p w14:paraId="5BE44E0F" w14:textId="77777777" w:rsidR="009304D4" w:rsidRPr="00A24E8F" w:rsidRDefault="009304D4" w:rsidP="00DA1E8B">
      <w:pPr>
        <w:spacing w:line="360" w:lineRule="auto"/>
        <w:jc w:val="both"/>
        <w:rPr>
          <w:rFonts w:asciiTheme="minorHAnsi" w:hAnsiTheme="minorHAnsi" w:cstheme="minorHAnsi"/>
          <w:sz w:val="24"/>
        </w:rPr>
      </w:pPr>
    </w:p>
    <w:p w14:paraId="3501D6E2" w14:textId="77777777" w:rsidR="000D4D77" w:rsidRPr="00A24E8F" w:rsidRDefault="000D4D77" w:rsidP="00DA1E8B">
      <w:pPr>
        <w:spacing w:line="360" w:lineRule="auto"/>
        <w:jc w:val="both"/>
        <w:rPr>
          <w:rFonts w:asciiTheme="minorHAnsi" w:hAnsiTheme="minorHAnsi" w:cstheme="minorHAnsi"/>
          <w:sz w:val="24"/>
        </w:rPr>
      </w:pPr>
    </w:p>
    <w:p w14:paraId="609378F4" w14:textId="77777777" w:rsidR="009304D4" w:rsidRPr="00A24E8F" w:rsidRDefault="009304D4" w:rsidP="00DA1E8B">
      <w:pPr>
        <w:spacing w:line="360" w:lineRule="auto"/>
        <w:jc w:val="both"/>
        <w:rPr>
          <w:rFonts w:asciiTheme="minorHAnsi" w:hAnsiTheme="minorHAnsi" w:cstheme="minorHAnsi"/>
          <w:sz w:val="24"/>
        </w:rPr>
      </w:pPr>
    </w:p>
    <w:p w14:paraId="14940AE0" w14:textId="77777777" w:rsidR="009304D4" w:rsidRPr="00A24E8F" w:rsidRDefault="009304D4" w:rsidP="00523DDE">
      <w:pPr>
        <w:spacing w:line="360" w:lineRule="auto"/>
        <w:jc w:val="center"/>
        <w:rPr>
          <w:rFonts w:asciiTheme="minorHAnsi" w:hAnsiTheme="minorHAnsi" w:cstheme="minorHAnsi"/>
          <w:b/>
          <w:sz w:val="24"/>
          <w:u w:val="single"/>
        </w:rPr>
      </w:pPr>
      <w:r w:rsidRPr="00A24E8F">
        <w:rPr>
          <w:rFonts w:asciiTheme="minorHAnsi" w:hAnsiTheme="minorHAnsi" w:cstheme="minorHAnsi"/>
          <w:b/>
          <w:sz w:val="24"/>
          <w:u w:val="single"/>
        </w:rPr>
        <w:t>ANEXO III</w:t>
      </w:r>
    </w:p>
    <w:p w14:paraId="0E71EBE0" w14:textId="77777777" w:rsidR="009304D4" w:rsidRPr="00A24E8F" w:rsidRDefault="009304D4" w:rsidP="00DA1E8B">
      <w:pPr>
        <w:spacing w:line="360" w:lineRule="auto"/>
        <w:jc w:val="both"/>
        <w:rPr>
          <w:rFonts w:asciiTheme="minorHAnsi" w:hAnsiTheme="minorHAnsi" w:cstheme="minorHAnsi"/>
          <w:b/>
          <w:sz w:val="24"/>
          <w:u w:val="single"/>
        </w:rPr>
      </w:pPr>
    </w:p>
    <w:p w14:paraId="4372A234" w14:textId="77777777" w:rsidR="009304D4" w:rsidRPr="00A24E8F" w:rsidRDefault="009304D4" w:rsidP="00DA1E8B">
      <w:pPr>
        <w:spacing w:line="360" w:lineRule="auto"/>
        <w:jc w:val="both"/>
        <w:rPr>
          <w:rFonts w:asciiTheme="minorHAnsi" w:hAnsiTheme="minorHAnsi" w:cstheme="minorHAnsi"/>
          <w:b/>
          <w:sz w:val="24"/>
        </w:rPr>
      </w:pPr>
      <w:r w:rsidRPr="00A24E8F">
        <w:rPr>
          <w:rFonts w:asciiTheme="minorHAnsi" w:hAnsiTheme="minorHAnsi" w:cstheme="minorHAnsi"/>
          <w:b/>
          <w:sz w:val="24"/>
        </w:rPr>
        <w:t>DECLARAÇÃO DE DISPONIBILIDADE, APTIDÃO E CAPACIDADE PARA ATENDIMENTO</w:t>
      </w:r>
    </w:p>
    <w:p w14:paraId="1FC576B7" w14:textId="77777777" w:rsidR="009304D4" w:rsidRPr="00A24E8F" w:rsidRDefault="009304D4" w:rsidP="00DA1E8B">
      <w:pPr>
        <w:spacing w:line="360" w:lineRule="auto"/>
        <w:jc w:val="both"/>
        <w:rPr>
          <w:rFonts w:asciiTheme="minorHAnsi" w:hAnsiTheme="minorHAnsi" w:cstheme="minorHAnsi"/>
          <w:b/>
          <w:sz w:val="24"/>
        </w:rPr>
      </w:pPr>
    </w:p>
    <w:p w14:paraId="75680B71" w14:textId="77777777" w:rsidR="009304D4" w:rsidRPr="00A24E8F" w:rsidRDefault="009304D4" w:rsidP="00DA1E8B">
      <w:pPr>
        <w:spacing w:line="360" w:lineRule="auto"/>
        <w:jc w:val="both"/>
        <w:rPr>
          <w:rFonts w:asciiTheme="minorHAnsi" w:hAnsiTheme="minorHAnsi" w:cstheme="minorHAnsi"/>
          <w:b/>
          <w:sz w:val="24"/>
        </w:rPr>
      </w:pPr>
      <w:r w:rsidRPr="00A24E8F">
        <w:rPr>
          <w:rFonts w:asciiTheme="minorHAnsi" w:hAnsiTheme="minorHAnsi" w:cstheme="minorHAnsi"/>
          <w:b/>
          <w:sz w:val="24"/>
        </w:rPr>
        <w:t>À</w:t>
      </w:r>
    </w:p>
    <w:p w14:paraId="338BDA66" w14:textId="77777777" w:rsidR="009304D4" w:rsidRPr="00A24E8F" w:rsidRDefault="009304D4" w:rsidP="00DA1E8B">
      <w:pPr>
        <w:spacing w:line="360" w:lineRule="auto"/>
        <w:jc w:val="both"/>
        <w:rPr>
          <w:rFonts w:asciiTheme="minorHAnsi" w:hAnsiTheme="minorHAnsi" w:cstheme="minorHAnsi"/>
          <w:b/>
          <w:sz w:val="24"/>
        </w:rPr>
      </w:pPr>
      <w:r w:rsidRPr="00A24E8F">
        <w:rPr>
          <w:rFonts w:asciiTheme="minorHAnsi" w:hAnsiTheme="minorHAnsi" w:cstheme="minorHAnsi"/>
          <w:b/>
          <w:sz w:val="24"/>
        </w:rPr>
        <w:t>COMISSÃO DE LICITAÇÃO DO CISALP</w:t>
      </w:r>
    </w:p>
    <w:p w14:paraId="174647B6" w14:textId="77777777" w:rsidR="009304D4" w:rsidRPr="00A24E8F" w:rsidRDefault="009304D4" w:rsidP="00DA1E8B">
      <w:pPr>
        <w:spacing w:line="360" w:lineRule="auto"/>
        <w:jc w:val="both"/>
        <w:rPr>
          <w:rFonts w:asciiTheme="minorHAnsi" w:hAnsiTheme="minorHAnsi" w:cstheme="minorHAnsi"/>
          <w:b/>
          <w:sz w:val="24"/>
        </w:rPr>
      </w:pPr>
    </w:p>
    <w:p w14:paraId="7E39BD9F" w14:textId="3C8C9AAA" w:rsidR="009304D4" w:rsidRPr="00A24E8F" w:rsidRDefault="009304D4" w:rsidP="00DA1E8B">
      <w:pPr>
        <w:spacing w:line="360" w:lineRule="auto"/>
        <w:ind w:firstLine="851"/>
        <w:jc w:val="both"/>
        <w:rPr>
          <w:rFonts w:asciiTheme="minorHAnsi" w:hAnsiTheme="minorHAnsi" w:cstheme="minorHAnsi"/>
          <w:sz w:val="24"/>
        </w:rPr>
      </w:pPr>
      <w:r w:rsidRPr="00A24E8F">
        <w:rPr>
          <w:rFonts w:asciiTheme="minorHAnsi" w:hAnsiTheme="minorHAnsi" w:cstheme="minorHAnsi"/>
          <w:sz w:val="24"/>
        </w:rPr>
        <w:t>Declaramos sob as penas da lei e para fins de direito, na qualidade de licitante, do Processo Licitatório n</w:t>
      </w:r>
      <w:r w:rsidRPr="004D32F3">
        <w:rPr>
          <w:rFonts w:asciiTheme="minorHAnsi" w:hAnsiTheme="minorHAnsi" w:cstheme="minorHAnsi"/>
          <w:sz w:val="24"/>
        </w:rPr>
        <w:t xml:space="preserve">° </w:t>
      </w:r>
      <w:r w:rsidR="00A03369" w:rsidRPr="004D32F3">
        <w:rPr>
          <w:rFonts w:asciiTheme="minorHAnsi" w:hAnsiTheme="minorHAnsi" w:cstheme="minorHAnsi"/>
          <w:sz w:val="24"/>
        </w:rPr>
        <w:t>0</w:t>
      </w:r>
      <w:r w:rsidR="004D32F3" w:rsidRPr="004D32F3">
        <w:rPr>
          <w:rFonts w:asciiTheme="minorHAnsi" w:hAnsiTheme="minorHAnsi" w:cstheme="minorHAnsi"/>
          <w:sz w:val="24"/>
        </w:rPr>
        <w:t>59</w:t>
      </w:r>
      <w:r w:rsidR="00AB6E7D" w:rsidRPr="004D32F3">
        <w:rPr>
          <w:rFonts w:asciiTheme="minorHAnsi" w:hAnsiTheme="minorHAnsi" w:cstheme="minorHAnsi"/>
          <w:sz w:val="24"/>
        </w:rPr>
        <w:t>/20</w:t>
      </w:r>
      <w:r w:rsidR="004D32F3" w:rsidRPr="004D32F3">
        <w:rPr>
          <w:rFonts w:asciiTheme="minorHAnsi" w:hAnsiTheme="minorHAnsi" w:cstheme="minorHAnsi"/>
          <w:sz w:val="24"/>
        </w:rPr>
        <w:t>22</w:t>
      </w:r>
      <w:r w:rsidR="00374E28" w:rsidRPr="004D32F3">
        <w:rPr>
          <w:rFonts w:asciiTheme="minorHAnsi" w:hAnsiTheme="minorHAnsi" w:cstheme="minorHAnsi"/>
          <w:sz w:val="24"/>
        </w:rPr>
        <w:t>, Chamamento Público</w:t>
      </w:r>
      <w:r w:rsidR="004A0548" w:rsidRPr="004D32F3">
        <w:rPr>
          <w:rFonts w:asciiTheme="minorHAnsi" w:hAnsiTheme="minorHAnsi" w:cstheme="minorHAnsi"/>
          <w:sz w:val="24"/>
        </w:rPr>
        <w:t xml:space="preserve"> n° </w:t>
      </w:r>
      <w:r w:rsidR="009C0365" w:rsidRPr="004D32F3">
        <w:rPr>
          <w:rFonts w:asciiTheme="minorHAnsi" w:hAnsiTheme="minorHAnsi" w:cstheme="minorHAnsi"/>
          <w:sz w:val="24"/>
        </w:rPr>
        <w:t>0</w:t>
      </w:r>
      <w:r w:rsidR="004D32F3" w:rsidRPr="004D32F3">
        <w:rPr>
          <w:rFonts w:asciiTheme="minorHAnsi" w:hAnsiTheme="minorHAnsi" w:cstheme="minorHAnsi"/>
          <w:sz w:val="24"/>
        </w:rPr>
        <w:t>15</w:t>
      </w:r>
      <w:r w:rsidR="00AB6E7D" w:rsidRPr="004D32F3">
        <w:rPr>
          <w:rFonts w:asciiTheme="minorHAnsi" w:hAnsiTheme="minorHAnsi" w:cstheme="minorHAnsi"/>
          <w:sz w:val="24"/>
        </w:rPr>
        <w:t>/20</w:t>
      </w:r>
      <w:r w:rsidR="004D32F3" w:rsidRPr="004D32F3">
        <w:rPr>
          <w:rFonts w:asciiTheme="minorHAnsi" w:hAnsiTheme="minorHAnsi" w:cstheme="minorHAnsi"/>
          <w:sz w:val="24"/>
        </w:rPr>
        <w:t>22</w:t>
      </w:r>
      <w:r w:rsidRPr="004D32F3">
        <w:rPr>
          <w:rFonts w:asciiTheme="minorHAnsi" w:hAnsiTheme="minorHAnsi" w:cstheme="minorHAnsi"/>
          <w:sz w:val="24"/>
        </w:rPr>
        <w:t>, em cumprimento</w:t>
      </w:r>
      <w:r w:rsidRPr="00A24E8F">
        <w:rPr>
          <w:rFonts w:asciiTheme="minorHAnsi" w:hAnsiTheme="minorHAnsi" w:cstheme="minorHAnsi"/>
          <w:sz w:val="24"/>
        </w:rPr>
        <w:t xml:space="preserve"> ao instrumento convocatório, que o(s) profissional(is) integrante(s) da Equipe Técnica indicado(s) para este certame possui(em) vínculo com nossa empresa, e que o(s)  responsável(is) técnico(s) detentor(es) do(s) atestado(s) de capacidade técnica será(ão) o(s) responsável(is) em todas as fases deste procedimento licitatório até a conclusão do objeto do contrato, não sendo substituído(s), salvo casos de força maior, e mediante prévia concordância do CISALP, apresentando para tal fim, o acervo do novo profissional a ser incluído, que deverá possuir igual ou superior qualificação com relação ao anterior, bem como as demais comprovações, dos seguintes profissionais:</w:t>
      </w:r>
    </w:p>
    <w:p w14:paraId="082C78EC" w14:textId="77777777" w:rsidR="009304D4" w:rsidRPr="00A24E8F" w:rsidRDefault="009304D4" w:rsidP="00DA1E8B">
      <w:pPr>
        <w:spacing w:line="360" w:lineRule="auto"/>
        <w:ind w:firstLine="851"/>
        <w:jc w:val="both"/>
        <w:rPr>
          <w:rFonts w:asciiTheme="minorHAnsi" w:hAnsiTheme="minorHAnsi" w:cstheme="minorHAnsi"/>
          <w:b/>
          <w:sz w:val="24"/>
        </w:rPr>
      </w:pPr>
    </w:p>
    <w:p w14:paraId="2D27A876" w14:textId="77777777" w:rsidR="00194BE6" w:rsidRPr="00A24E8F" w:rsidRDefault="00194BE6" w:rsidP="00194BE6">
      <w:pPr>
        <w:pStyle w:val="PargrafodaLista"/>
        <w:numPr>
          <w:ilvl w:val="0"/>
          <w:numId w:val="33"/>
        </w:numPr>
        <w:spacing w:line="360" w:lineRule="auto"/>
        <w:jc w:val="both"/>
        <w:rPr>
          <w:rFonts w:asciiTheme="minorHAnsi" w:hAnsiTheme="minorHAnsi" w:cstheme="minorHAnsi"/>
          <w:b/>
          <w:sz w:val="24"/>
        </w:rPr>
      </w:pPr>
      <w:r w:rsidRPr="00A24E8F">
        <w:rPr>
          <w:rFonts w:asciiTheme="minorHAnsi" w:hAnsiTheme="minorHAnsi" w:cstheme="minorHAnsi"/>
          <w:b/>
          <w:sz w:val="24"/>
        </w:rPr>
        <w:t>_________________________________________</w:t>
      </w:r>
    </w:p>
    <w:p w14:paraId="65768F95" w14:textId="77777777" w:rsidR="009304D4" w:rsidRPr="00A24E8F" w:rsidRDefault="009304D4" w:rsidP="00DA1E8B">
      <w:pPr>
        <w:spacing w:line="360" w:lineRule="auto"/>
        <w:ind w:firstLine="851"/>
        <w:jc w:val="both"/>
        <w:rPr>
          <w:rFonts w:asciiTheme="minorHAnsi" w:hAnsiTheme="minorHAnsi" w:cstheme="minorHAnsi"/>
          <w:b/>
          <w:sz w:val="24"/>
        </w:rPr>
      </w:pPr>
      <w:r w:rsidRPr="00A24E8F">
        <w:rPr>
          <w:rFonts w:asciiTheme="minorHAnsi" w:hAnsiTheme="minorHAnsi" w:cstheme="minorHAnsi"/>
          <w:b/>
          <w:sz w:val="24"/>
        </w:rPr>
        <w:t>[Profissão, Nome, Número no Conselho e Assinatura]</w:t>
      </w:r>
    </w:p>
    <w:p w14:paraId="106F235E" w14:textId="77777777" w:rsidR="00194BE6" w:rsidRPr="00A24E8F" w:rsidRDefault="00194BE6" w:rsidP="00194BE6">
      <w:pPr>
        <w:pStyle w:val="PargrafodaLista"/>
        <w:numPr>
          <w:ilvl w:val="0"/>
          <w:numId w:val="33"/>
        </w:numPr>
        <w:spacing w:line="360" w:lineRule="auto"/>
        <w:jc w:val="both"/>
        <w:rPr>
          <w:rFonts w:asciiTheme="minorHAnsi" w:hAnsiTheme="minorHAnsi" w:cstheme="minorHAnsi"/>
          <w:b/>
          <w:sz w:val="24"/>
        </w:rPr>
      </w:pPr>
      <w:r w:rsidRPr="00A24E8F">
        <w:rPr>
          <w:rFonts w:asciiTheme="minorHAnsi" w:hAnsiTheme="minorHAnsi" w:cstheme="minorHAnsi"/>
          <w:b/>
          <w:sz w:val="24"/>
        </w:rPr>
        <w:t>_________________________________________</w:t>
      </w:r>
    </w:p>
    <w:p w14:paraId="12AC97A1" w14:textId="77777777" w:rsidR="009304D4" w:rsidRPr="00A24E8F" w:rsidRDefault="009304D4" w:rsidP="00DA1E8B">
      <w:pPr>
        <w:spacing w:line="360" w:lineRule="auto"/>
        <w:ind w:firstLine="851"/>
        <w:jc w:val="both"/>
        <w:rPr>
          <w:rFonts w:asciiTheme="minorHAnsi" w:hAnsiTheme="minorHAnsi" w:cstheme="minorHAnsi"/>
          <w:b/>
          <w:sz w:val="24"/>
        </w:rPr>
      </w:pPr>
      <w:r w:rsidRPr="00A24E8F">
        <w:rPr>
          <w:rFonts w:asciiTheme="minorHAnsi" w:hAnsiTheme="minorHAnsi" w:cstheme="minorHAnsi"/>
          <w:b/>
          <w:sz w:val="24"/>
        </w:rPr>
        <w:t xml:space="preserve"> [Profissão, Nome, Número no Conselho e Assinatura]</w:t>
      </w:r>
    </w:p>
    <w:p w14:paraId="0241C419" w14:textId="77777777" w:rsidR="009304D4" w:rsidRPr="00A24E8F" w:rsidRDefault="009304D4" w:rsidP="00DA1E8B">
      <w:pPr>
        <w:spacing w:line="360" w:lineRule="auto"/>
        <w:ind w:firstLine="851"/>
        <w:jc w:val="both"/>
        <w:rPr>
          <w:rFonts w:asciiTheme="minorHAnsi" w:hAnsiTheme="minorHAnsi" w:cstheme="minorHAnsi"/>
          <w:b/>
          <w:sz w:val="24"/>
        </w:rPr>
      </w:pPr>
    </w:p>
    <w:p w14:paraId="300CA6EF" w14:textId="77777777" w:rsidR="009304D4" w:rsidRPr="00A24E8F" w:rsidRDefault="009304D4" w:rsidP="00DA1E8B">
      <w:pPr>
        <w:spacing w:line="360" w:lineRule="auto"/>
        <w:ind w:firstLine="851"/>
        <w:jc w:val="both"/>
        <w:rPr>
          <w:rFonts w:asciiTheme="minorHAnsi" w:hAnsiTheme="minorHAnsi" w:cstheme="minorHAnsi"/>
          <w:sz w:val="24"/>
        </w:rPr>
      </w:pPr>
      <w:r w:rsidRPr="00A24E8F">
        <w:rPr>
          <w:rFonts w:asciiTheme="minorHAnsi" w:hAnsiTheme="minorHAnsi" w:cstheme="minorHAnsi"/>
          <w:sz w:val="24"/>
        </w:rPr>
        <w:t>Por ser verdade, assina a presente declaração sob as penas da lei.</w:t>
      </w:r>
    </w:p>
    <w:p w14:paraId="706CECF9" w14:textId="77777777" w:rsidR="009304D4" w:rsidRPr="00A24E8F" w:rsidRDefault="009304D4" w:rsidP="00DA1E8B">
      <w:pPr>
        <w:spacing w:line="360" w:lineRule="auto"/>
        <w:jc w:val="both"/>
        <w:rPr>
          <w:rFonts w:asciiTheme="minorHAnsi" w:hAnsiTheme="minorHAnsi" w:cstheme="minorHAnsi"/>
          <w:sz w:val="24"/>
        </w:rPr>
      </w:pPr>
    </w:p>
    <w:p w14:paraId="1DCC0E9C" w14:textId="66EFCC28" w:rsidR="009304D4" w:rsidRPr="00A24E8F" w:rsidRDefault="009304D4" w:rsidP="00A03369">
      <w:pPr>
        <w:spacing w:line="360" w:lineRule="auto"/>
        <w:jc w:val="center"/>
        <w:rPr>
          <w:rFonts w:asciiTheme="minorHAnsi" w:hAnsiTheme="minorHAnsi" w:cstheme="minorHAnsi"/>
          <w:sz w:val="24"/>
        </w:rPr>
      </w:pPr>
      <w:r w:rsidRPr="00A24E8F">
        <w:rPr>
          <w:rFonts w:asciiTheme="minorHAnsi" w:hAnsiTheme="minorHAnsi" w:cstheme="minorHAnsi"/>
          <w:sz w:val="24"/>
        </w:rPr>
        <w:t>Lagoa</w:t>
      </w:r>
      <w:r w:rsidR="001238BF" w:rsidRPr="00A24E8F">
        <w:rPr>
          <w:rFonts w:asciiTheme="minorHAnsi" w:hAnsiTheme="minorHAnsi" w:cstheme="minorHAnsi"/>
          <w:sz w:val="24"/>
        </w:rPr>
        <w:t xml:space="preserve"> Formosa, </w:t>
      </w:r>
      <w:r w:rsidR="00194BE6" w:rsidRPr="00A24E8F">
        <w:rPr>
          <w:rFonts w:asciiTheme="minorHAnsi" w:hAnsiTheme="minorHAnsi" w:cstheme="minorHAnsi"/>
          <w:sz w:val="24"/>
        </w:rPr>
        <w:t>______</w:t>
      </w:r>
      <w:r w:rsidRPr="00A24E8F">
        <w:rPr>
          <w:rFonts w:asciiTheme="minorHAnsi" w:hAnsiTheme="minorHAnsi" w:cstheme="minorHAnsi"/>
          <w:sz w:val="24"/>
        </w:rPr>
        <w:t xml:space="preserve"> de </w:t>
      </w:r>
      <w:r w:rsidR="00194BE6" w:rsidRPr="00A24E8F">
        <w:rPr>
          <w:rFonts w:asciiTheme="minorHAnsi" w:hAnsiTheme="minorHAnsi" w:cstheme="minorHAnsi"/>
          <w:sz w:val="24"/>
        </w:rPr>
        <w:t>__________________</w:t>
      </w:r>
      <w:r w:rsidRPr="00A24E8F">
        <w:rPr>
          <w:rFonts w:asciiTheme="minorHAnsi" w:hAnsiTheme="minorHAnsi" w:cstheme="minorHAnsi"/>
          <w:sz w:val="24"/>
        </w:rPr>
        <w:t xml:space="preserve"> de </w:t>
      </w:r>
      <w:r w:rsidR="005871F5" w:rsidRPr="00A24E8F">
        <w:rPr>
          <w:rFonts w:asciiTheme="minorHAnsi" w:hAnsiTheme="minorHAnsi" w:cstheme="minorHAnsi"/>
          <w:sz w:val="24"/>
        </w:rPr>
        <w:t>20</w:t>
      </w:r>
      <w:r w:rsidR="009C4977" w:rsidRPr="00A24E8F">
        <w:rPr>
          <w:rFonts w:asciiTheme="minorHAnsi" w:hAnsiTheme="minorHAnsi" w:cstheme="minorHAnsi"/>
          <w:sz w:val="24"/>
        </w:rPr>
        <w:t>22</w:t>
      </w:r>
      <w:r w:rsidRPr="00A24E8F">
        <w:rPr>
          <w:rFonts w:asciiTheme="minorHAnsi" w:hAnsiTheme="minorHAnsi" w:cstheme="minorHAnsi"/>
          <w:sz w:val="24"/>
        </w:rPr>
        <w:t>.</w:t>
      </w:r>
    </w:p>
    <w:p w14:paraId="38593DC8" w14:textId="77777777" w:rsidR="009304D4" w:rsidRPr="00A24E8F" w:rsidRDefault="009304D4" w:rsidP="00A03369">
      <w:pPr>
        <w:spacing w:line="360" w:lineRule="auto"/>
        <w:jc w:val="center"/>
        <w:rPr>
          <w:rFonts w:asciiTheme="minorHAnsi" w:hAnsiTheme="minorHAnsi" w:cstheme="minorHAnsi"/>
          <w:sz w:val="24"/>
        </w:rPr>
      </w:pPr>
    </w:p>
    <w:p w14:paraId="52A3E398" w14:textId="77777777" w:rsidR="009304D4" w:rsidRPr="00A24E8F" w:rsidRDefault="009304D4" w:rsidP="00A03369">
      <w:pPr>
        <w:spacing w:line="360" w:lineRule="auto"/>
        <w:jc w:val="center"/>
        <w:rPr>
          <w:rFonts w:asciiTheme="minorHAnsi" w:hAnsiTheme="minorHAnsi" w:cstheme="minorHAnsi"/>
          <w:sz w:val="24"/>
        </w:rPr>
      </w:pPr>
      <w:r w:rsidRPr="00A24E8F">
        <w:rPr>
          <w:rFonts w:asciiTheme="minorHAnsi" w:hAnsiTheme="minorHAnsi" w:cstheme="minorHAnsi"/>
          <w:sz w:val="24"/>
        </w:rPr>
        <w:lastRenderedPageBreak/>
        <w:t>______________________</w:t>
      </w:r>
    </w:p>
    <w:p w14:paraId="745F1210" w14:textId="77777777" w:rsidR="009304D4" w:rsidRPr="00A24E8F" w:rsidRDefault="009304D4" w:rsidP="00A03369">
      <w:pPr>
        <w:spacing w:line="360" w:lineRule="auto"/>
        <w:jc w:val="center"/>
        <w:rPr>
          <w:rFonts w:asciiTheme="minorHAnsi" w:hAnsiTheme="minorHAnsi" w:cstheme="minorHAnsi"/>
          <w:sz w:val="24"/>
        </w:rPr>
      </w:pPr>
      <w:r w:rsidRPr="00A24E8F">
        <w:rPr>
          <w:rFonts w:asciiTheme="minorHAnsi" w:hAnsiTheme="minorHAnsi" w:cstheme="minorHAnsi"/>
          <w:sz w:val="24"/>
        </w:rPr>
        <w:t>Assinatura do Licitante</w:t>
      </w:r>
    </w:p>
    <w:p w14:paraId="7E44D377" w14:textId="77777777" w:rsidR="00C70399" w:rsidRPr="00A24E8F" w:rsidRDefault="00C70399" w:rsidP="00DA1E8B">
      <w:pPr>
        <w:spacing w:line="360" w:lineRule="auto"/>
        <w:jc w:val="both"/>
        <w:rPr>
          <w:rFonts w:asciiTheme="minorHAnsi" w:hAnsiTheme="minorHAnsi" w:cstheme="minorHAnsi"/>
          <w:b/>
          <w:sz w:val="24"/>
          <w:u w:val="single"/>
        </w:rPr>
      </w:pPr>
    </w:p>
    <w:p w14:paraId="31716C8D" w14:textId="77777777" w:rsidR="009304D4" w:rsidRPr="00A24E8F" w:rsidRDefault="009304D4" w:rsidP="00A03369">
      <w:pPr>
        <w:spacing w:line="360" w:lineRule="auto"/>
        <w:jc w:val="center"/>
        <w:rPr>
          <w:rFonts w:asciiTheme="minorHAnsi" w:hAnsiTheme="minorHAnsi" w:cstheme="minorHAnsi"/>
          <w:b/>
          <w:sz w:val="24"/>
          <w:u w:val="single"/>
        </w:rPr>
      </w:pPr>
      <w:r w:rsidRPr="00A24E8F">
        <w:rPr>
          <w:rFonts w:asciiTheme="minorHAnsi" w:hAnsiTheme="minorHAnsi" w:cstheme="minorHAnsi"/>
          <w:b/>
          <w:sz w:val="24"/>
          <w:u w:val="single"/>
        </w:rPr>
        <w:t>ANEXO IV</w:t>
      </w:r>
    </w:p>
    <w:p w14:paraId="675E1B7C" w14:textId="77777777" w:rsidR="009304D4" w:rsidRPr="00A24E8F" w:rsidRDefault="009304D4" w:rsidP="00DA1E8B">
      <w:pPr>
        <w:spacing w:line="360" w:lineRule="auto"/>
        <w:jc w:val="both"/>
        <w:rPr>
          <w:rFonts w:asciiTheme="minorHAnsi" w:hAnsiTheme="minorHAnsi" w:cstheme="minorHAnsi"/>
          <w:b/>
          <w:sz w:val="24"/>
          <w:u w:val="single"/>
        </w:rPr>
      </w:pPr>
    </w:p>
    <w:p w14:paraId="20516214" w14:textId="77777777" w:rsidR="009304D4" w:rsidRPr="00A24E8F" w:rsidRDefault="009304D4" w:rsidP="00DA1E8B">
      <w:pPr>
        <w:spacing w:line="360" w:lineRule="auto"/>
        <w:jc w:val="both"/>
        <w:rPr>
          <w:rFonts w:asciiTheme="minorHAnsi" w:hAnsiTheme="minorHAnsi" w:cstheme="minorHAnsi"/>
          <w:b/>
          <w:sz w:val="24"/>
          <w:u w:val="single"/>
        </w:rPr>
      </w:pPr>
    </w:p>
    <w:p w14:paraId="6D2C60AB" w14:textId="77777777" w:rsidR="009304D4" w:rsidRPr="00A24E8F" w:rsidRDefault="009304D4" w:rsidP="00DA1E8B">
      <w:pPr>
        <w:spacing w:line="360" w:lineRule="auto"/>
        <w:jc w:val="both"/>
        <w:rPr>
          <w:rFonts w:asciiTheme="minorHAnsi" w:hAnsiTheme="minorHAnsi" w:cstheme="minorHAnsi"/>
          <w:b/>
          <w:sz w:val="24"/>
        </w:rPr>
      </w:pPr>
      <w:r w:rsidRPr="00A24E8F">
        <w:rPr>
          <w:rFonts w:asciiTheme="minorHAnsi" w:hAnsiTheme="minorHAnsi" w:cstheme="minorHAnsi"/>
          <w:b/>
          <w:sz w:val="24"/>
        </w:rPr>
        <w:t>DECLARAÇÃO DO ARTIGO 7º, XXXIII, CF</w:t>
      </w:r>
    </w:p>
    <w:p w14:paraId="5A85844B" w14:textId="77777777" w:rsidR="009304D4" w:rsidRPr="00A24E8F" w:rsidRDefault="009304D4" w:rsidP="00DA1E8B">
      <w:pPr>
        <w:spacing w:line="360" w:lineRule="auto"/>
        <w:jc w:val="both"/>
        <w:rPr>
          <w:rFonts w:asciiTheme="minorHAnsi" w:hAnsiTheme="minorHAnsi" w:cstheme="minorHAnsi"/>
          <w:b/>
          <w:sz w:val="24"/>
        </w:rPr>
      </w:pPr>
    </w:p>
    <w:p w14:paraId="4F311AF8" w14:textId="77777777" w:rsidR="009304D4" w:rsidRPr="00A24E8F" w:rsidRDefault="009304D4" w:rsidP="00DA1E8B">
      <w:pPr>
        <w:spacing w:line="360" w:lineRule="auto"/>
        <w:jc w:val="both"/>
        <w:rPr>
          <w:rFonts w:asciiTheme="minorHAnsi" w:hAnsiTheme="minorHAnsi" w:cstheme="minorHAnsi"/>
          <w:b/>
          <w:sz w:val="24"/>
        </w:rPr>
      </w:pPr>
    </w:p>
    <w:p w14:paraId="29E48140" w14:textId="4D99DCD8" w:rsidR="000D7E6A" w:rsidRPr="00A24E8F" w:rsidRDefault="000D7E6A" w:rsidP="000D7E6A">
      <w:pPr>
        <w:spacing w:line="360" w:lineRule="auto"/>
        <w:jc w:val="both"/>
        <w:rPr>
          <w:rFonts w:asciiTheme="minorHAnsi" w:hAnsiTheme="minorHAnsi" w:cstheme="minorHAnsi"/>
          <w:sz w:val="24"/>
        </w:rPr>
      </w:pPr>
      <w:r w:rsidRPr="00A24E8F">
        <w:rPr>
          <w:rFonts w:asciiTheme="minorHAnsi" w:hAnsiTheme="minorHAnsi" w:cstheme="minorHAnsi"/>
          <w:sz w:val="24"/>
        </w:rPr>
        <w:t xml:space="preserve">O licitante (pessoa física/jurídica) (****************), inscrito no CPF/CNPJ (*************), por intermédio do seu representante, (**************), portador da identidade (*************) e do CPF (***************), </w:t>
      </w:r>
      <w:r w:rsidRPr="00A24E8F">
        <w:rPr>
          <w:rFonts w:asciiTheme="minorHAnsi" w:hAnsiTheme="minorHAnsi" w:cstheme="minorHAnsi"/>
          <w:b/>
          <w:sz w:val="24"/>
        </w:rPr>
        <w:t xml:space="preserve">DECLARA, </w:t>
      </w:r>
      <w:r w:rsidRPr="00A24E8F">
        <w:rPr>
          <w:rFonts w:asciiTheme="minorHAnsi" w:hAnsiTheme="minorHAnsi" w:cstheme="minorHAnsi"/>
          <w:sz w:val="24"/>
        </w:rPr>
        <w:t xml:space="preserve">na qualidade de licitante, do </w:t>
      </w:r>
      <w:r w:rsidR="002B6561" w:rsidRPr="00A24E8F">
        <w:rPr>
          <w:rFonts w:asciiTheme="minorHAnsi" w:hAnsiTheme="minorHAnsi" w:cstheme="minorHAnsi"/>
          <w:sz w:val="24"/>
        </w:rPr>
        <w:t xml:space="preserve">Processo </w:t>
      </w:r>
      <w:r w:rsidR="002B6561" w:rsidRPr="004D32F3">
        <w:rPr>
          <w:rFonts w:asciiTheme="minorHAnsi" w:hAnsiTheme="minorHAnsi" w:cstheme="minorHAnsi"/>
          <w:sz w:val="24"/>
        </w:rPr>
        <w:t xml:space="preserve">Licitatório </w:t>
      </w:r>
      <w:r w:rsidR="00C62B53" w:rsidRPr="004D32F3">
        <w:rPr>
          <w:rFonts w:asciiTheme="minorHAnsi" w:hAnsiTheme="minorHAnsi" w:cstheme="minorHAnsi"/>
          <w:sz w:val="24"/>
        </w:rPr>
        <w:t>n° 0</w:t>
      </w:r>
      <w:r w:rsidR="004D32F3" w:rsidRPr="004D32F3">
        <w:rPr>
          <w:rFonts w:asciiTheme="minorHAnsi" w:hAnsiTheme="minorHAnsi" w:cstheme="minorHAnsi"/>
          <w:sz w:val="24"/>
        </w:rPr>
        <w:t>59/2022</w:t>
      </w:r>
      <w:r w:rsidRPr="004D32F3">
        <w:rPr>
          <w:rFonts w:asciiTheme="minorHAnsi" w:hAnsiTheme="minorHAnsi" w:cstheme="minorHAnsi"/>
          <w:sz w:val="24"/>
        </w:rPr>
        <w:t>, C</w:t>
      </w:r>
      <w:r w:rsidR="00592AB5" w:rsidRPr="004D32F3">
        <w:rPr>
          <w:rFonts w:asciiTheme="minorHAnsi" w:hAnsiTheme="minorHAnsi" w:cstheme="minorHAnsi"/>
          <w:sz w:val="24"/>
        </w:rPr>
        <w:t>hamamento Público</w:t>
      </w:r>
      <w:r w:rsidRPr="004D32F3">
        <w:rPr>
          <w:rFonts w:asciiTheme="minorHAnsi" w:hAnsiTheme="minorHAnsi" w:cstheme="minorHAnsi"/>
          <w:sz w:val="24"/>
        </w:rPr>
        <w:t xml:space="preserve"> n° 0</w:t>
      </w:r>
      <w:r w:rsidR="004D32F3" w:rsidRPr="004D32F3">
        <w:rPr>
          <w:rFonts w:asciiTheme="minorHAnsi" w:hAnsiTheme="minorHAnsi" w:cstheme="minorHAnsi"/>
          <w:sz w:val="24"/>
        </w:rPr>
        <w:t>15/2022</w:t>
      </w:r>
      <w:r w:rsidRPr="004D32F3">
        <w:rPr>
          <w:rFonts w:asciiTheme="minorHAnsi" w:hAnsiTheme="minorHAnsi" w:cstheme="minorHAnsi"/>
          <w:sz w:val="24"/>
        </w:rPr>
        <w:t>, para fins do disposto no art. 27, V da Lei Federal n 8.666/93 que</w:t>
      </w:r>
      <w:r w:rsidRPr="00A24E8F">
        <w:rPr>
          <w:rFonts w:asciiTheme="minorHAnsi" w:hAnsiTheme="minorHAnsi" w:cstheme="minorHAnsi"/>
          <w:sz w:val="24"/>
        </w:rPr>
        <w:t xml:space="preserve"> não emprega menores de 18 (dezoito) anos em trabalhos noturnos e menores de 16 (dezesseis) anos em qualquer trabalho, salvo na condição de aprendiz, a partir de14 (quatorze) anos, conforme Lei Federal nº 9.854/99.</w:t>
      </w:r>
    </w:p>
    <w:p w14:paraId="3E3F2FF8" w14:textId="77777777" w:rsidR="009304D4" w:rsidRPr="00A24E8F" w:rsidRDefault="009304D4" w:rsidP="00DA1E8B">
      <w:pPr>
        <w:spacing w:line="360" w:lineRule="auto"/>
        <w:ind w:firstLine="851"/>
        <w:jc w:val="both"/>
        <w:rPr>
          <w:rFonts w:asciiTheme="minorHAnsi" w:hAnsiTheme="minorHAnsi" w:cstheme="minorHAnsi"/>
          <w:sz w:val="24"/>
        </w:rPr>
      </w:pPr>
    </w:p>
    <w:p w14:paraId="19200E05" w14:textId="77777777" w:rsidR="009304D4" w:rsidRPr="00A24E8F" w:rsidRDefault="009304D4" w:rsidP="00DA1E8B">
      <w:pPr>
        <w:spacing w:line="360" w:lineRule="auto"/>
        <w:jc w:val="both"/>
        <w:rPr>
          <w:rFonts w:asciiTheme="minorHAnsi" w:hAnsiTheme="minorHAnsi" w:cstheme="minorHAnsi"/>
          <w:sz w:val="24"/>
        </w:rPr>
      </w:pPr>
    </w:p>
    <w:p w14:paraId="7DC68FE2" w14:textId="0BAC7023" w:rsidR="009304D4" w:rsidRPr="00A24E8F" w:rsidRDefault="009304D4" w:rsidP="00A03369">
      <w:pPr>
        <w:spacing w:line="360" w:lineRule="auto"/>
        <w:jc w:val="center"/>
        <w:rPr>
          <w:rFonts w:asciiTheme="minorHAnsi" w:hAnsiTheme="minorHAnsi" w:cstheme="minorHAnsi"/>
          <w:sz w:val="24"/>
        </w:rPr>
      </w:pPr>
      <w:r w:rsidRPr="00A24E8F">
        <w:rPr>
          <w:rFonts w:asciiTheme="minorHAnsi" w:hAnsiTheme="minorHAnsi" w:cstheme="minorHAnsi"/>
          <w:sz w:val="24"/>
        </w:rPr>
        <w:t xml:space="preserve">Lagoa Formosa, </w:t>
      </w:r>
      <w:r w:rsidR="00194BE6" w:rsidRPr="00A24E8F">
        <w:rPr>
          <w:rFonts w:asciiTheme="minorHAnsi" w:hAnsiTheme="minorHAnsi" w:cstheme="minorHAnsi"/>
          <w:sz w:val="24"/>
        </w:rPr>
        <w:t xml:space="preserve">________ </w:t>
      </w:r>
      <w:r w:rsidRPr="00A24E8F">
        <w:rPr>
          <w:rFonts w:asciiTheme="minorHAnsi" w:hAnsiTheme="minorHAnsi" w:cstheme="minorHAnsi"/>
          <w:sz w:val="24"/>
        </w:rPr>
        <w:t xml:space="preserve">de </w:t>
      </w:r>
      <w:r w:rsidR="00194BE6" w:rsidRPr="00A24E8F">
        <w:rPr>
          <w:rFonts w:asciiTheme="minorHAnsi" w:hAnsiTheme="minorHAnsi" w:cstheme="minorHAnsi"/>
          <w:sz w:val="24"/>
        </w:rPr>
        <w:t>___________</w:t>
      </w:r>
      <w:r w:rsidRPr="00A24E8F">
        <w:rPr>
          <w:rFonts w:asciiTheme="minorHAnsi" w:hAnsiTheme="minorHAnsi" w:cstheme="minorHAnsi"/>
          <w:sz w:val="24"/>
        </w:rPr>
        <w:t xml:space="preserve"> de </w:t>
      </w:r>
      <w:r w:rsidR="00AB6E7D" w:rsidRPr="00A24E8F">
        <w:rPr>
          <w:rFonts w:asciiTheme="minorHAnsi" w:hAnsiTheme="minorHAnsi" w:cstheme="minorHAnsi"/>
          <w:sz w:val="24"/>
        </w:rPr>
        <w:t>20</w:t>
      </w:r>
      <w:r w:rsidR="009C4977" w:rsidRPr="00A24E8F">
        <w:rPr>
          <w:rFonts w:asciiTheme="minorHAnsi" w:hAnsiTheme="minorHAnsi" w:cstheme="minorHAnsi"/>
          <w:sz w:val="24"/>
        </w:rPr>
        <w:t>22</w:t>
      </w:r>
      <w:r w:rsidRPr="00A24E8F">
        <w:rPr>
          <w:rFonts w:asciiTheme="minorHAnsi" w:hAnsiTheme="minorHAnsi" w:cstheme="minorHAnsi"/>
          <w:sz w:val="24"/>
        </w:rPr>
        <w:t>.</w:t>
      </w:r>
    </w:p>
    <w:p w14:paraId="458AC88A" w14:textId="77777777" w:rsidR="009304D4" w:rsidRPr="00A24E8F" w:rsidRDefault="009304D4" w:rsidP="00A03369">
      <w:pPr>
        <w:spacing w:line="360" w:lineRule="auto"/>
        <w:jc w:val="center"/>
        <w:rPr>
          <w:rFonts w:asciiTheme="minorHAnsi" w:hAnsiTheme="minorHAnsi" w:cstheme="minorHAnsi"/>
          <w:sz w:val="24"/>
        </w:rPr>
      </w:pPr>
    </w:p>
    <w:p w14:paraId="783C1E49" w14:textId="77777777" w:rsidR="009304D4" w:rsidRPr="00A24E8F" w:rsidRDefault="009304D4" w:rsidP="00A03369">
      <w:pPr>
        <w:spacing w:line="360" w:lineRule="auto"/>
        <w:jc w:val="center"/>
        <w:rPr>
          <w:rFonts w:asciiTheme="minorHAnsi" w:hAnsiTheme="minorHAnsi" w:cstheme="minorHAnsi"/>
          <w:sz w:val="24"/>
        </w:rPr>
      </w:pPr>
    </w:p>
    <w:p w14:paraId="3562D3A7" w14:textId="77777777" w:rsidR="009304D4" w:rsidRPr="00A24E8F" w:rsidRDefault="009304D4" w:rsidP="00A03369">
      <w:pPr>
        <w:spacing w:line="360" w:lineRule="auto"/>
        <w:jc w:val="center"/>
        <w:rPr>
          <w:rFonts w:asciiTheme="minorHAnsi" w:hAnsiTheme="minorHAnsi" w:cstheme="minorHAnsi"/>
          <w:sz w:val="24"/>
        </w:rPr>
      </w:pPr>
    </w:p>
    <w:p w14:paraId="2B5E6E55" w14:textId="77777777" w:rsidR="009304D4" w:rsidRPr="00A24E8F" w:rsidRDefault="009304D4" w:rsidP="00A03369">
      <w:pPr>
        <w:spacing w:line="360" w:lineRule="auto"/>
        <w:jc w:val="center"/>
        <w:rPr>
          <w:rFonts w:asciiTheme="minorHAnsi" w:hAnsiTheme="minorHAnsi" w:cstheme="minorHAnsi"/>
          <w:sz w:val="24"/>
        </w:rPr>
      </w:pPr>
      <w:r w:rsidRPr="00A24E8F">
        <w:rPr>
          <w:rFonts w:asciiTheme="minorHAnsi" w:hAnsiTheme="minorHAnsi" w:cstheme="minorHAnsi"/>
          <w:sz w:val="24"/>
        </w:rPr>
        <w:t>______________________</w:t>
      </w:r>
    </w:p>
    <w:p w14:paraId="60BB835A" w14:textId="77777777" w:rsidR="009304D4" w:rsidRPr="00A24E8F" w:rsidRDefault="009304D4" w:rsidP="00A03369">
      <w:pPr>
        <w:spacing w:line="360" w:lineRule="auto"/>
        <w:jc w:val="center"/>
        <w:rPr>
          <w:rFonts w:asciiTheme="minorHAnsi" w:hAnsiTheme="minorHAnsi" w:cstheme="minorHAnsi"/>
          <w:sz w:val="24"/>
        </w:rPr>
      </w:pPr>
      <w:r w:rsidRPr="00A24E8F">
        <w:rPr>
          <w:rFonts w:asciiTheme="minorHAnsi" w:hAnsiTheme="minorHAnsi" w:cstheme="minorHAnsi"/>
          <w:sz w:val="24"/>
        </w:rPr>
        <w:t>Assinatura do Licitante</w:t>
      </w:r>
    </w:p>
    <w:p w14:paraId="14AAF0AF" w14:textId="77777777" w:rsidR="009304D4" w:rsidRPr="00A24E8F" w:rsidRDefault="009304D4" w:rsidP="00DA1E8B">
      <w:pPr>
        <w:spacing w:line="360" w:lineRule="auto"/>
        <w:jc w:val="both"/>
        <w:rPr>
          <w:rFonts w:asciiTheme="minorHAnsi" w:hAnsiTheme="minorHAnsi" w:cstheme="minorHAnsi"/>
          <w:sz w:val="24"/>
        </w:rPr>
      </w:pPr>
    </w:p>
    <w:p w14:paraId="7CE02D02" w14:textId="77777777" w:rsidR="000B031F" w:rsidRPr="00A24E8F" w:rsidRDefault="000B031F" w:rsidP="00DA1E8B">
      <w:pPr>
        <w:spacing w:line="360" w:lineRule="auto"/>
        <w:jc w:val="both"/>
        <w:rPr>
          <w:rFonts w:asciiTheme="minorHAnsi" w:hAnsiTheme="minorHAnsi" w:cstheme="minorHAnsi"/>
          <w:sz w:val="24"/>
        </w:rPr>
      </w:pPr>
    </w:p>
    <w:p w14:paraId="3F2B91D9" w14:textId="77777777" w:rsidR="009B50C1" w:rsidRPr="00A24E8F" w:rsidRDefault="009B50C1" w:rsidP="00DA1E8B">
      <w:pPr>
        <w:spacing w:line="360" w:lineRule="auto"/>
        <w:jc w:val="both"/>
        <w:rPr>
          <w:rFonts w:asciiTheme="minorHAnsi" w:hAnsiTheme="minorHAnsi" w:cstheme="minorHAnsi"/>
          <w:sz w:val="24"/>
        </w:rPr>
      </w:pPr>
    </w:p>
    <w:p w14:paraId="05870FDF" w14:textId="77777777" w:rsidR="009B50C1" w:rsidRPr="00A24E8F" w:rsidRDefault="009B50C1" w:rsidP="00DA1E8B">
      <w:pPr>
        <w:spacing w:line="360" w:lineRule="auto"/>
        <w:jc w:val="both"/>
        <w:rPr>
          <w:rFonts w:asciiTheme="minorHAnsi" w:hAnsiTheme="minorHAnsi" w:cstheme="minorHAnsi"/>
          <w:sz w:val="24"/>
        </w:rPr>
      </w:pPr>
    </w:p>
    <w:p w14:paraId="0EB69807" w14:textId="0DF2FB18" w:rsidR="00E11640" w:rsidRPr="00A24E8F" w:rsidRDefault="00E11640" w:rsidP="00DA1E8B">
      <w:pPr>
        <w:spacing w:line="360" w:lineRule="auto"/>
        <w:jc w:val="both"/>
        <w:rPr>
          <w:rFonts w:asciiTheme="minorHAnsi" w:hAnsiTheme="minorHAnsi" w:cstheme="minorHAnsi"/>
          <w:sz w:val="24"/>
        </w:rPr>
      </w:pPr>
    </w:p>
    <w:p w14:paraId="3D978430" w14:textId="78B6EF50" w:rsidR="00E11640" w:rsidRPr="00A24E8F" w:rsidRDefault="00E11640" w:rsidP="00DA1E8B">
      <w:pPr>
        <w:spacing w:line="360" w:lineRule="auto"/>
        <w:jc w:val="both"/>
        <w:rPr>
          <w:rFonts w:asciiTheme="minorHAnsi" w:hAnsiTheme="minorHAnsi" w:cstheme="minorHAnsi"/>
          <w:sz w:val="24"/>
        </w:rPr>
      </w:pPr>
    </w:p>
    <w:p w14:paraId="1D07D404" w14:textId="77777777" w:rsidR="00E11640" w:rsidRPr="00A24E8F" w:rsidRDefault="00E11640" w:rsidP="00DA1E8B">
      <w:pPr>
        <w:spacing w:line="360" w:lineRule="auto"/>
        <w:jc w:val="both"/>
        <w:rPr>
          <w:rFonts w:asciiTheme="minorHAnsi" w:hAnsiTheme="minorHAnsi" w:cstheme="minorHAnsi"/>
          <w:sz w:val="24"/>
        </w:rPr>
      </w:pPr>
    </w:p>
    <w:p w14:paraId="57F626C8" w14:textId="77777777" w:rsidR="00B57106" w:rsidRPr="00A24E8F" w:rsidRDefault="00B57106" w:rsidP="00DA1E8B">
      <w:pPr>
        <w:spacing w:line="360" w:lineRule="auto"/>
        <w:jc w:val="both"/>
        <w:rPr>
          <w:rFonts w:asciiTheme="minorHAnsi" w:hAnsiTheme="minorHAnsi" w:cstheme="minorHAnsi"/>
          <w:sz w:val="24"/>
        </w:rPr>
      </w:pPr>
    </w:p>
    <w:p w14:paraId="193AB601" w14:textId="77777777" w:rsidR="000B031F" w:rsidRPr="00A24E8F" w:rsidRDefault="000B031F" w:rsidP="00A03369">
      <w:pPr>
        <w:jc w:val="center"/>
        <w:rPr>
          <w:rFonts w:asciiTheme="minorHAnsi" w:hAnsiTheme="minorHAnsi" w:cstheme="minorHAnsi"/>
          <w:b/>
          <w:sz w:val="24"/>
          <w:u w:val="single"/>
        </w:rPr>
      </w:pPr>
      <w:r w:rsidRPr="00A24E8F">
        <w:rPr>
          <w:rFonts w:asciiTheme="minorHAnsi" w:hAnsiTheme="minorHAnsi" w:cstheme="minorHAnsi"/>
          <w:b/>
          <w:sz w:val="24"/>
          <w:u w:val="single"/>
        </w:rPr>
        <w:t>ANEXO V</w:t>
      </w:r>
    </w:p>
    <w:p w14:paraId="7C64F4B0" w14:textId="77777777" w:rsidR="00A03369" w:rsidRPr="00A24E8F" w:rsidRDefault="00A03369" w:rsidP="00A03369">
      <w:pPr>
        <w:jc w:val="center"/>
        <w:rPr>
          <w:rFonts w:asciiTheme="minorHAnsi" w:hAnsiTheme="minorHAnsi" w:cstheme="minorHAnsi"/>
          <w:b/>
          <w:sz w:val="24"/>
          <w:u w:val="single"/>
        </w:rPr>
      </w:pPr>
    </w:p>
    <w:p w14:paraId="480C0A35" w14:textId="244124BC" w:rsidR="000B031F" w:rsidRPr="004D32F3" w:rsidRDefault="000B031F" w:rsidP="006429E6">
      <w:pPr>
        <w:jc w:val="both"/>
        <w:rPr>
          <w:rFonts w:asciiTheme="minorHAnsi" w:hAnsiTheme="minorHAnsi" w:cstheme="minorHAnsi"/>
          <w:b/>
          <w:sz w:val="24"/>
        </w:rPr>
      </w:pPr>
      <w:r w:rsidRPr="00A24E8F">
        <w:rPr>
          <w:rFonts w:asciiTheme="minorHAnsi" w:hAnsiTheme="minorHAnsi" w:cstheme="minorHAnsi"/>
          <w:b/>
          <w:sz w:val="24"/>
        </w:rPr>
        <w:t xml:space="preserve">RELAÇÃO DE ITENS COM </w:t>
      </w:r>
      <w:proofErr w:type="gramStart"/>
      <w:r w:rsidRPr="00A24E8F">
        <w:rPr>
          <w:rFonts w:asciiTheme="minorHAnsi" w:hAnsiTheme="minorHAnsi" w:cstheme="minorHAnsi"/>
          <w:b/>
          <w:sz w:val="24"/>
        </w:rPr>
        <w:t>PREÇO(</w:t>
      </w:r>
      <w:proofErr w:type="gramEnd"/>
      <w:r w:rsidRPr="00A24E8F">
        <w:rPr>
          <w:rFonts w:asciiTheme="minorHAnsi" w:hAnsiTheme="minorHAnsi" w:cstheme="minorHAnsi"/>
          <w:b/>
          <w:sz w:val="24"/>
        </w:rPr>
        <w:t>S) DE REFERÊNCIA PARA C</w:t>
      </w:r>
      <w:r w:rsidR="00592AB5" w:rsidRPr="00A24E8F">
        <w:rPr>
          <w:rFonts w:asciiTheme="minorHAnsi" w:hAnsiTheme="minorHAnsi" w:cstheme="minorHAnsi"/>
          <w:b/>
          <w:sz w:val="24"/>
        </w:rPr>
        <w:t xml:space="preserve">HAMAMENTO </w:t>
      </w:r>
      <w:r w:rsidR="00592AB5" w:rsidRPr="004D32F3">
        <w:rPr>
          <w:rFonts w:asciiTheme="minorHAnsi" w:hAnsiTheme="minorHAnsi" w:cstheme="minorHAnsi"/>
          <w:b/>
          <w:sz w:val="24"/>
        </w:rPr>
        <w:t>PÚBLICO</w:t>
      </w:r>
      <w:r w:rsidR="00A03369" w:rsidRPr="004D32F3">
        <w:rPr>
          <w:rFonts w:asciiTheme="minorHAnsi" w:hAnsiTheme="minorHAnsi" w:cstheme="minorHAnsi"/>
          <w:b/>
          <w:sz w:val="24"/>
        </w:rPr>
        <w:t xml:space="preserve"> </w:t>
      </w:r>
      <w:r w:rsidR="009C0365" w:rsidRPr="004D32F3">
        <w:rPr>
          <w:rFonts w:asciiTheme="minorHAnsi" w:hAnsiTheme="minorHAnsi" w:cstheme="minorHAnsi"/>
          <w:b/>
          <w:sz w:val="24"/>
        </w:rPr>
        <w:t>0</w:t>
      </w:r>
      <w:r w:rsidR="004D32F3" w:rsidRPr="004D32F3">
        <w:rPr>
          <w:rFonts w:asciiTheme="minorHAnsi" w:hAnsiTheme="minorHAnsi" w:cstheme="minorHAnsi"/>
          <w:b/>
          <w:sz w:val="24"/>
        </w:rPr>
        <w:t>15</w:t>
      </w:r>
      <w:r w:rsidR="00AB6E7D" w:rsidRPr="004D32F3">
        <w:rPr>
          <w:rFonts w:asciiTheme="minorHAnsi" w:hAnsiTheme="minorHAnsi" w:cstheme="minorHAnsi"/>
          <w:b/>
          <w:sz w:val="24"/>
        </w:rPr>
        <w:t>/20</w:t>
      </w:r>
      <w:r w:rsidR="00C62B53" w:rsidRPr="004D32F3">
        <w:rPr>
          <w:rFonts w:asciiTheme="minorHAnsi" w:hAnsiTheme="minorHAnsi" w:cstheme="minorHAnsi"/>
          <w:b/>
          <w:sz w:val="24"/>
        </w:rPr>
        <w:t>21</w:t>
      </w:r>
    </w:p>
    <w:p w14:paraId="10F08047" w14:textId="11B1603B" w:rsidR="000F23A8" w:rsidRDefault="00A03369" w:rsidP="006429E6">
      <w:pPr>
        <w:jc w:val="both"/>
        <w:rPr>
          <w:rFonts w:asciiTheme="minorHAnsi" w:hAnsiTheme="minorHAnsi" w:cstheme="minorHAnsi"/>
          <w:b/>
          <w:color w:val="FF0000"/>
          <w:sz w:val="24"/>
        </w:rPr>
      </w:pPr>
      <w:r w:rsidRPr="004D32F3">
        <w:rPr>
          <w:rFonts w:asciiTheme="minorHAnsi" w:hAnsiTheme="minorHAnsi" w:cstheme="minorHAnsi"/>
          <w:b/>
          <w:sz w:val="24"/>
        </w:rPr>
        <w:t>(NESTE ANEXO A EMPRESA DEVERÁ COLOCAR SOMENTE OS ITENS PARA OS QUAIS IRÁ CREDENCIAR OS SERVIÇOS)</w:t>
      </w:r>
      <w:r w:rsidR="006429E6" w:rsidRPr="004D32F3">
        <w:rPr>
          <w:rFonts w:asciiTheme="minorHAnsi" w:hAnsiTheme="minorHAnsi" w:cstheme="minorHAnsi"/>
          <w:b/>
          <w:sz w:val="24"/>
        </w:rPr>
        <w:t xml:space="preserve">. </w:t>
      </w:r>
      <w:r w:rsidR="006429E6" w:rsidRPr="004D32F3">
        <w:rPr>
          <w:rFonts w:asciiTheme="minorHAnsi" w:hAnsiTheme="minorHAnsi" w:cstheme="minorHAnsi"/>
          <w:b/>
          <w:color w:val="FF0000"/>
          <w:sz w:val="24"/>
        </w:rPr>
        <w:t xml:space="preserve">A QUANTIDADE TOTAL DO CREDENCIAMENTO SERÁ DIVIDA PARA TODOS OS PRESTADORES </w:t>
      </w:r>
      <w:r w:rsidR="00920C41" w:rsidRPr="004D32F3">
        <w:rPr>
          <w:rFonts w:asciiTheme="minorHAnsi" w:hAnsiTheme="minorHAnsi" w:cstheme="minorHAnsi"/>
          <w:b/>
          <w:color w:val="FF0000"/>
          <w:sz w:val="24"/>
        </w:rPr>
        <w:t>CONTRATADO</w:t>
      </w:r>
      <w:r w:rsidR="006429E6" w:rsidRPr="004D32F3">
        <w:rPr>
          <w:rFonts w:asciiTheme="minorHAnsi" w:hAnsiTheme="minorHAnsi" w:cstheme="minorHAnsi"/>
          <w:b/>
          <w:color w:val="FF0000"/>
          <w:sz w:val="24"/>
        </w:rPr>
        <w:t>S.</w:t>
      </w:r>
      <w:r w:rsidR="00CE7376" w:rsidRPr="00A24E8F">
        <w:rPr>
          <w:rFonts w:asciiTheme="minorHAnsi" w:hAnsiTheme="minorHAnsi" w:cstheme="minorHAnsi"/>
          <w:b/>
          <w:color w:val="FF0000"/>
          <w:sz w:val="24"/>
        </w:rPr>
        <w:t xml:space="preserve">  </w:t>
      </w:r>
    </w:p>
    <w:p w14:paraId="5CC58475" w14:textId="77777777" w:rsidR="00FA5A8D" w:rsidRPr="00A24E8F" w:rsidRDefault="00FA5A8D" w:rsidP="006429E6">
      <w:pPr>
        <w:jc w:val="both"/>
        <w:rPr>
          <w:rFonts w:asciiTheme="minorHAnsi" w:hAnsiTheme="minorHAnsi" w:cstheme="minorHAnsi"/>
          <w:b/>
          <w:sz w:val="24"/>
        </w:rPr>
      </w:pPr>
    </w:p>
    <w:tbl>
      <w:tblPr>
        <w:tblStyle w:val="Tabelacomgrade"/>
        <w:tblW w:w="10914" w:type="dxa"/>
        <w:tblInd w:w="-714" w:type="dxa"/>
        <w:tblLook w:val="04A0" w:firstRow="1" w:lastRow="0" w:firstColumn="1" w:lastColumn="0" w:noHBand="0" w:noVBand="1"/>
      </w:tblPr>
      <w:tblGrid>
        <w:gridCol w:w="1720"/>
        <w:gridCol w:w="4762"/>
        <w:gridCol w:w="2291"/>
        <w:gridCol w:w="2141"/>
      </w:tblGrid>
      <w:tr w:rsidR="00476F1E" w:rsidRPr="00A24E8F" w14:paraId="405C45A0" w14:textId="77777777" w:rsidTr="00EA1D0F">
        <w:trPr>
          <w:trHeight w:val="593"/>
        </w:trPr>
        <w:tc>
          <w:tcPr>
            <w:tcW w:w="10914" w:type="dxa"/>
            <w:gridSpan w:val="4"/>
            <w:shd w:val="clear" w:color="auto" w:fill="DDD9C3" w:themeFill="background2" w:themeFillShade="E6"/>
            <w:vAlign w:val="center"/>
          </w:tcPr>
          <w:p w14:paraId="7575E248" w14:textId="77777777" w:rsidR="00476F1E" w:rsidRPr="00A24E8F" w:rsidRDefault="00476F1E" w:rsidP="005A25BC">
            <w:pPr>
              <w:jc w:val="center"/>
              <w:rPr>
                <w:rFonts w:asciiTheme="minorHAnsi" w:hAnsiTheme="minorHAnsi" w:cstheme="minorHAnsi"/>
                <w:b/>
                <w:sz w:val="24"/>
              </w:rPr>
            </w:pPr>
          </w:p>
          <w:p w14:paraId="4676D0BA" w14:textId="3D0EFCD1" w:rsidR="00476F1E" w:rsidRPr="00A24E8F" w:rsidRDefault="00476F1E" w:rsidP="005A25BC">
            <w:pPr>
              <w:jc w:val="center"/>
              <w:rPr>
                <w:rFonts w:asciiTheme="minorHAnsi" w:hAnsiTheme="minorHAnsi" w:cstheme="minorHAnsi"/>
                <w:b/>
                <w:sz w:val="24"/>
              </w:rPr>
            </w:pPr>
            <w:r w:rsidRPr="00A24E8F">
              <w:rPr>
                <w:rFonts w:asciiTheme="minorHAnsi" w:hAnsiTheme="minorHAnsi" w:cstheme="minorHAnsi"/>
                <w:b/>
                <w:sz w:val="24"/>
              </w:rPr>
              <w:t xml:space="preserve">TABELA DO CISALP/CONSULTAS MÉDICAS EXECUTADAS NA SEDE </w:t>
            </w:r>
            <w:r w:rsidR="0071296D" w:rsidRPr="00A24E8F">
              <w:rPr>
                <w:rFonts w:asciiTheme="minorHAnsi" w:hAnsiTheme="minorHAnsi" w:cstheme="minorHAnsi"/>
                <w:b/>
                <w:sz w:val="24"/>
              </w:rPr>
              <w:t>DO CISALP</w:t>
            </w:r>
            <w:r w:rsidR="00E900A7">
              <w:rPr>
                <w:rFonts w:asciiTheme="minorHAnsi" w:hAnsiTheme="minorHAnsi" w:cstheme="minorHAnsi"/>
                <w:b/>
                <w:sz w:val="24"/>
              </w:rPr>
              <w:t xml:space="preserve"> </w:t>
            </w:r>
            <w:r w:rsidRPr="00A24E8F">
              <w:rPr>
                <w:rFonts w:asciiTheme="minorHAnsi" w:hAnsiTheme="minorHAnsi" w:cstheme="minorHAnsi"/>
                <w:b/>
                <w:sz w:val="24"/>
              </w:rPr>
              <w:t>E/OU MUNICÍPIO CONSORCIADO</w:t>
            </w:r>
            <w:r w:rsidR="00B54EA9">
              <w:rPr>
                <w:rFonts w:asciiTheme="minorHAnsi" w:hAnsiTheme="minorHAnsi" w:cstheme="minorHAnsi"/>
                <w:b/>
                <w:sz w:val="24"/>
              </w:rPr>
              <w:t xml:space="preserve"> E CLÍNICAS </w:t>
            </w:r>
            <w:r w:rsidR="003C0842">
              <w:rPr>
                <w:rFonts w:asciiTheme="minorHAnsi" w:hAnsiTheme="minorHAnsi" w:cstheme="minorHAnsi"/>
                <w:b/>
                <w:sz w:val="24"/>
              </w:rPr>
              <w:t xml:space="preserve">DE ESPECIALIDADES MÉDICAS </w:t>
            </w:r>
            <w:r w:rsidR="00B54EA9">
              <w:rPr>
                <w:rFonts w:asciiTheme="minorHAnsi" w:hAnsiTheme="minorHAnsi" w:cstheme="minorHAnsi"/>
                <w:b/>
                <w:sz w:val="24"/>
              </w:rPr>
              <w:t>GERIDAS PELO CISALP</w:t>
            </w:r>
          </w:p>
          <w:p w14:paraId="5732510D" w14:textId="77777777" w:rsidR="00476F1E" w:rsidRPr="00A24E8F" w:rsidRDefault="00476F1E" w:rsidP="005A25BC">
            <w:pPr>
              <w:jc w:val="center"/>
              <w:rPr>
                <w:rFonts w:asciiTheme="minorHAnsi" w:hAnsiTheme="minorHAnsi" w:cstheme="minorHAnsi"/>
                <w:b/>
                <w:sz w:val="24"/>
              </w:rPr>
            </w:pPr>
          </w:p>
        </w:tc>
      </w:tr>
      <w:tr w:rsidR="00476F1E" w:rsidRPr="00A24E8F" w14:paraId="6BEFAFAB" w14:textId="77777777" w:rsidTr="00EA1D0F">
        <w:tc>
          <w:tcPr>
            <w:tcW w:w="10914" w:type="dxa"/>
            <w:gridSpan w:val="4"/>
            <w:shd w:val="clear" w:color="auto" w:fill="DDD9C3" w:themeFill="background2" w:themeFillShade="E6"/>
            <w:vAlign w:val="center"/>
          </w:tcPr>
          <w:p w14:paraId="2EE7E62A" w14:textId="77777777" w:rsidR="00476F1E" w:rsidRPr="00A24E8F" w:rsidRDefault="00476F1E" w:rsidP="005A25BC">
            <w:pPr>
              <w:jc w:val="center"/>
              <w:rPr>
                <w:rFonts w:asciiTheme="minorHAnsi" w:hAnsiTheme="minorHAnsi" w:cstheme="minorHAnsi"/>
                <w:b/>
                <w:sz w:val="24"/>
              </w:rPr>
            </w:pPr>
          </w:p>
          <w:p w14:paraId="1175A756" w14:textId="77777777" w:rsidR="00476F1E" w:rsidRPr="00A24E8F" w:rsidRDefault="00476F1E" w:rsidP="005A25BC">
            <w:pPr>
              <w:jc w:val="center"/>
              <w:rPr>
                <w:rFonts w:asciiTheme="minorHAnsi" w:hAnsiTheme="minorHAnsi" w:cstheme="minorHAnsi"/>
                <w:b/>
                <w:sz w:val="24"/>
              </w:rPr>
            </w:pPr>
            <w:r w:rsidRPr="00A24E8F">
              <w:rPr>
                <w:rFonts w:asciiTheme="minorHAnsi" w:hAnsiTheme="minorHAnsi" w:cstheme="minorHAnsi"/>
                <w:b/>
                <w:sz w:val="24"/>
              </w:rPr>
              <w:t>Consultas Especializadas</w:t>
            </w:r>
          </w:p>
          <w:p w14:paraId="69A14C0E" w14:textId="77777777" w:rsidR="00476F1E" w:rsidRPr="00A24E8F" w:rsidRDefault="00476F1E" w:rsidP="005A25BC">
            <w:pPr>
              <w:jc w:val="center"/>
              <w:rPr>
                <w:rFonts w:asciiTheme="minorHAnsi" w:hAnsiTheme="minorHAnsi" w:cstheme="minorHAnsi"/>
                <w:b/>
                <w:sz w:val="24"/>
              </w:rPr>
            </w:pPr>
          </w:p>
        </w:tc>
      </w:tr>
      <w:tr w:rsidR="00476F1E" w:rsidRPr="00A24E8F" w14:paraId="75133C2F" w14:textId="77777777" w:rsidTr="00ED1125">
        <w:tc>
          <w:tcPr>
            <w:tcW w:w="1720" w:type="dxa"/>
            <w:shd w:val="clear" w:color="auto" w:fill="DDD9C3" w:themeFill="background2" w:themeFillShade="E6"/>
            <w:vAlign w:val="center"/>
          </w:tcPr>
          <w:p w14:paraId="65331341" w14:textId="77777777" w:rsidR="00476F1E" w:rsidRPr="00A24E8F" w:rsidRDefault="00476F1E" w:rsidP="005A25BC">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7376803F" w14:textId="77777777" w:rsidR="00476F1E" w:rsidRPr="00A24E8F" w:rsidRDefault="00476F1E" w:rsidP="005A25BC">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2422F6B6" w14:textId="77777777" w:rsidR="00476F1E" w:rsidRPr="00A24E8F" w:rsidRDefault="00476F1E" w:rsidP="005A25BC">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6C5F677A" w14:textId="77777777" w:rsidR="00476F1E" w:rsidRPr="00A24E8F" w:rsidRDefault="00476F1E" w:rsidP="005A25BC">
            <w:pPr>
              <w:rPr>
                <w:rFonts w:asciiTheme="minorHAnsi" w:hAnsiTheme="minorHAnsi" w:cstheme="minorHAnsi"/>
                <w:b/>
                <w:sz w:val="24"/>
              </w:rPr>
            </w:pPr>
            <w:r w:rsidRPr="00A24E8F">
              <w:rPr>
                <w:rFonts w:asciiTheme="minorHAnsi" w:hAnsiTheme="minorHAnsi" w:cstheme="minorHAnsi"/>
                <w:b/>
                <w:sz w:val="24"/>
              </w:rPr>
              <w:t>Valor Unitário</w:t>
            </w:r>
          </w:p>
          <w:p w14:paraId="2311987A" w14:textId="77777777" w:rsidR="00476F1E" w:rsidRPr="00A24E8F" w:rsidRDefault="00476F1E" w:rsidP="005A25BC">
            <w:pPr>
              <w:rPr>
                <w:rFonts w:asciiTheme="minorHAnsi" w:hAnsiTheme="minorHAnsi" w:cstheme="minorHAnsi"/>
                <w:b/>
                <w:sz w:val="24"/>
              </w:rPr>
            </w:pPr>
          </w:p>
        </w:tc>
      </w:tr>
      <w:tr w:rsidR="0076445E" w:rsidRPr="00A24E8F" w14:paraId="7C2989A9" w14:textId="77777777" w:rsidTr="00ED1125">
        <w:tc>
          <w:tcPr>
            <w:tcW w:w="1720" w:type="dxa"/>
            <w:vAlign w:val="center"/>
          </w:tcPr>
          <w:p w14:paraId="67F2FE9F" w14:textId="3C19D3FC" w:rsidR="0076445E" w:rsidRPr="00A24E8F" w:rsidRDefault="0071362F" w:rsidP="00190223">
            <w:pPr>
              <w:rPr>
                <w:rFonts w:asciiTheme="minorHAnsi" w:hAnsiTheme="minorHAnsi" w:cstheme="minorHAnsi"/>
                <w:sz w:val="24"/>
              </w:rPr>
            </w:pPr>
            <w:r w:rsidRPr="00A24E8F">
              <w:rPr>
                <w:rFonts w:asciiTheme="minorHAnsi" w:hAnsiTheme="minorHAnsi" w:cstheme="minorHAnsi"/>
                <w:sz w:val="24"/>
              </w:rPr>
              <w:t>4834</w:t>
            </w:r>
          </w:p>
        </w:tc>
        <w:tc>
          <w:tcPr>
            <w:tcW w:w="4762" w:type="dxa"/>
            <w:vAlign w:val="center"/>
          </w:tcPr>
          <w:p w14:paraId="701EFDF0" w14:textId="77777777" w:rsidR="0076445E" w:rsidRPr="00FA5A8D" w:rsidRDefault="0076445E" w:rsidP="00716325">
            <w:pPr>
              <w:rPr>
                <w:rFonts w:asciiTheme="minorHAnsi" w:hAnsiTheme="minorHAnsi" w:cstheme="minorHAnsi"/>
                <w:sz w:val="24"/>
              </w:rPr>
            </w:pPr>
            <w:r w:rsidRPr="00FA5A8D">
              <w:rPr>
                <w:rFonts w:asciiTheme="minorHAnsi" w:hAnsiTheme="minorHAnsi" w:cstheme="minorHAnsi"/>
                <w:sz w:val="24"/>
              </w:rPr>
              <w:t>Consulta de Alergia</w:t>
            </w:r>
          </w:p>
        </w:tc>
        <w:tc>
          <w:tcPr>
            <w:tcW w:w="2291" w:type="dxa"/>
            <w:vAlign w:val="center"/>
          </w:tcPr>
          <w:p w14:paraId="7000DAC4" w14:textId="77777777" w:rsidR="0076445E" w:rsidRPr="00A24E8F" w:rsidRDefault="0076445E" w:rsidP="00190223">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w:t>
            </w:r>
          </w:p>
        </w:tc>
        <w:tc>
          <w:tcPr>
            <w:tcW w:w="2141" w:type="dxa"/>
            <w:vAlign w:val="center"/>
          </w:tcPr>
          <w:p w14:paraId="6BD597B2"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R$ 70,00</w:t>
            </w:r>
          </w:p>
        </w:tc>
      </w:tr>
      <w:tr w:rsidR="0076445E" w:rsidRPr="00A24E8F" w14:paraId="59FD32DA" w14:textId="77777777" w:rsidTr="00ED1125">
        <w:tc>
          <w:tcPr>
            <w:tcW w:w="1720" w:type="dxa"/>
            <w:vAlign w:val="center"/>
          </w:tcPr>
          <w:p w14:paraId="60931E4A" w14:textId="77777777" w:rsidR="0076445E" w:rsidRPr="00A24E8F" w:rsidRDefault="0076445E" w:rsidP="005A25BC">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835</w:t>
            </w:r>
          </w:p>
        </w:tc>
        <w:tc>
          <w:tcPr>
            <w:tcW w:w="4762" w:type="dxa"/>
            <w:vAlign w:val="center"/>
          </w:tcPr>
          <w:p w14:paraId="06FDED81" w14:textId="77777777" w:rsidR="0076445E" w:rsidRPr="00FA5A8D" w:rsidRDefault="0076445E" w:rsidP="00716325">
            <w:pPr>
              <w:rPr>
                <w:rFonts w:asciiTheme="minorHAnsi" w:hAnsiTheme="minorHAnsi" w:cstheme="minorHAnsi"/>
                <w:color w:val="000000" w:themeColor="text1"/>
                <w:sz w:val="24"/>
              </w:rPr>
            </w:pPr>
            <w:r w:rsidRPr="00FA5A8D">
              <w:rPr>
                <w:rFonts w:asciiTheme="minorHAnsi" w:hAnsiTheme="minorHAnsi" w:cstheme="minorHAnsi"/>
                <w:color w:val="000000" w:themeColor="text1"/>
                <w:sz w:val="24"/>
              </w:rPr>
              <w:t>Consulta de Anestesia</w:t>
            </w:r>
          </w:p>
        </w:tc>
        <w:tc>
          <w:tcPr>
            <w:tcW w:w="2291" w:type="dxa"/>
            <w:vAlign w:val="center"/>
          </w:tcPr>
          <w:p w14:paraId="568D2190" w14:textId="77777777" w:rsidR="0076445E" w:rsidRPr="00A24E8F" w:rsidRDefault="0076445E" w:rsidP="005A25BC">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w:t>
            </w:r>
          </w:p>
        </w:tc>
        <w:tc>
          <w:tcPr>
            <w:tcW w:w="2141" w:type="dxa"/>
            <w:vAlign w:val="center"/>
          </w:tcPr>
          <w:p w14:paraId="7F4D77E3" w14:textId="77777777" w:rsidR="0076445E" w:rsidRPr="00A24E8F" w:rsidRDefault="0076445E" w:rsidP="005A25BC">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R$ 100,00</w:t>
            </w:r>
          </w:p>
        </w:tc>
      </w:tr>
      <w:tr w:rsidR="0076445E" w:rsidRPr="00A24E8F" w14:paraId="7C7CC94F" w14:textId="77777777" w:rsidTr="00ED1125">
        <w:tc>
          <w:tcPr>
            <w:tcW w:w="1720" w:type="dxa"/>
            <w:vAlign w:val="center"/>
          </w:tcPr>
          <w:p w14:paraId="6194CAE8"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353</w:t>
            </w:r>
          </w:p>
        </w:tc>
        <w:tc>
          <w:tcPr>
            <w:tcW w:w="4762" w:type="dxa"/>
            <w:vAlign w:val="center"/>
          </w:tcPr>
          <w:p w14:paraId="24390DD6" w14:textId="77777777" w:rsidR="0076445E" w:rsidRPr="00FA5A8D" w:rsidRDefault="0076445E" w:rsidP="004960E4">
            <w:pPr>
              <w:rPr>
                <w:rFonts w:asciiTheme="minorHAnsi" w:hAnsiTheme="minorHAnsi" w:cstheme="minorHAnsi"/>
                <w:sz w:val="24"/>
              </w:rPr>
            </w:pPr>
            <w:r w:rsidRPr="00FA5A8D">
              <w:rPr>
                <w:rFonts w:asciiTheme="minorHAnsi" w:hAnsiTheme="minorHAnsi" w:cstheme="minorHAnsi"/>
                <w:sz w:val="24"/>
              </w:rPr>
              <w:t>Consulta de Angiologia</w:t>
            </w:r>
          </w:p>
        </w:tc>
        <w:tc>
          <w:tcPr>
            <w:tcW w:w="2291" w:type="dxa"/>
            <w:vAlign w:val="center"/>
          </w:tcPr>
          <w:p w14:paraId="3BD47F44" w14:textId="77777777" w:rsidR="0076445E" w:rsidRPr="00A24E8F" w:rsidRDefault="0076445E" w:rsidP="00190223">
            <w:pPr>
              <w:jc w:val="center"/>
              <w:rPr>
                <w:rFonts w:asciiTheme="minorHAnsi" w:hAnsiTheme="minorHAnsi" w:cstheme="minorHAnsi"/>
                <w:sz w:val="24"/>
              </w:rPr>
            </w:pPr>
            <w:r w:rsidRPr="00A24E8F">
              <w:rPr>
                <w:rFonts w:asciiTheme="minorHAnsi" w:hAnsiTheme="minorHAnsi" w:cstheme="minorHAnsi"/>
                <w:color w:val="000000" w:themeColor="text1"/>
                <w:sz w:val="24"/>
              </w:rPr>
              <w:t>50.000</w:t>
            </w:r>
          </w:p>
        </w:tc>
        <w:tc>
          <w:tcPr>
            <w:tcW w:w="2141" w:type="dxa"/>
            <w:vAlign w:val="center"/>
          </w:tcPr>
          <w:p w14:paraId="62233A34"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R$ 70,00</w:t>
            </w:r>
          </w:p>
        </w:tc>
      </w:tr>
      <w:tr w:rsidR="0076445E" w:rsidRPr="00A24E8F" w14:paraId="0ACBA513" w14:textId="77777777" w:rsidTr="00ED1125">
        <w:tc>
          <w:tcPr>
            <w:tcW w:w="1720" w:type="dxa"/>
            <w:vAlign w:val="center"/>
          </w:tcPr>
          <w:p w14:paraId="5A43D588" w14:textId="77777777" w:rsidR="0076445E" w:rsidRPr="00A24E8F" w:rsidRDefault="0076445E" w:rsidP="00190223">
            <w:pPr>
              <w:jc w:val="both"/>
              <w:rPr>
                <w:rFonts w:asciiTheme="minorHAnsi" w:hAnsiTheme="minorHAnsi" w:cstheme="minorHAnsi"/>
                <w:sz w:val="24"/>
              </w:rPr>
            </w:pPr>
            <w:r w:rsidRPr="00A24E8F">
              <w:rPr>
                <w:rFonts w:asciiTheme="minorHAnsi" w:hAnsiTheme="minorHAnsi" w:cstheme="minorHAnsi"/>
                <w:sz w:val="24"/>
              </w:rPr>
              <w:t>3065</w:t>
            </w:r>
          </w:p>
        </w:tc>
        <w:tc>
          <w:tcPr>
            <w:tcW w:w="4762" w:type="dxa"/>
            <w:vAlign w:val="center"/>
          </w:tcPr>
          <w:p w14:paraId="7763A9BB" w14:textId="77777777" w:rsidR="0076445E" w:rsidRPr="00FA5A8D" w:rsidRDefault="0076445E" w:rsidP="00190223">
            <w:pPr>
              <w:jc w:val="both"/>
              <w:rPr>
                <w:rFonts w:asciiTheme="minorHAnsi" w:hAnsiTheme="minorHAnsi" w:cstheme="minorHAnsi"/>
                <w:b/>
                <w:sz w:val="24"/>
              </w:rPr>
            </w:pPr>
            <w:r w:rsidRPr="00FA5A8D">
              <w:rPr>
                <w:rFonts w:asciiTheme="minorHAnsi" w:hAnsiTheme="minorHAnsi" w:cstheme="minorHAnsi"/>
                <w:sz w:val="24"/>
              </w:rPr>
              <w:t>Consulta de Avaliação de Marcapasso (para paciente novo e paciente que já faz uso de marcapaso)</w:t>
            </w:r>
          </w:p>
        </w:tc>
        <w:tc>
          <w:tcPr>
            <w:tcW w:w="2291" w:type="dxa"/>
            <w:vAlign w:val="center"/>
          </w:tcPr>
          <w:p w14:paraId="45735748" w14:textId="77777777" w:rsidR="0076445E" w:rsidRPr="00A24E8F" w:rsidRDefault="0076445E" w:rsidP="00190223">
            <w:pPr>
              <w:jc w:val="center"/>
              <w:rPr>
                <w:rFonts w:asciiTheme="minorHAnsi" w:hAnsiTheme="minorHAnsi" w:cstheme="minorHAnsi"/>
                <w:sz w:val="24"/>
              </w:rPr>
            </w:pPr>
            <w:r w:rsidRPr="00A24E8F">
              <w:rPr>
                <w:rFonts w:asciiTheme="minorHAnsi" w:hAnsiTheme="minorHAnsi" w:cstheme="minorHAnsi"/>
                <w:color w:val="000000" w:themeColor="text1"/>
                <w:sz w:val="24"/>
              </w:rPr>
              <w:t>50.000</w:t>
            </w:r>
          </w:p>
        </w:tc>
        <w:tc>
          <w:tcPr>
            <w:tcW w:w="2141" w:type="dxa"/>
            <w:vAlign w:val="center"/>
          </w:tcPr>
          <w:p w14:paraId="74E831CE"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R$ 100,00</w:t>
            </w:r>
          </w:p>
        </w:tc>
      </w:tr>
      <w:tr w:rsidR="0076445E" w:rsidRPr="00A24E8F" w14:paraId="2728F2B4" w14:textId="77777777" w:rsidTr="00ED1125">
        <w:tc>
          <w:tcPr>
            <w:tcW w:w="1720" w:type="dxa"/>
            <w:vAlign w:val="center"/>
          </w:tcPr>
          <w:p w14:paraId="4188797B" w14:textId="77777777" w:rsidR="0076445E" w:rsidRPr="00A24E8F" w:rsidRDefault="0076445E" w:rsidP="00190223">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3001</w:t>
            </w:r>
          </w:p>
        </w:tc>
        <w:tc>
          <w:tcPr>
            <w:tcW w:w="4762" w:type="dxa"/>
            <w:vAlign w:val="center"/>
          </w:tcPr>
          <w:p w14:paraId="2BA94AA3" w14:textId="77777777" w:rsidR="0076445E" w:rsidRPr="00FA5A8D" w:rsidRDefault="0076445E" w:rsidP="00190223">
            <w:pPr>
              <w:rPr>
                <w:rFonts w:asciiTheme="minorHAnsi" w:hAnsiTheme="minorHAnsi" w:cstheme="minorHAnsi"/>
                <w:color w:val="000000" w:themeColor="text1"/>
                <w:sz w:val="24"/>
              </w:rPr>
            </w:pPr>
            <w:r w:rsidRPr="00FA5A8D">
              <w:rPr>
                <w:rFonts w:asciiTheme="minorHAnsi" w:hAnsiTheme="minorHAnsi" w:cstheme="minorHAnsi"/>
                <w:color w:val="000000" w:themeColor="text1"/>
                <w:sz w:val="24"/>
              </w:rPr>
              <w:t>Consulta de Avaliação Pré/Pós Pequena Cirurgia</w:t>
            </w:r>
          </w:p>
        </w:tc>
        <w:tc>
          <w:tcPr>
            <w:tcW w:w="2291" w:type="dxa"/>
            <w:vAlign w:val="center"/>
          </w:tcPr>
          <w:p w14:paraId="18A118B9" w14:textId="77777777" w:rsidR="0076445E" w:rsidRPr="00A24E8F" w:rsidRDefault="0076445E" w:rsidP="00190223">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w:t>
            </w:r>
          </w:p>
        </w:tc>
        <w:tc>
          <w:tcPr>
            <w:tcW w:w="2141" w:type="dxa"/>
            <w:vAlign w:val="center"/>
          </w:tcPr>
          <w:p w14:paraId="773E2BF3" w14:textId="77777777" w:rsidR="0076445E" w:rsidRPr="00A24E8F" w:rsidRDefault="0076445E" w:rsidP="00190223">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R$ 70,00</w:t>
            </w:r>
          </w:p>
        </w:tc>
      </w:tr>
      <w:tr w:rsidR="0076445E" w:rsidRPr="00A24E8F" w14:paraId="7B1B73AF" w14:textId="77777777" w:rsidTr="00ED1125">
        <w:tc>
          <w:tcPr>
            <w:tcW w:w="1720" w:type="dxa"/>
            <w:vAlign w:val="center"/>
          </w:tcPr>
          <w:p w14:paraId="68F3ACBE"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354</w:t>
            </w:r>
          </w:p>
        </w:tc>
        <w:tc>
          <w:tcPr>
            <w:tcW w:w="4762" w:type="dxa"/>
            <w:vAlign w:val="center"/>
          </w:tcPr>
          <w:p w14:paraId="6736EE8E" w14:textId="77777777" w:rsidR="0076445E" w:rsidRPr="00FA5A8D" w:rsidRDefault="0076445E" w:rsidP="004960E4">
            <w:pPr>
              <w:rPr>
                <w:rFonts w:asciiTheme="minorHAnsi" w:hAnsiTheme="minorHAnsi" w:cstheme="minorHAnsi"/>
                <w:sz w:val="24"/>
              </w:rPr>
            </w:pPr>
            <w:r w:rsidRPr="00FA5A8D">
              <w:rPr>
                <w:rFonts w:asciiTheme="minorHAnsi" w:hAnsiTheme="minorHAnsi" w:cstheme="minorHAnsi"/>
                <w:sz w:val="24"/>
              </w:rPr>
              <w:t>Consulta de Cardiologia</w:t>
            </w:r>
          </w:p>
        </w:tc>
        <w:tc>
          <w:tcPr>
            <w:tcW w:w="2291" w:type="dxa"/>
            <w:vAlign w:val="center"/>
          </w:tcPr>
          <w:p w14:paraId="416AAF41" w14:textId="77777777" w:rsidR="0076445E" w:rsidRPr="00A24E8F" w:rsidRDefault="0076445E" w:rsidP="00190223">
            <w:pPr>
              <w:jc w:val="center"/>
              <w:rPr>
                <w:rFonts w:asciiTheme="minorHAnsi" w:hAnsiTheme="minorHAnsi" w:cstheme="minorHAnsi"/>
                <w:sz w:val="24"/>
              </w:rPr>
            </w:pPr>
            <w:r w:rsidRPr="00A24E8F">
              <w:rPr>
                <w:rFonts w:asciiTheme="minorHAnsi" w:hAnsiTheme="minorHAnsi" w:cstheme="minorHAnsi"/>
                <w:color w:val="000000" w:themeColor="text1"/>
                <w:sz w:val="24"/>
              </w:rPr>
              <w:t>50.000</w:t>
            </w:r>
          </w:p>
        </w:tc>
        <w:tc>
          <w:tcPr>
            <w:tcW w:w="2141" w:type="dxa"/>
            <w:vAlign w:val="center"/>
          </w:tcPr>
          <w:p w14:paraId="34D21925"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R$ 70,00</w:t>
            </w:r>
          </w:p>
        </w:tc>
      </w:tr>
      <w:tr w:rsidR="0076445E" w:rsidRPr="00A24E8F" w14:paraId="0BFAC14E" w14:textId="77777777" w:rsidTr="00ED1125">
        <w:tc>
          <w:tcPr>
            <w:tcW w:w="1720" w:type="dxa"/>
            <w:vAlign w:val="center"/>
          </w:tcPr>
          <w:p w14:paraId="6731F935"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2973</w:t>
            </w:r>
          </w:p>
        </w:tc>
        <w:tc>
          <w:tcPr>
            <w:tcW w:w="4762" w:type="dxa"/>
            <w:vAlign w:val="center"/>
          </w:tcPr>
          <w:p w14:paraId="0332512E" w14:textId="77777777" w:rsidR="0076445E" w:rsidRPr="00FA5A8D" w:rsidRDefault="0076445E" w:rsidP="004960E4">
            <w:pPr>
              <w:rPr>
                <w:rFonts w:asciiTheme="minorHAnsi" w:hAnsiTheme="minorHAnsi" w:cstheme="minorHAnsi"/>
                <w:sz w:val="24"/>
              </w:rPr>
            </w:pPr>
            <w:r w:rsidRPr="00FA5A8D">
              <w:rPr>
                <w:rFonts w:asciiTheme="minorHAnsi" w:hAnsiTheme="minorHAnsi" w:cstheme="minorHAnsi"/>
                <w:sz w:val="24"/>
              </w:rPr>
              <w:t>Consulta de Cirurgia Geral</w:t>
            </w:r>
          </w:p>
        </w:tc>
        <w:tc>
          <w:tcPr>
            <w:tcW w:w="2291" w:type="dxa"/>
            <w:vAlign w:val="center"/>
          </w:tcPr>
          <w:p w14:paraId="3C610CE8" w14:textId="77777777" w:rsidR="0076445E" w:rsidRPr="00A24E8F" w:rsidRDefault="0076445E" w:rsidP="00190223">
            <w:pPr>
              <w:jc w:val="center"/>
              <w:rPr>
                <w:rFonts w:asciiTheme="minorHAnsi" w:hAnsiTheme="minorHAnsi" w:cstheme="minorHAnsi"/>
                <w:sz w:val="24"/>
              </w:rPr>
            </w:pPr>
            <w:r w:rsidRPr="00A24E8F">
              <w:rPr>
                <w:rFonts w:asciiTheme="minorHAnsi" w:hAnsiTheme="minorHAnsi" w:cstheme="minorHAnsi"/>
                <w:color w:val="000000" w:themeColor="text1"/>
                <w:sz w:val="24"/>
              </w:rPr>
              <w:t>50.000</w:t>
            </w:r>
          </w:p>
        </w:tc>
        <w:tc>
          <w:tcPr>
            <w:tcW w:w="2141" w:type="dxa"/>
            <w:vAlign w:val="center"/>
          </w:tcPr>
          <w:p w14:paraId="7238E6CA"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R$ 70,00</w:t>
            </w:r>
          </w:p>
        </w:tc>
      </w:tr>
      <w:tr w:rsidR="0076445E" w:rsidRPr="00A24E8F" w14:paraId="13111113" w14:textId="77777777" w:rsidTr="00ED1125">
        <w:tc>
          <w:tcPr>
            <w:tcW w:w="1720" w:type="dxa"/>
            <w:vAlign w:val="center"/>
          </w:tcPr>
          <w:p w14:paraId="2DD692CC" w14:textId="77777777" w:rsidR="0076445E" w:rsidRPr="00A24E8F" w:rsidRDefault="0076445E" w:rsidP="005A25BC">
            <w:pPr>
              <w:rPr>
                <w:rFonts w:asciiTheme="minorHAnsi" w:hAnsiTheme="minorHAnsi" w:cstheme="minorHAnsi"/>
                <w:sz w:val="24"/>
              </w:rPr>
            </w:pPr>
            <w:r w:rsidRPr="00A24E8F">
              <w:rPr>
                <w:rFonts w:asciiTheme="minorHAnsi" w:hAnsiTheme="minorHAnsi" w:cstheme="minorHAnsi"/>
                <w:sz w:val="24"/>
              </w:rPr>
              <w:t>2998</w:t>
            </w:r>
          </w:p>
        </w:tc>
        <w:tc>
          <w:tcPr>
            <w:tcW w:w="4762" w:type="dxa"/>
            <w:vAlign w:val="center"/>
          </w:tcPr>
          <w:p w14:paraId="1BCA5E33" w14:textId="77777777" w:rsidR="0076445E" w:rsidRPr="00FA5A8D" w:rsidRDefault="0076445E" w:rsidP="00716325">
            <w:pPr>
              <w:rPr>
                <w:rFonts w:asciiTheme="minorHAnsi" w:hAnsiTheme="minorHAnsi" w:cstheme="minorHAnsi"/>
                <w:sz w:val="24"/>
              </w:rPr>
            </w:pPr>
            <w:r w:rsidRPr="00FA5A8D">
              <w:rPr>
                <w:rFonts w:asciiTheme="minorHAnsi" w:hAnsiTheme="minorHAnsi" w:cstheme="minorHAnsi"/>
                <w:sz w:val="24"/>
              </w:rPr>
              <w:t>Consulta de Clínica Geral</w:t>
            </w:r>
          </w:p>
        </w:tc>
        <w:tc>
          <w:tcPr>
            <w:tcW w:w="2291" w:type="dxa"/>
            <w:vAlign w:val="center"/>
          </w:tcPr>
          <w:p w14:paraId="3D8C85F2" w14:textId="77777777" w:rsidR="0076445E" w:rsidRPr="00A24E8F" w:rsidRDefault="0076445E" w:rsidP="005A25BC">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w:t>
            </w:r>
          </w:p>
        </w:tc>
        <w:tc>
          <w:tcPr>
            <w:tcW w:w="2141" w:type="dxa"/>
            <w:vAlign w:val="center"/>
          </w:tcPr>
          <w:p w14:paraId="52FB7053" w14:textId="77777777" w:rsidR="0076445E" w:rsidRPr="00A24E8F" w:rsidRDefault="0076445E" w:rsidP="005A25BC">
            <w:pPr>
              <w:rPr>
                <w:rFonts w:asciiTheme="minorHAnsi" w:hAnsiTheme="minorHAnsi" w:cstheme="minorHAnsi"/>
                <w:sz w:val="24"/>
              </w:rPr>
            </w:pPr>
            <w:r w:rsidRPr="00A24E8F">
              <w:rPr>
                <w:rFonts w:asciiTheme="minorHAnsi" w:hAnsiTheme="minorHAnsi" w:cstheme="minorHAnsi"/>
                <w:sz w:val="24"/>
              </w:rPr>
              <w:t>R$ 70,00</w:t>
            </w:r>
          </w:p>
        </w:tc>
      </w:tr>
      <w:tr w:rsidR="0076445E" w:rsidRPr="00A24E8F" w14:paraId="7F566C55" w14:textId="77777777" w:rsidTr="00ED1125">
        <w:tc>
          <w:tcPr>
            <w:tcW w:w="1720" w:type="dxa"/>
            <w:vAlign w:val="center"/>
          </w:tcPr>
          <w:p w14:paraId="10C8AF1E"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355</w:t>
            </w:r>
          </w:p>
        </w:tc>
        <w:tc>
          <w:tcPr>
            <w:tcW w:w="4762" w:type="dxa"/>
            <w:vAlign w:val="center"/>
          </w:tcPr>
          <w:p w14:paraId="7DF2C1A0" w14:textId="77777777" w:rsidR="0076445E" w:rsidRPr="00FA5A8D" w:rsidRDefault="0076445E" w:rsidP="004960E4">
            <w:pPr>
              <w:rPr>
                <w:rFonts w:asciiTheme="minorHAnsi" w:hAnsiTheme="minorHAnsi" w:cstheme="minorHAnsi"/>
                <w:sz w:val="24"/>
              </w:rPr>
            </w:pPr>
            <w:r w:rsidRPr="00FA5A8D">
              <w:rPr>
                <w:rFonts w:asciiTheme="minorHAnsi" w:hAnsiTheme="minorHAnsi" w:cstheme="minorHAnsi"/>
                <w:sz w:val="24"/>
              </w:rPr>
              <w:t>Consulta de Dermatologia</w:t>
            </w:r>
          </w:p>
        </w:tc>
        <w:tc>
          <w:tcPr>
            <w:tcW w:w="2291" w:type="dxa"/>
            <w:vAlign w:val="center"/>
          </w:tcPr>
          <w:p w14:paraId="64FB0C03" w14:textId="77777777" w:rsidR="0076445E" w:rsidRPr="00A24E8F" w:rsidRDefault="0076445E" w:rsidP="00190223">
            <w:pPr>
              <w:jc w:val="center"/>
              <w:rPr>
                <w:rFonts w:asciiTheme="minorHAnsi" w:hAnsiTheme="minorHAnsi" w:cstheme="minorHAnsi"/>
                <w:sz w:val="24"/>
              </w:rPr>
            </w:pPr>
            <w:r w:rsidRPr="00A24E8F">
              <w:rPr>
                <w:rFonts w:asciiTheme="minorHAnsi" w:hAnsiTheme="minorHAnsi" w:cstheme="minorHAnsi"/>
                <w:color w:val="000000" w:themeColor="text1"/>
                <w:sz w:val="24"/>
              </w:rPr>
              <w:t>50.000</w:t>
            </w:r>
          </w:p>
        </w:tc>
        <w:tc>
          <w:tcPr>
            <w:tcW w:w="2141" w:type="dxa"/>
            <w:vAlign w:val="center"/>
          </w:tcPr>
          <w:p w14:paraId="0E08B6B8"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R$ 70,00</w:t>
            </w:r>
          </w:p>
        </w:tc>
      </w:tr>
      <w:tr w:rsidR="0076445E" w:rsidRPr="00A24E8F" w14:paraId="79C9541C" w14:textId="77777777" w:rsidTr="00ED1125">
        <w:tc>
          <w:tcPr>
            <w:tcW w:w="1720" w:type="dxa"/>
            <w:vAlign w:val="center"/>
          </w:tcPr>
          <w:p w14:paraId="318701A0"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2974</w:t>
            </w:r>
          </w:p>
        </w:tc>
        <w:tc>
          <w:tcPr>
            <w:tcW w:w="4762" w:type="dxa"/>
            <w:vAlign w:val="center"/>
          </w:tcPr>
          <w:p w14:paraId="23561DA2" w14:textId="77777777" w:rsidR="0076445E" w:rsidRPr="00FA5A8D" w:rsidRDefault="0076445E" w:rsidP="004960E4">
            <w:pPr>
              <w:rPr>
                <w:rFonts w:asciiTheme="minorHAnsi" w:hAnsiTheme="minorHAnsi" w:cstheme="minorHAnsi"/>
                <w:sz w:val="24"/>
              </w:rPr>
            </w:pPr>
            <w:r w:rsidRPr="00FA5A8D">
              <w:rPr>
                <w:rFonts w:asciiTheme="minorHAnsi" w:hAnsiTheme="minorHAnsi" w:cstheme="minorHAnsi"/>
                <w:sz w:val="24"/>
              </w:rPr>
              <w:t>Consulta de Endocrinologia</w:t>
            </w:r>
          </w:p>
        </w:tc>
        <w:tc>
          <w:tcPr>
            <w:tcW w:w="2291" w:type="dxa"/>
            <w:vAlign w:val="center"/>
          </w:tcPr>
          <w:p w14:paraId="39BBA6C5" w14:textId="77777777" w:rsidR="0076445E" w:rsidRPr="00A24E8F" w:rsidRDefault="0076445E" w:rsidP="00190223">
            <w:pPr>
              <w:jc w:val="center"/>
              <w:rPr>
                <w:rFonts w:asciiTheme="minorHAnsi" w:hAnsiTheme="minorHAnsi" w:cstheme="minorHAnsi"/>
                <w:sz w:val="24"/>
              </w:rPr>
            </w:pPr>
            <w:r w:rsidRPr="00A24E8F">
              <w:rPr>
                <w:rFonts w:asciiTheme="minorHAnsi" w:hAnsiTheme="minorHAnsi" w:cstheme="minorHAnsi"/>
                <w:color w:val="000000" w:themeColor="text1"/>
                <w:sz w:val="24"/>
              </w:rPr>
              <w:t>50.000</w:t>
            </w:r>
          </w:p>
        </w:tc>
        <w:tc>
          <w:tcPr>
            <w:tcW w:w="2141" w:type="dxa"/>
            <w:vAlign w:val="center"/>
          </w:tcPr>
          <w:p w14:paraId="6EF9A204"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R$ 70,00</w:t>
            </w:r>
          </w:p>
        </w:tc>
      </w:tr>
      <w:tr w:rsidR="0076445E" w:rsidRPr="00A24E8F" w14:paraId="525D5EDD" w14:textId="77777777" w:rsidTr="00ED1125">
        <w:trPr>
          <w:trHeight w:val="268"/>
        </w:trPr>
        <w:tc>
          <w:tcPr>
            <w:tcW w:w="1720" w:type="dxa"/>
            <w:vAlign w:val="center"/>
          </w:tcPr>
          <w:p w14:paraId="3BAC9C4D" w14:textId="77777777" w:rsidR="0076445E" w:rsidRPr="00A24E8F" w:rsidRDefault="0076445E" w:rsidP="00190223">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372</w:t>
            </w:r>
          </w:p>
        </w:tc>
        <w:tc>
          <w:tcPr>
            <w:tcW w:w="4762" w:type="dxa"/>
            <w:vAlign w:val="center"/>
          </w:tcPr>
          <w:p w14:paraId="67F4FFA0" w14:textId="77777777" w:rsidR="0076445E" w:rsidRPr="00FA5A8D" w:rsidRDefault="0076445E" w:rsidP="00190223">
            <w:pPr>
              <w:pStyle w:val="TableParagraph"/>
              <w:spacing w:before="77"/>
              <w:ind w:left="0"/>
              <w:rPr>
                <w:rFonts w:asciiTheme="minorHAnsi" w:hAnsiTheme="minorHAnsi" w:cstheme="minorHAnsi"/>
                <w:sz w:val="24"/>
                <w:szCs w:val="24"/>
              </w:rPr>
            </w:pPr>
            <w:r w:rsidRPr="00FA5A8D">
              <w:rPr>
                <w:rFonts w:asciiTheme="minorHAnsi" w:hAnsiTheme="minorHAnsi" w:cstheme="minorHAnsi"/>
                <w:sz w:val="24"/>
                <w:szCs w:val="24"/>
              </w:rPr>
              <w:t>Consulta de Gastroenterologia</w:t>
            </w:r>
          </w:p>
        </w:tc>
        <w:tc>
          <w:tcPr>
            <w:tcW w:w="2291" w:type="dxa"/>
            <w:vAlign w:val="center"/>
          </w:tcPr>
          <w:p w14:paraId="3CFF8C2B" w14:textId="77777777" w:rsidR="0076445E" w:rsidRPr="00A24E8F" w:rsidRDefault="0076445E" w:rsidP="00190223">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color w:val="000000" w:themeColor="text1"/>
                <w:sz w:val="24"/>
                <w:szCs w:val="24"/>
              </w:rPr>
              <w:t>50.000</w:t>
            </w:r>
          </w:p>
        </w:tc>
        <w:tc>
          <w:tcPr>
            <w:tcW w:w="2141" w:type="dxa"/>
            <w:vAlign w:val="center"/>
          </w:tcPr>
          <w:p w14:paraId="32B12ECE" w14:textId="77777777" w:rsidR="0076445E" w:rsidRPr="00A24E8F" w:rsidRDefault="0076445E" w:rsidP="00190223">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R$ 70,00</w:t>
            </w:r>
          </w:p>
        </w:tc>
      </w:tr>
      <w:tr w:rsidR="0076445E" w:rsidRPr="00A24E8F" w14:paraId="356F51E8" w14:textId="77777777" w:rsidTr="00ED1125">
        <w:tc>
          <w:tcPr>
            <w:tcW w:w="1720" w:type="dxa"/>
            <w:vAlign w:val="center"/>
          </w:tcPr>
          <w:p w14:paraId="630D2FCE"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357</w:t>
            </w:r>
          </w:p>
        </w:tc>
        <w:tc>
          <w:tcPr>
            <w:tcW w:w="4762" w:type="dxa"/>
            <w:vAlign w:val="center"/>
          </w:tcPr>
          <w:p w14:paraId="0BEFE4C8" w14:textId="77777777" w:rsidR="0076445E" w:rsidRPr="00FA5A8D" w:rsidRDefault="0076445E" w:rsidP="004960E4">
            <w:pPr>
              <w:rPr>
                <w:rFonts w:asciiTheme="minorHAnsi" w:hAnsiTheme="minorHAnsi" w:cstheme="minorHAnsi"/>
                <w:sz w:val="24"/>
              </w:rPr>
            </w:pPr>
            <w:r w:rsidRPr="00FA5A8D">
              <w:rPr>
                <w:rFonts w:asciiTheme="minorHAnsi" w:hAnsiTheme="minorHAnsi" w:cstheme="minorHAnsi"/>
                <w:sz w:val="24"/>
              </w:rPr>
              <w:t>Consulta de Ginecologia</w:t>
            </w:r>
          </w:p>
        </w:tc>
        <w:tc>
          <w:tcPr>
            <w:tcW w:w="2291" w:type="dxa"/>
            <w:vAlign w:val="center"/>
          </w:tcPr>
          <w:p w14:paraId="0D287233" w14:textId="77777777" w:rsidR="0076445E" w:rsidRPr="00A24E8F" w:rsidRDefault="0076445E" w:rsidP="00190223">
            <w:pPr>
              <w:jc w:val="center"/>
              <w:rPr>
                <w:rFonts w:asciiTheme="minorHAnsi" w:hAnsiTheme="minorHAnsi" w:cstheme="minorHAnsi"/>
                <w:sz w:val="24"/>
              </w:rPr>
            </w:pPr>
            <w:r w:rsidRPr="00A24E8F">
              <w:rPr>
                <w:rFonts w:asciiTheme="minorHAnsi" w:hAnsiTheme="minorHAnsi" w:cstheme="minorHAnsi"/>
                <w:color w:val="000000" w:themeColor="text1"/>
                <w:sz w:val="24"/>
              </w:rPr>
              <w:t>50.000</w:t>
            </w:r>
          </w:p>
        </w:tc>
        <w:tc>
          <w:tcPr>
            <w:tcW w:w="2141" w:type="dxa"/>
            <w:vAlign w:val="center"/>
          </w:tcPr>
          <w:p w14:paraId="63B1C213"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R$ 70,00</w:t>
            </w:r>
          </w:p>
        </w:tc>
      </w:tr>
      <w:tr w:rsidR="0076445E" w:rsidRPr="00A24E8F" w14:paraId="67698A7F" w14:textId="77777777" w:rsidTr="00ED1125">
        <w:tc>
          <w:tcPr>
            <w:tcW w:w="1720" w:type="dxa"/>
            <w:vAlign w:val="center"/>
          </w:tcPr>
          <w:p w14:paraId="0AA6068E"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365</w:t>
            </w:r>
          </w:p>
        </w:tc>
        <w:tc>
          <w:tcPr>
            <w:tcW w:w="4762" w:type="dxa"/>
            <w:vAlign w:val="center"/>
          </w:tcPr>
          <w:p w14:paraId="1E561DD3"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Consulta de Hematologia</w:t>
            </w:r>
          </w:p>
        </w:tc>
        <w:tc>
          <w:tcPr>
            <w:tcW w:w="2291" w:type="dxa"/>
            <w:vAlign w:val="center"/>
          </w:tcPr>
          <w:p w14:paraId="68C2EFE2" w14:textId="77777777" w:rsidR="0076445E" w:rsidRPr="00A24E8F" w:rsidRDefault="0076445E" w:rsidP="00190223">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9798ED7"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R$ 70,00</w:t>
            </w:r>
          </w:p>
        </w:tc>
      </w:tr>
      <w:tr w:rsidR="0076445E" w:rsidRPr="00A24E8F" w14:paraId="250171D1" w14:textId="77777777" w:rsidTr="00ED1125">
        <w:tc>
          <w:tcPr>
            <w:tcW w:w="1720" w:type="dxa"/>
            <w:vAlign w:val="center"/>
          </w:tcPr>
          <w:p w14:paraId="56F31369" w14:textId="1FDFE176" w:rsidR="0076445E" w:rsidRPr="00A24E8F" w:rsidRDefault="0071362F" w:rsidP="00190223">
            <w:pPr>
              <w:rPr>
                <w:rFonts w:asciiTheme="minorHAnsi" w:hAnsiTheme="minorHAnsi" w:cstheme="minorHAnsi"/>
                <w:sz w:val="24"/>
              </w:rPr>
            </w:pPr>
            <w:r w:rsidRPr="00A24E8F">
              <w:rPr>
                <w:rFonts w:asciiTheme="minorHAnsi" w:hAnsiTheme="minorHAnsi" w:cstheme="minorHAnsi"/>
                <w:sz w:val="24"/>
              </w:rPr>
              <w:t>4836</w:t>
            </w:r>
          </w:p>
        </w:tc>
        <w:tc>
          <w:tcPr>
            <w:tcW w:w="4762" w:type="dxa"/>
            <w:vAlign w:val="center"/>
          </w:tcPr>
          <w:p w14:paraId="463C84DA" w14:textId="77777777" w:rsidR="0076445E" w:rsidRPr="00A24E8F" w:rsidRDefault="0076445E" w:rsidP="004960E4">
            <w:pPr>
              <w:rPr>
                <w:rFonts w:asciiTheme="minorHAnsi" w:hAnsiTheme="minorHAnsi" w:cstheme="minorHAnsi"/>
                <w:sz w:val="24"/>
              </w:rPr>
            </w:pPr>
            <w:r w:rsidRPr="00A24E8F">
              <w:rPr>
                <w:rFonts w:asciiTheme="minorHAnsi" w:hAnsiTheme="minorHAnsi" w:cstheme="minorHAnsi"/>
                <w:sz w:val="24"/>
              </w:rPr>
              <w:t>Consulta de Hepatologia</w:t>
            </w:r>
          </w:p>
        </w:tc>
        <w:tc>
          <w:tcPr>
            <w:tcW w:w="2291" w:type="dxa"/>
            <w:vAlign w:val="center"/>
          </w:tcPr>
          <w:p w14:paraId="1AC173A4" w14:textId="77777777" w:rsidR="0076445E" w:rsidRPr="00A24E8F" w:rsidRDefault="0076445E" w:rsidP="00190223">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w:t>
            </w:r>
          </w:p>
        </w:tc>
        <w:tc>
          <w:tcPr>
            <w:tcW w:w="2141" w:type="dxa"/>
            <w:vAlign w:val="center"/>
          </w:tcPr>
          <w:p w14:paraId="0A7E2942"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R$ 70,00</w:t>
            </w:r>
          </w:p>
        </w:tc>
      </w:tr>
      <w:tr w:rsidR="0076445E" w:rsidRPr="00A24E8F" w14:paraId="1945FF6D" w14:textId="77777777" w:rsidTr="00ED1125">
        <w:tc>
          <w:tcPr>
            <w:tcW w:w="1720" w:type="dxa"/>
            <w:vAlign w:val="center"/>
          </w:tcPr>
          <w:p w14:paraId="4378122D" w14:textId="69E1F99A" w:rsidR="0076445E" w:rsidRPr="00A24E8F" w:rsidRDefault="0071362F" w:rsidP="00190223">
            <w:pPr>
              <w:rPr>
                <w:rFonts w:asciiTheme="minorHAnsi" w:hAnsiTheme="minorHAnsi" w:cstheme="minorHAnsi"/>
                <w:sz w:val="24"/>
              </w:rPr>
            </w:pPr>
            <w:r w:rsidRPr="00A24E8F">
              <w:rPr>
                <w:rFonts w:asciiTheme="minorHAnsi" w:hAnsiTheme="minorHAnsi" w:cstheme="minorHAnsi"/>
                <w:sz w:val="24"/>
              </w:rPr>
              <w:t>4835</w:t>
            </w:r>
          </w:p>
        </w:tc>
        <w:tc>
          <w:tcPr>
            <w:tcW w:w="4762" w:type="dxa"/>
            <w:vAlign w:val="center"/>
          </w:tcPr>
          <w:p w14:paraId="705E2B7A" w14:textId="77777777" w:rsidR="0076445E" w:rsidRPr="00A24E8F" w:rsidRDefault="0076445E" w:rsidP="004960E4">
            <w:pPr>
              <w:rPr>
                <w:rFonts w:asciiTheme="minorHAnsi" w:hAnsiTheme="minorHAnsi" w:cstheme="minorHAnsi"/>
                <w:sz w:val="24"/>
              </w:rPr>
            </w:pPr>
            <w:r w:rsidRPr="00A24E8F">
              <w:rPr>
                <w:rFonts w:asciiTheme="minorHAnsi" w:hAnsiTheme="minorHAnsi" w:cstheme="minorHAnsi"/>
                <w:sz w:val="24"/>
              </w:rPr>
              <w:t>Consulta de Infectologia</w:t>
            </w:r>
          </w:p>
        </w:tc>
        <w:tc>
          <w:tcPr>
            <w:tcW w:w="2291" w:type="dxa"/>
            <w:vAlign w:val="center"/>
          </w:tcPr>
          <w:p w14:paraId="67B6CD12" w14:textId="77777777" w:rsidR="0076445E" w:rsidRPr="00A24E8F" w:rsidRDefault="0076445E" w:rsidP="00190223">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w:t>
            </w:r>
          </w:p>
        </w:tc>
        <w:tc>
          <w:tcPr>
            <w:tcW w:w="2141" w:type="dxa"/>
            <w:vAlign w:val="center"/>
          </w:tcPr>
          <w:p w14:paraId="6AE61F27"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R$70,00</w:t>
            </w:r>
          </w:p>
        </w:tc>
      </w:tr>
      <w:tr w:rsidR="0076445E" w:rsidRPr="00A24E8F" w14:paraId="09314298" w14:textId="77777777" w:rsidTr="00ED1125">
        <w:tc>
          <w:tcPr>
            <w:tcW w:w="1720" w:type="dxa"/>
            <w:vAlign w:val="center"/>
          </w:tcPr>
          <w:p w14:paraId="2D64AD93"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359</w:t>
            </w:r>
          </w:p>
        </w:tc>
        <w:tc>
          <w:tcPr>
            <w:tcW w:w="4762" w:type="dxa"/>
            <w:vAlign w:val="center"/>
          </w:tcPr>
          <w:p w14:paraId="0A63A3FE" w14:textId="77777777" w:rsidR="0076445E" w:rsidRPr="00107676" w:rsidRDefault="0076445E" w:rsidP="004960E4">
            <w:pPr>
              <w:rPr>
                <w:rFonts w:asciiTheme="minorHAnsi" w:hAnsiTheme="minorHAnsi" w:cstheme="minorHAnsi"/>
                <w:sz w:val="24"/>
              </w:rPr>
            </w:pPr>
            <w:r w:rsidRPr="00107676">
              <w:rPr>
                <w:rFonts w:asciiTheme="minorHAnsi" w:hAnsiTheme="minorHAnsi" w:cstheme="minorHAnsi"/>
                <w:sz w:val="24"/>
              </w:rPr>
              <w:t>Consulta de Mastologia</w:t>
            </w:r>
          </w:p>
        </w:tc>
        <w:tc>
          <w:tcPr>
            <w:tcW w:w="2291" w:type="dxa"/>
            <w:vAlign w:val="center"/>
          </w:tcPr>
          <w:p w14:paraId="2B96F49B" w14:textId="77777777" w:rsidR="0076445E" w:rsidRPr="00A24E8F" w:rsidRDefault="0076445E" w:rsidP="00190223">
            <w:pPr>
              <w:jc w:val="center"/>
              <w:rPr>
                <w:rFonts w:asciiTheme="minorHAnsi" w:hAnsiTheme="minorHAnsi" w:cstheme="minorHAnsi"/>
                <w:sz w:val="24"/>
              </w:rPr>
            </w:pPr>
            <w:r w:rsidRPr="00A24E8F">
              <w:rPr>
                <w:rFonts w:asciiTheme="minorHAnsi" w:hAnsiTheme="minorHAnsi" w:cstheme="minorHAnsi"/>
                <w:color w:val="000000" w:themeColor="text1"/>
                <w:sz w:val="24"/>
              </w:rPr>
              <w:t>50.000</w:t>
            </w:r>
          </w:p>
        </w:tc>
        <w:tc>
          <w:tcPr>
            <w:tcW w:w="2141" w:type="dxa"/>
            <w:vAlign w:val="center"/>
          </w:tcPr>
          <w:p w14:paraId="5932B406"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R$ 70,00</w:t>
            </w:r>
          </w:p>
        </w:tc>
      </w:tr>
      <w:tr w:rsidR="0076445E" w:rsidRPr="00A24E8F" w14:paraId="19AE9B77" w14:textId="77777777" w:rsidTr="00ED1125">
        <w:tc>
          <w:tcPr>
            <w:tcW w:w="1720" w:type="dxa"/>
            <w:vAlign w:val="center"/>
          </w:tcPr>
          <w:p w14:paraId="41D470B9"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2323</w:t>
            </w:r>
          </w:p>
        </w:tc>
        <w:tc>
          <w:tcPr>
            <w:tcW w:w="4762" w:type="dxa"/>
            <w:vAlign w:val="center"/>
          </w:tcPr>
          <w:p w14:paraId="0DF54932" w14:textId="77777777" w:rsidR="0076445E" w:rsidRPr="00107676" w:rsidRDefault="0076445E" w:rsidP="00190223">
            <w:pPr>
              <w:rPr>
                <w:rFonts w:asciiTheme="minorHAnsi" w:hAnsiTheme="minorHAnsi" w:cstheme="minorHAnsi"/>
                <w:sz w:val="24"/>
              </w:rPr>
            </w:pPr>
            <w:r w:rsidRPr="00107676">
              <w:rPr>
                <w:rFonts w:asciiTheme="minorHAnsi" w:hAnsiTheme="minorHAnsi" w:cstheme="minorHAnsi"/>
                <w:sz w:val="24"/>
              </w:rPr>
              <w:t>Consulta de Medicina do Trabalho</w:t>
            </w:r>
          </w:p>
        </w:tc>
        <w:tc>
          <w:tcPr>
            <w:tcW w:w="2291" w:type="dxa"/>
            <w:vAlign w:val="center"/>
          </w:tcPr>
          <w:p w14:paraId="1605AA6E" w14:textId="77777777" w:rsidR="0076445E" w:rsidRPr="00A24E8F" w:rsidRDefault="0076445E" w:rsidP="00190223">
            <w:pPr>
              <w:jc w:val="center"/>
              <w:rPr>
                <w:rFonts w:asciiTheme="minorHAnsi" w:hAnsiTheme="minorHAnsi" w:cstheme="minorHAnsi"/>
                <w:sz w:val="24"/>
              </w:rPr>
            </w:pPr>
            <w:r w:rsidRPr="00A24E8F">
              <w:rPr>
                <w:rFonts w:asciiTheme="minorHAnsi" w:hAnsiTheme="minorHAnsi" w:cstheme="minorHAnsi"/>
                <w:color w:val="000000" w:themeColor="text1"/>
                <w:sz w:val="24"/>
              </w:rPr>
              <w:t>50.000</w:t>
            </w:r>
          </w:p>
        </w:tc>
        <w:tc>
          <w:tcPr>
            <w:tcW w:w="2141" w:type="dxa"/>
            <w:vAlign w:val="center"/>
          </w:tcPr>
          <w:p w14:paraId="7267F854"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R$ 70,00</w:t>
            </w:r>
          </w:p>
        </w:tc>
      </w:tr>
      <w:tr w:rsidR="0076445E" w:rsidRPr="00A24E8F" w14:paraId="440B5922" w14:textId="77777777" w:rsidTr="00ED1125">
        <w:tc>
          <w:tcPr>
            <w:tcW w:w="1720" w:type="dxa"/>
            <w:vAlign w:val="center"/>
          </w:tcPr>
          <w:p w14:paraId="5A8EDBE7" w14:textId="0AAB3343" w:rsidR="0076445E" w:rsidRPr="00A24E8F" w:rsidRDefault="0071362F" w:rsidP="00190223">
            <w:pPr>
              <w:rPr>
                <w:rFonts w:asciiTheme="minorHAnsi" w:hAnsiTheme="minorHAnsi" w:cstheme="minorHAnsi"/>
                <w:sz w:val="24"/>
              </w:rPr>
            </w:pPr>
            <w:r w:rsidRPr="00A24E8F">
              <w:rPr>
                <w:rFonts w:asciiTheme="minorHAnsi" w:hAnsiTheme="minorHAnsi" w:cstheme="minorHAnsi"/>
                <w:sz w:val="24"/>
              </w:rPr>
              <w:t>4837</w:t>
            </w:r>
          </w:p>
        </w:tc>
        <w:tc>
          <w:tcPr>
            <w:tcW w:w="4762" w:type="dxa"/>
            <w:vAlign w:val="center"/>
          </w:tcPr>
          <w:p w14:paraId="3597052F" w14:textId="77777777" w:rsidR="0076445E" w:rsidRPr="00107676" w:rsidRDefault="0076445E" w:rsidP="004960E4">
            <w:pPr>
              <w:rPr>
                <w:rFonts w:asciiTheme="minorHAnsi" w:hAnsiTheme="minorHAnsi" w:cstheme="minorHAnsi"/>
                <w:sz w:val="24"/>
              </w:rPr>
            </w:pPr>
            <w:r w:rsidRPr="00107676">
              <w:rPr>
                <w:rFonts w:asciiTheme="minorHAnsi" w:hAnsiTheme="minorHAnsi" w:cstheme="minorHAnsi"/>
                <w:sz w:val="24"/>
              </w:rPr>
              <w:t>Consulta de Nefrologia</w:t>
            </w:r>
          </w:p>
        </w:tc>
        <w:tc>
          <w:tcPr>
            <w:tcW w:w="2291" w:type="dxa"/>
            <w:vAlign w:val="center"/>
          </w:tcPr>
          <w:p w14:paraId="7DAEB4DC" w14:textId="77777777" w:rsidR="0076445E" w:rsidRPr="00A24E8F" w:rsidRDefault="0076445E" w:rsidP="00190223">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w:t>
            </w:r>
          </w:p>
        </w:tc>
        <w:tc>
          <w:tcPr>
            <w:tcW w:w="2141" w:type="dxa"/>
            <w:vAlign w:val="center"/>
          </w:tcPr>
          <w:p w14:paraId="325D657E"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R$ 70,00</w:t>
            </w:r>
          </w:p>
        </w:tc>
      </w:tr>
      <w:tr w:rsidR="0076445E" w:rsidRPr="00A24E8F" w14:paraId="6AFF52F9" w14:textId="77777777" w:rsidTr="00ED1125">
        <w:tc>
          <w:tcPr>
            <w:tcW w:w="1720" w:type="dxa"/>
            <w:vAlign w:val="center"/>
          </w:tcPr>
          <w:p w14:paraId="02673656" w14:textId="77777777" w:rsidR="0076445E" w:rsidRPr="00A24E8F" w:rsidRDefault="0076445E" w:rsidP="005A25BC">
            <w:pPr>
              <w:rPr>
                <w:rFonts w:asciiTheme="minorHAnsi" w:hAnsiTheme="minorHAnsi" w:cstheme="minorHAnsi"/>
                <w:sz w:val="24"/>
              </w:rPr>
            </w:pPr>
            <w:r w:rsidRPr="00A24E8F">
              <w:rPr>
                <w:rFonts w:asciiTheme="minorHAnsi" w:hAnsiTheme="minorHAnsi" w:cstheme="minorHAnsi"/>
                <w:sz w:val="24"/>
              </w:rPr>
              <w:lastRenderedPageBreak/>
              <w:t>3123</w:t>
            </w:r>
          </w:p>
        </w:tc>
        <w:tc>
          <w:tcPr>
            <w:tcW w:w="4762" w:type="dxa"/>
            <w:vAlign w:val="center"/>
          </w:tcPr>
          <w:p w14:paraId="4C9C3192" w14:textId="77777777" w:rsidR="0076445E" w:rsidRPr="00107676" w:rsidRDefault="0076445E" w:rsidP="00716325">
            <w:pPr>
              <w:rPr>
                <w:rFonts w:asciiTheme="minorHAnsi" w:hAnsiTheme="minorHAnsi" w:cstheme="minorHAnsi"/>
                <w:sz w:val="24"/>
              </w:rPr>
            </w:pPr>
            <w:r w:rsidRPr="00107676">
              <w:rPr>
                <w:rFonts w:asciiTheme="minorHAnsi" w:hAnsiTheme="minorHAnsi" w:cstheme="minorHAnsi"/>
                <w:sz w:val="24"/>
              </w:rPr>
              <w:t>Consulta de Neurocirurgia</w:t>
            </w:r>
          </w:p>
        </w:tc>
        <w:tc>
          <w:tcPr>
            <w:tcW w:w="2291" w:type="dxa"/>
            <w:vAlign w:val="center"/>
          </w:tcPr>
          <w:p w14:paraId="1F268DF4" w14:textId="77777777" w:rsidR="0076445E" w:rsidRPr="00A24E8F" w:rsidRDefault="0076445E" w:rsidP="005A25BC">
            <w:pPr>
              <w:jc w:val="center"/>
              <w:rPr>
                <w:rFonts w:asciiTheme="minorHAnsi" w:hAnsiTheme="minorHAnsi" w:cstheme="minorHAnsi"/>
                <w:sz w:val="24"/>
              </w:rPr>
            </w:pPr>
            <w:r w:rsidRPr="00A24E8F">
              <w:rPr>
                <w:rFonts w:asciiTheme="minorHAnsi" w:hAnsiTheme="minorHAnsi" w:cstheme="minorHAnsi"/>
                <w:color w:val="000000" w:themeColor="text1"/>
                <w:sz w:val="24"/>
              </w:rPr>
              <w:t>50.000</w:t>
            </w:r>
          </w:p>
        </w:tc>
        <w:tc>
          <w:tcPr>
            <w:tcW w:w="2141" w:type="dxa"/>
            <w:vAlign w:val="center"/>
          </w:tcPr>
          <w:p w14:paraId="252080F1" w14:textId="77777777" w:rsidR="0076445E" w:rsidRPr="00A24E8F" w:rsidRDefault="0076445E" w:rsidP="005A25BC">
            <w:pPr>
              <w:rPr>
                <w:rFonts w:asciiTheme="minorHAnsi" w:hAnsiTheme="minorHAnsi" w:cstheme="minorHAnsi"/>
                <w:sz w:val="24"/>
              </w:rPr>
            </w:pPr>
            <w:r w:rsidRPr="00A24E8F">
              <w:rPr>
                <w:rFonts w:asciiTheme="minorHAnsi" w:hAnsiTheme="minorHAnsi" w:cstheme="minorHAnsi"/>
                <w:sz w:val="24"/>
              </w:rPr>
              <w:t>R$ 90,00</w:t>
            </w:r>
          </w:p>
        </w:tc>
      </w:tr>
      <w:tr w:rsidR="0076445E" w:rsidRPr="00A24E8F" w14:paraId="1F5FE80E" w14:textId="77777777" w:rsidTr="00ED1125">
        <w:tc>
          <w:tcPr>
            <w:tcW w:w="1720" w:type="dxa"/>
            <w:vAlign w:val="center"/>
          </w:tcPr>
          <w:p w14:paraId="601F07DA"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391</w:t>
            </w:r>
          </w:p>
        </w:tc>
        <w:tc>
          <w:tcPr>
            <w:tcW w:w="4762" w:type="dxa"/>
            <w:vAlign w:val="center"/>
          </w:tcPr>
          <w:p w14:paraId="217D1788" w14:textId="77777777" w:rsidR="0076445E" w:rsidRPr="00107676" w:rsidRDefault="0076445E" w:rsidP="004960E4">
            <w:pPr>
              <w:rPr>
                <w:rFonts w:asciiTheme="minorHAnsi" w:hAnsiTheme="minorHAnsi" w:cstheme="minorHAnsi"/>
                <w:sz w:val="24"/>
              </w:rPr>
            </w:pPr>
            <w:r w:rsidRPr="00107676">
              <w:rPr>
                <w:rFonts w:asciiTheme="minorHAnsi" w:hAnsiTheme="minorHAnsi" w:cstheme="minorHAnsi"/>
                <w:sz w:val="24"/>
              </w:rPr>
              <w:t>Consulta de Neurologia</w:t>
            </w:r>
          </w:p>
        </w:tc>
        <w:tc>
          <w:tcPr>
            <w:tcW w:w="2291" w:type="dxa"/>
            <w:vAlign w:val="center"/>
          </w:tcPr>
          <w:p w14:paraId="56FC6E02" w14:textId="77777777" w:rsidR="0076445E" w:rsidRPr="00A24E8F" w:rsidRDefault="0076445E" w:rsidP="00190223">
            <w:pPr>
              <w:jc w:val="center"/>
              <w:rPr>
                <w:rFonts w:asciiTheme="minorHAnsi" w:hAnsiTheme="minorHAnsi" w:cstheme="minorHAnsi"/>
                <w:sz w:val="24"/>
              </w:rPr>
            </w:pPr>
            <w:r w:rsidRPr="00A24E8F">
              <w:rPr>
                <w:rFonts w:asciiTheme="minorHAnsi" w:hAnsiTheme="minorHAnsi" w:cstheme="minorHAnsi"/>
                <w:color w:val="000000" w:themeColor="text1"/>
                <w:sz w:val="24"/>
              </w:rPr>
              <w:t>50.000</w:t>
            </w:r>
          </w:p>
        </w:tc>
        <w:tc>
          <w:tcPr>
            <w:tcW w:w="2141" w:type="dxa"/>
            <w:vAlign w:val="center"/>
          </w:tcPr>
          <w:p w14:paraId="2D152602"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R$ 70,00</w:t>
            </w:r>
          </w:p>
        </w:tc>
      </w:tr>
      <w:tr w:rsidR="0076445E" w:rsidRPr="00A24E8F" w14:paraId="31A435DE" w14:textId="77777777" w:rsidTr="00ED1125">
        <w:tc>
          <w:tcPr>
            <w:tcW w:w="1720" w:type="dxa"/>
            <w:vAlign w:val="center"/>
          </w:tcPr>
          <w:p w14:paraId="3D5625F2" w14:textId="77777777" w:rsidR="0076445E" w:rsidRPr="00A24E8F" w:rsidRDefault="0076445E" w:rsidP="00190223">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360</w:t>
            </w:r>
          </w:p>
        </w:tc>
        <w:tc>
          <w:tcPr>
            <w:tcW w:w="4762" w:type="dxa"/>
            <w:vAlign w:val="center"/>
          </w:tcPr>
          <w:p w14:paraId="2CFA8BFB" w14:textId="77777777" w:rsidR="0076445E" w:rsidRPr="00107676" w:rsidRDefault="0076445E" w:rsidP="00E11640">
            <w:pPr>
              <w:rPr>
                <w:rFonts w:asciiTheme="minorHAnsi" w:hAnsiTheme="minorHAnsi" w:cstheme="minorHAnsi"/>
                <w:color w:val="000000" w:themeColor="text1"/>
                <w:sz w:val="24"/>
              </w:rPr>
            </w:pPr>
            <w:r w:rsidRPr="00107676">
              <w:rPr>
                <w:rFonts w:asciiTheme="minorHAnsi" w:hAnsiTheme="minorHAnsi" w:cstheme="minorHAnsi"/>
                <w:color w:val="000000" w:themeColor="text1"/>
                <w:sz w:val="24"/>
              </w:rPr>
              <w:t>Consulta de Oftalmologia</w:t>
            </w:r>
          </w:p>
        </w:tc>
        <w:tc>
          <w:tcPr>
            <w:tcW w:w="2291" w:type="dxa"/>
            <w:vAlign w:val="center"/>
          </w:tcPr>
          <w:p w14:paraId="22D8F893" w14:textId="77777777" w:rsidR="0076445E" w:rsidRPr="00A24E8F" w:rsidRDefault="0076445E" w:rsidP="00190223">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w:t>
            </w:r>
          </w:p>
        </w:tc>
        <w:tc>
          <w:tcPr>
            <w:tcW w:w="2141" w:type="dxa"/>
            <w:vAlign w:val="center"/>
          </w:tcPr>
          <w:p w14:paraId="78C4D174" w14:textId="77777777" w:rsidR="0076445E" w:rsidRPr="00A24E8F" w:rsidRDefault="0076445E" w:rsidP="00190223">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R$ 70,00</w:t>
            </w:r>
          </w:p>
        </w:tc>
      </w:tr>
      <w:tr w:rsidR="0076445E" w:rsidRPr="00A24E8F" w14:paraId="215E04A8" w14:textId="77777777" w:rsidTr="00ED1125">
        <w:tc>
          <w:tcPr>
            <w:tcW w:w="1720" w:type="dxa"/>
            <w:vAlign w:val="center"/>
          </w:tcPr>
          <w:p w14:paraId="03B360B1"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366</w:t>
            </w:r>
          </w:p>
        </w:tc>
        <w:tc>
          <w:tcPr>
            <w:tcW w:w="4762" w:type="dxa"/>
            <w:vAlign w:val="center"/>
          </w:tcPr>
          <w:p w14:paraId="13910E04" w14:textId="77777777" w:rsidR="0076445E" w:rsidRPr="00107676" w:rsidRDefault="0076445E" w:rsidP="004960E4">
            <w:pPr>
              <w:rPr>
                <w:rFonts w:asciiTheme="minorHAnsi" w:hAnsiTheme="minorHAnsi" w:cstheme="minorHAnsi"/>
                <w:sz w:val="24"/>
              </w:rPr>
            </w:pPr>
            <w:r w:rsidRPr="00107676">
              <w:rPr>
                <w:rFonts w:asciiTheme="minorHAnsi" w:hAnsiTheme="minorHAnsi" w:cstheme="minorHAnsi"/>
                <w:sz w:val="24"/>
              </w:rPr>
              <w:t>Consulta de Ortopedia</w:t>
            </w:r>
          </w:p>
        </w:tc>
        <w:tc>
          <w:tcPr>
            <w:tcW w:w="2291" w:type="dxa"/>
            <w:vAlign w:val="center"/>
          </w:tcPr>
          <w:p w14:paraId="3ED36D45" w14:textId="77777777" w:rsidR="0076445E" w:rsidRPr="00A24E8F" w:rsidRDefault="0076445E" w:rsidP="00190223">
            <w:pPr>
              <w:jc w:val="center"/>
              <w:rPr>
                <w:rFonts w:asciiTheme="minorHAnsi" w:hAnsiTheme="minorHAnsi" w:cstheme="minorHAnsi"/>
                <w:sz w:val="24"/>
              </w:rPr>
            </w:pPr>
            <w:r w:rsidRPr="00A24E8F">
              <w:rPr>
                <w:rFonts w:asciiTheme="minorHAnsi" w:hAnsiTheme="minorHAnsi" w:cstheme="minorHAnsi"/>
                <w:color w:val="000000" w:themeColor="text1"/>
                <w:sz w:val="24"/>
              </w:rPr>
              <w:t>50.000</w:t>
            </w:r>
          </w:p>
        </w:tc>
        <w:tc>
          <w:tcPr>
            <w:tcW w:w="2141" w:type="dxa"/>
            <w:vAlign w:val="center"/>
          </w:tcPr>
          <w:p w14:paraId="5013C449"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R$ 70,00</w:t>
            </w:r>
          </w:p>
        </w:tc>
      </w:tr>
      <w:tr w:rsidR="0076445E" w:rsidRPr="00A24E8F" w14:paraId="4841F464" w14:textId="77777777" w:rsidTr="00ED1125">
        <w:tc>
          <w:tcPr>
            <w:tcW w:w="1720" w:type="dxa"/>
            <w:vAlign w:val="center"/>
          </w:tcPr>
          <w:p w14:paraId="2EE5563B" w14:textId="3DF49C1B" w:rsidR="0076445E" w:rsidRPr="00A24E8F" w:rsidRDefault="0071362F" w:rsidP="00190223">
            <w:pPr>
              <w:rPr>
                <w:rFonts w:asciiTheme="minorHAnsi" w:hAnsiTheme="minorHAnsi" w:cstheme="minorHAnsi"/>
                <w:sz w:val="24"/>
              </w:rPr>
            </w:pPr>
            <w:r w:rsidRPr="00A24E8F">
              <w:rPr>
                <w:rFonts w:asciiTheme="minorHAnsi" w:hAnsiTheme="minorHAnsi" w:cstheme="minorHAnsi"/>
                <w:sz w:val="24"/>
              </w:rPr>
              <w:t>362</w:t>
            </w:r>
          </w:p>
        </w:tc>
        <w:tc>
          <w:tcPr>
            <w:tcW w:w="4762" w:type="dxa"/>
            <w:vAlign w:val="center"/>
          </w:tcPr>
          <w:p w14:paraId="2F29EDED" w14:textId="77777777" w:rsidR="0076445E" w:rsidRPr="00107676" w:rsidRDefault="0076445E" w:rsidP="004960E4">
            <w:pPr>
              <w:rPr>
                <w:rFonts w:asciiTheme="minorHAnsi" w:hAnsiTheme="minorHAnsi" w:cstheme="minorHAnsi"/>
                <w:sz w:val="24"/>
              </w:rPr>
            </w:pPr>
            <w:r w:rsidRPr="00107676">
              <w:rPr>
                <w:rFonts w:asciiTheme="minorHAnsi" w:hAnsiTheme="minorHAnsi" w:cstheme="minorHAnsi"/>
                <w:sz w:val="24"/>
              </w:rPr>
              <w:t>Consulta de Otorrinolaringologia</w:t>
            </w:r>
          </w:p>
        </w:tc>
        <w:tc>
          <w:tcPr>
            <w:tcW w:w="2291" w:type="dxa"/>
            <w:vAlign w:val="center"/>
          </w:tcPr>
          <w:p w14:paraId="7699646D" w14:textId="1A052D63" w:rsidR="0076445E" w:rsidRPr="00A24E8F" w:rsidRDefault="008C320F" w:rsidP="00190223">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w:t>
            </w:r>
          </w:p>
        </w:tc>
        <w:tc>
          <w:tcPr>
            <w:tcW w:w="2141" w:type="dxa"/>
            <w:vAlign w:val="center"/>
          </w:tcPr>
          <w:p w14:paraId="75AEA6CD" w14:textId="1689BE72" w:rsidR="0076445E" w:rsidRPr="00A24E8F" w:rsidRDefault="008C320F" w:rsidP="00190223">
            <w:pPr>
              <w:rPr>
                <w:rFonts w:asciiTheme="minorHAnsi" w:hAnsiTheme="minorHAnsi" w:cstheme="minorHAnsi"/>
                <w:sz w:val="24"/>
              </w:rPr>
            </w:pPr>
            <w:r w:rsidRPr="00A24E8F">
              <w:rPr>
                <w:rFonts w:asciiTheme="minorHAnsi" w:hAnsiTheme="minorHAnsi" w:cstheme="minorHAnsi"/>
                <w:sz w:val="24"/>
              </w:rPr>
              <w:t>R$ 70,00</w:t>
            </w:r>
          </w:p>
        </w:tc>
      </w:tr>
      <w:tr w:rsidR="0076445E" w:rsidRPr="00A24E8F" w14:paraId="3B22415D" w14:textId="77777777" w:rsidTr="00ED1125">
        <w:tc>
          <w:tcPr>
            <w:tcW w:w="1720" w:type="dxa"/>
            <w:vAlign w:val="center"/>
          </w:tcPr>
          <w:p w14:paraId="25498C27"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363</w:t>
            </w:r>
          </w:p>
        </w:tc>
        <w:tc>
          <w:tcPr>
            <w:tcW w:w="4762" w:type="dxa"/>
            <w:vAlign w:val="center"/>
          </w:tcPr>
          <w:p w14:paraId="11927642" w14:textId="77777777" w:rsidR="0076445E" w:rsidRPr="00107676" w:rsidRDefault="0076445E" w:rsidP="00E11640">
            <w:pPr>
              <w:rPr>
                <w:rFonts w:asciiTheme="minorHAnsi" w:hAnsiTheme="minorHAnsi" w:cstheme="minorHAnsi"/>
                <w:sz w:val="24"/>
              </w:rPr>
            </w:pPr>
            <w:r w:rsidRPr="00107676">
              <w:rPr>
                <w:rFonts w:asciiTheme="minorHAnsi" w:hAnsiTheme="minorHAnsi" w:cstheme="minorHAnsi"/>
                <w:sz w:val="24"/>
              </w:rPr>
              <w:t>Consulta de Pediatria</w:t>
            </w:r>
          </w:p>
        </w:tc>
        <w:tc>
          <w:tcPr>
            <w:tcW w:w="2291" w:type="dxa"/>
            <w:vAlign w:val="center"/>
          </w:tcPr>
          <w:p w14:paraId="3ACF7D65" w14:textId="77777777" w:rsidR="0076445E" w:rsidRPr="00A24E8F" w:rsidRDefault="0076445E" w:rsidP="00190223">
            <w:pPr>
              <w:jc w:val="center"/>
              <w:rPr>
                <w:rFonts w:asciiTheme="minorHAnsi" w:hAnsiTheme="minorHAnsi" w:cstheme="minorHAnsi"/>
                <w:sz w:val="24"/>
              </w:rPr>
            </w:pPr>
            <w:r w:rsidRPr="00A24E8F">
              <w:rPr>
                <w:rFonts w:asciiTheme="minorHAnsi" w:hAnsiTheme="minorHAnsi" w:cstheme="minorHAnsi"/>
                <w:color w:val="000000" w:themeColor="text1"/>
                <w:sz w:val="24"/>
              </w:rPr>
              <w:t>50.000</w:t>
            </w:r>
          </w:p>
        </w:tc>
        <w:tc>
          <w:tcPr>
            <w:tcW w:w="2141" w:type="dxa"/>
            <w:vAlign w:val="center"/>
          </w:tcPr>
          <w:p w14:paraId="450A671B"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R$ 70,00</w:t>
            </w:r>
          </w:p>
        </w:tc>
      </w:tr>
      <w:tr w:rsidR="0076445E" w:rsidRPr="00A24E8F" w14:paraId="14B135D9" w14:textId="77777777" w:rsidTr="00ED1125">
        <w:tc>
          <w:tcPr>
            <w:tcW w:w="1720" w:type="dxa"/>
            <w:vAlign w:val="center"/>
          </w:tcPr>
          <w:p w14:paraId="2C325C5C"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367</w:t>
            </w:r>
          </w:p>
        </w:tc>
        <w:tc>
          <w:tcPr>
            <w:tcW w:w="4762" w:type="dxa"/>
            <w:vAlign w:val="center"/>
          </w:tcPr>
          <w:p w14:paraId="230E0B84" w14:textId="77777777" w:rsidR="0076445E" w:rsidRPr="00107676" w:rsidRDefault="0076445E" w:rsidP="00190223">
            <w:pPr>
              <w:rPr>
                <w:rFonts w:asciiTheme="minorHAnsi" w:hAnsiTheme="minorHAnsi" w:cstheme="minorHAnsi"/>
                <w:sz w:val="24"/>
              </w:rPr>
            </w:pPr>
            <w:r w:rsidRPr="00107676">
              <w:rPr>
                <w:rFonts w:asciiTheme="minorHAnsi" w:hAnsiTheme="minorHAnsi" w:cstheme="minorHAnsi"/>
                <w:sz w:val="24"/>
              </w:rPr>
              <w:t>Consulta de Pneumologia</w:t>
            </w:r>
          </w:p>
        </w:tc>
        <w:tc>
          <w:tcPr>
            <w:tcW w:w="2291" w:type="dxa"/>
            <w:vAlign w:val="center"/>
          </w:tcPr>
          <w:p w14:paraId="6CDC957A" w14:textId="77777777" w:rsidR="0076445E" w:rsidRPr="00A24E8F" w:rsidRDefault="0076445E" w:rsidP="00190223">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55F50F2"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R$ 70,00</w:t>
            </w:r>
          </w:p>
        </w:tc>
      </w:tr>
      <w:tr w:rsidR="0076445E" w:rsidRPr="00A24E8F" w14:paraId="3695B078" w14:textId="77777777" w:rsidTr="00ED1125">
        <w:tc>
          <w:tcPr>
            <w:tcW w:w="1720" w:type="dxa"/>
            <w:vAlign w:val="center"/>
          </w:tcPr>
          <w:p w14:paraId="6D6B88D1"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4763</w:t>
            </w:r>
          </w:p>
        </w:tc>
        <w:tc>
          <w:tcPr>
            <w:tcW w:w="4762" w:type="dxa"/>
            <w:vAlign w:val="center"/>
          </w:tcPr>
          <w:p w14:paraId="516CA29A" w14:textId="77777777" w:rsidR="0076445E" w:rsidRPr="00107676" w:rsidRDefault="0076445E" w:rsidP="00190223">
            <w:pPr>
              <w:rPr>
                <w:rFonts w:asciiTheme="minorHAnsi" w:hAnsiTheme="minorHAnsi" w:cstheme="minorHAnsi"/>
                <w:sz w:val="24"/>
              </w:rPr>
            </w:pPr>
            <w:r w:rsidRPr="00107676">
              <w:rPr>
                <w:rFonts w:asciiTheme="minorHAnsi" w:hAnsiTheme="minorHAnsi" w:cstheme="minorHAnsi"/>
                <w:sz w:val="24"/>
              </w:rPr>
              <w:t>Consulta de Proctologia</w:t>
            </w:r>
          </w:p>
        </w:tc>
        <w:tc>
          <w:tcPr>
            <w:tcW w:w="2291" w:type="dxa"/>
            <w:vAlign w:val="center"/>
          </w:tcPr>
          <w:p w14:paraId="4FA6BE58" w14:textId="77777777" w:rsidR="0076445E" w:rsidRPr="00A24E8F" w:rsidRDefault="0076445E" w:rsidP="00190223">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AE10BFC"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R$ 70,00</w:t>
            </w:r>
          </w:p>
        </w:tc>
      </w:tr>
      <w:tr w:rsidR="0076445E" w:rsidRPr="00A24E8F" w14:paraId="7E0E7B94" w14:textId="77777777" w:rsidTr="00ED1125">
        <w:tc>
          <w:tcPr>
            <w:tcW w:w="1720" w:type="dxa"/>
            <w:vAlign w:val="center"/>
          </w:tcPr>
          <w:p w14:paraId="279FB0FB"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369</w:t>
            </w:r>
          </w:p>
        </w:tc>
        <w:tc>
          <w:tcPr>
            <w:tcW w:w="4762" w:type="dxa"/>
            <w:vAlign w:val="center"/>
          </w:tcPr>
          <w:p w14:paraId="3455484E" w14:textId="77777777" w:rsidR="0076445E" w:rsidRPr="00107676" w:rsidRDefault="0076445E" w:rsidP="00190223">
            <w:pPr>
              <w:rPr>
                <w:rFonts w:asciiTheme="minorHAnsi" w:hAnsiTheme="minorHAnsi" w:cstheme="minorHAnsi"/>
                <w:sz w:val="24"/>
              </w:rPr>
            </w:pPr>
            <w:r w:rsidRPr="00107676">
              <w:rPr>
                <w:rFonts w:asciiTheme="minorHAnsi" w:hAnsiTheme="minorHAnsi" w:cstheme="minorHAnsi"/>
                <w:sz w:val="24"/>
              </w:rPr>
              <w:t>Consulta de Psiquiatria</w:t>
            </w:r>
          </w:p>
        </w:tc>
        <w:tc>
          <w:tcPr>
            <w:tcW w:w="2291" w:type="dxa"/>
            <w:vAlign w:val="center"/>
          </w:tcPr>
          <w:p w14:paraId="46C397E0" w14:textId="77777777" w:rsidR="0076445E" w:rsidRPr="00A24E8F" w:rsidRDefault="0076445E" w:rsidP="00190223">
            <w:pPr>
              <w:jc w:val="center"/>
              <w:rPr>
                <w:rFonts w:asciiTheme="minorHAnsi" w:hAnsiTheme="minorHAnsi" w:cstheme="minorHAnsi"/>
                <w:sz w:val="24"/>
              </w:rPr>
            </w:pPr>
            <w:r w:rsidRPr="00A24E8F">
              <w:rPr>
                <w:rFonts w:asciiTheme="minorHAnsi" w:hAnsiTheme="minorHAnsi" w:cstheme="minorHAnsi"/>
                <w:color w:val="000000" w:themeColor="text1"/>
                <w:sz w:val="24"/>
              </w:rPr>
              <w:t>50.000</w:t>
            </w:r>
          </w:p>
        </w:tc>
        <w:tc>
          <w:tcPr>
            <w:tcW w:w="2141" w:type="dxa"/>
            <w:vAlign w:val="center"/>
          </w:tcPr>
          <w:p w14:paraId="58A64769" w14:textId="77777777" w:rsidR="0076445E" w:rsidRPr="00A24E8F" w:rsidRDefault="0076445E" w:rsidP="00190223">
            <w:pPr>
              <w:rPr>
                <w:rFonts w:asciiTheme="minorHAnsi" w:hAnsiTheme="minorHAnsi" w:cstheme="minorHAnsi"/>
                <w:sz w:val="24"/>
              </w:rPr>
            </w:pPr>
            <w:r w:rsidRPr="00A24E8F">
              <w:rPr>
                <w:rFonts w:asciiTheme="minorHAnsi" w:hAnsiTheme="minorHAnsi" w:cstheme="minorHAnsi"/>
                <w:sz w:val="24"/>
              </w:rPr>
              <w:t>R$ 70,00</w:t>
            </w:r>
          </w:p>
        </w:tc>
      </w:tr>
      <w:tr w:rsidR="0011735A" w:rsidRPr="00A24E8F" w14:paraId="5B3AA0EA" w14:textId="77777777" w:rsidTr="00ED1125">
        <w:tc>
          <w:tcPr>
            <w:tcW w:w="1720" w:type="dxa"/>
            <w:vAlign w:val="center"/>
          </w:tcPr>
          <w:p w14:paraId="55BE4969" w14:textId="77777777" w:rsidR="0011735A" w:rsidRPr="00A24E8F" w:rsidRDefault="0011735A" w:rsidP="0011735A">
            <w:pPr>
              <w:rPr>
                <w:rFonts w:asciiTheme="minorHAnsi" w:hAnsiTheme="minorHAnsi" w:cstheme="minorHAnsi"/>
                <w:sz w:val="24"/>
              </w:rPr>
            </w:pPr>
          </w:p>
        </w:tc>
        <w:tc>
          <w:tcPr>
            <w:tcW w:w="4762" w:type="dxa"/>
            <w:vAlign w:val="center"/>
          </w:tcPr>
          <w:p w14:paraId="00131B36" w14:textId="2C17C151" w:rsidR="0011735A" w:rsidRPr="00107676" w:rsidRDefault="0011735A" w:rsidP="0011735A">
            <w:pPr>
              <w:rPr>
                <w:rFonts w:asciiTheme="minorHAnsi" w:hAnsiTheme="minorHAnsi" w:cstheme="minorHAnsi"/>
                <w:sz w:val="24"/>
              </w:rPr>
            </w:pPr>
            <w:r w:rsidRPr="00107676">
              <w:rPr>
                <w:rFonts w:ascii="Calibri" w:hAnsi="Calibri" w:cs="Calibri"/>
                <w:sz w:val="24"/>
              </w:rPr>
              <w:t>Consulta de Reumatologia</w:t>
            </w:r>
          </w:p>
        </w:tc>
        <w:tc>
          <w:tcPr>
            <w:tcW w:w="2291" w:type="dxa"/>
            <w:vAlign w:val="center"/>
          </w:tcPr>
          <w:p w14:paraId="7807A6D4" w14:textId="26600F07" w:rsidR="0011735A" w:rsidRPr="00A24E8F" w:rsidRDefault="0011735A" w:rsidP="0011735A">
            <w:pPr>
              <w:jc w:val="center"/>
              <w:rPr>
                <w:rFonts w:asciiTheme="minorHAnsi" w:hAnsiTheme="minorHAnsi" w:cstheme="minorHAnsi"/>
                <w:color w:val="000000" w:themeColor="text1"/>
                <w:sz w:val="24"/>
              </w:rPr>
            </w:pPr>
            <w:r w:rsidRPr="00B27BE3">
              <w:rPr>
                <w:rFonts w:ascii="Calibri" w:hAnsi="Calibri" w:cs="Calibri"/>
                <w:bCs/>
                <w:sz w:val="24"/>
                <w:lang w:val="pt-PT"/>
              </w:rPr>
              <w:t>50.000</w:t>
            </w:r>
          </w:p>
        </w:tc>
        <w:tc>
          <w:tcPr>
            <w:tcW w:w="2141" w:type="dxa"/>
            <w:vAlign w:val="center"/>
          </w:tcPr>
          <w:p w14:paraId="58980668" w14:textId="4E2D47C6" w:rsidR="0011735A" w:rsidRPr="00A24E8F" w:rsidRDefault="0011735A" w:rsidP="0011735A">
            <w:pPr>
              <w:rPr>
                <w:rFonts w:asciiTheme="minorHAnsi" w:hAnsiTheme="minorHAnsi" w:cstheme="minorHAnsi"/>
                <w:sz w:val="24"/>
              </w:rPr>
            </w:pPr>
            <w:r w:rsidRPr="00BF4EFB">
              <w:rPr>
                <w:rFonts w:ascii="Calibri" w:hAnsi="Calibri" w:cs="Calibri"/>
                <w:bCs/>
                <w:color w:val="000000"/>
                <w:sz w:val="24"/>
              </w:rPr>
              <w:t xml:space="preserve">R$ </w:t>
            </w:r>
            <w:r>
              <w:rPr>
                <w:rFonts w:ascii="Calibri" w:hAnsi="Calibri" w:cs="Calibri"/>
                <w:bCs/>
                <w:color w:val="000000"/>
                <w:sz w:val="24"/>
              </w:rPr>
              <w:t>70,00</w:t>
            </w:r>
          </w:p>
        </w:tc>
      </w:tr>
      <w:tr w:rsidR="0011735A" w:rsidRPr="00A24E8F" w14:paraId="7047E64A" w14:textId="77777777" w:rsidTr="00ED1125">
        <w:tc>
          <w:tcPr>
            <w:tcW w:w="1720" w:type="dxa"/>
            <w:vAlign w:val="center"/>
          </w:tcPr>
          <w:p w14:paraId="0CA7E750" w14:textId="77777777" w:rsidR="0011735A" w:rsidRPr="00A24E8F" w:rsidRDefault="0011735A" w:rsidP="0011735A">
            <w:pPr>
              <w:rPr>
                <w:rFonts w:asciiTheme="minorHAnsi" w:hAnsiTheme="minorHAnsi" w:cstheme="minorHAnsi"/>
                <w:sz w:val="24"/>
              </w:rPr>
            </w:pPr>
            <w:r w:rsidRPr="00A24E8F">
              <w:rPr>
                <w:rFonts w:asciiTheme="minorHAnsi" w:hAnsiTheme="minorHAnsi" w:cstheme="minorHAnsi"/>
                <w:sz w:val="24"/>
              </w:rPr>
              <w:t>370</w:t>
            </w:r>
          </w:p>
        </w:tc>
        <w:tc>
          <w:tcPr>
            <w:tcW w:w="4762" w:type="dxa"/>
            <w:vAlign w:val="center"/>
          </w:tcPr>
          <w:p w14:paraId="206195FF" w14:textId="77777777" w:rsidR="0011735A" w:rsidRPr="00107676" w:rsidRDefault="0011735A" w:rsidP="0011735A">
            <w:pPr>
              <w:rPr>
                <w:rFonts w:asciiTheme="minorHAnsi" w:hAnsiTheme="minorHAnsi" w:cstheme="minorHAnsi"/>
                <w:sz w:val="24"/>
              </w:rPr>
            </w:pPr>
            <w:r w:rsidRPr="00107676">
              <w:rPr>
                <w:rFonts w:asciiTheme="minorHAnsi" w:hAnsiTheme="minorHAnsi" w:cstheme="minorHAnsi"/>
                <w:sz w:val="24"/>
              </w:rPr>
              <w:t>Consulta de Urologia</w:t>
            </w:r>
          </w:p>
        </w:tc>
        <w:tc>
          <w:tcPr>
            <w:tcW w:w="2291" w:type="dxa"/>
            <w:vAlign w:val="center"/>
          </w:tcPr>
          <w:p w14:paraId="5AC41860" w14:textId="77777777" w:rsidR="0011735A" w:rsidRPr="00A24E8F" w:rsidRDefault="0011735A" w:rsidP="0011735A">
            <w:pPr>
              <w:jc w:val="center"/>
              <w:rPr>
                <w:rFonts w:asciiTheme="minorHAnsi" w:hAnsiTheme="minorHAnsi" w:cstheme="minorHAnsi"/>
                <w:sz w:val="24"/>
              </w:rPr>
            </w:pPr>
            <w:r w:rsidRPr="00A24E8F">
              <w:rPr>
                <w:rFonts w:asciiTheme="minorHAnsi" w:hAnsiTheme="minorHAnsi" w:cstheme="minorHAnsi"/>
                <w:color w:val="000000" w:themeColor="text1"/>
                <w:sz w:val="24"/>
              </w:rPr>
              <w:t>50.000</w:t>
            </w:r>
          </w:p>
        </w:tc>
        <w:tc>
          <w:tcPr>
            <w:tcW w:w="2141" w:type="dxa"/>
            <w:vAlign w:val="center"/>
          </w:tcPr>
          <w:p w14:paraId="2FE7F251" w14:textId="77777777" w:rsidR="0011735A" w:rsidRPr="00A24E8F" w:rsidRDefault="0011735A" w:rsidP="0011735A">
            <w:pPr>
              <w:rPr>
                <w:rFonts w:asciiTheme="minorHAnsi" w:hAnsiTheme="minorHAnsi" w:cstheme="minorHAnsi"/>
                <w:sz w:val="24"/>
              </w:rPr>
            </w:pPr>
            <w:r w:rsidRPr="00A24E8F">
              <w:rPr>
                <w:rFonts w:asciiTheme="minorHAnsi" w:hAnsiTheme="minorHAnsi" w:cstheme="minorHAnsi"/>
                <w:sz w:val="24"/>
              </w:rPr>
              <w:t>R$ 70,00</w:t>
            </w:r>
          </w:p>
        </w:tc>
      </w:tr>
      <w:tr w:rsidR="0011735A" w:rsidRPr="00A24E8F" w14:paraId="6815E960" w14:textId="77777777" w:rsidTr="00ED1125">
        <w:tc>
          <w:tcPr>
            <w:tcW w:w="1720" w:type="dxa"/>
            <w:vAlign w:val="center"/>
          </w:tcPr>
          <w:p w14:paraId="115A8F0F" w14:textId="77777777" w:rsidR="0011735A" w:rsidRPr="00A24E8F" w:rsidRDefault="0011735A" w:rsidP="0011735A">
            <w:pPr>
              <w:rPr>
                <w:rFonts w:asciiTheme="minorHAnsi" w:hAnsiTheme="minorHAnsi" w:cstheme="minorHAnsi"/>
                <w:sz w:val="24"/>
              </w:rPr>
            </w:pPr>
            <w:r w:rsidRPr="00A24E8F">
              <w:rPr>
                <w:rFonts w:asciiTheme="minorHAnsi" w:hAnsiTheme="minorHAnsi" w:cstheme="minorHAnsi"/>
                <w:sz w:val="24"/>
              </w:rPr>
              <w:t>1912</w:t>
            </w:r>
          </w:p>
        </w:tc>
        <w:tc>
          <w:tcPr>
            <w:tcW w:w="4762" w:type="dxa"/>
            <w:vAlign w:val="center"/>
          </w:tcPr>
          <w:p w14:paraId="5A2EF4C2" w14:textId="77777777" w:rsidR="0011735A" w:rsidRPr="00107676" w:rsidRDefault="0011735A" w:rsidP="0011735A">
            <w:pPr>
              <w:rPr>
                <w:rFonts w:asciiTheme="minorHAnsi" w:hAnsiTheme="minorHAnsi" w:cstheme="minorHAnsi"/>
                <w:sz w:val="24"/>
              </w:rPr>
            </w:pPr>
            <w:r w:rsidRPr="00107676">
              <w:rPr>
                <w:rFonts w:asciiTheme="minorHAnsi" w:hAnsiTheme="minorHAnsi" w:cstheme="minorHAnsi"/>
                <w:sz w:val="24"/>
              </w:rPr>
              <w:t xml:space="preserve">Procedimento de Anestesia </w:t>
            </w:r>
          </w:p>
        </w:tc>
        <w:tc>
          <w:tcPr>
            <w:tcW w:w="2291" w:type="dxa"/>
            <w:vAlign w:val="center"/>
          </w:tcPr>
          <w:p w14:paraId="5670AD29" w14:textId="77777777" w:rsidR="0011735A" w:rsidRPr="00A24E8F" w:rsidRDefault="0011735A" w:rsidP="0011735A">
            <w:pPr>
              <w:jc w:val="center"/>
              <w:rPr>
                <w:rFonts w:asciiTheme="minorHAnsi" w:hAnsiTheme="minorHAnsi" w:cstheme="minorHAnsi"/>
                <w:sz w:val="24"/>
              </w:rPr>
            </w:pPr>
            <w:r w:rsidRPr="00A24E8F">
              <w:rPr>
                <w:rFonts w:asciiTheme="minorHAnsi" w:hAnsiTheme="minorHAnsi" w:cstheme="minorHAnsi"/>
                <w:color w:val="000000" w:themeColor="text1"/>
                <w:sz w:val="24"/>
              </w:rPr>
              <w:t>50.000</w:t>
            </w:r>
          </w:p>
        </w:tc>
        <w:tc>
          <w:tcPr>
            <w:tcW w:w="2141" w:type="dxa"/>
            <w:vAlign w:val="center"/>
          </w:tcPr>
          <w:p w14:paraId="3BAFF34F" w14:textId="77777777" w:rsidR="0011735A" w:rsidRPr="00A24E8F" w:rsidRDefault="0011735A" w:rsidP="0011735A">
            <w:pPr>
              <w:rPr>
                <w:rFonts w:asciiTheme="minorHAnsi" w:hAnsiTheme="minorHAnsi" w:cstheme="minorHAnsi"/>
                <w:sz w:val="24"/>
              </w:rPr>
            </w:pPr>
            <w:r w:rsidRPr="00A24E8F">
              <w:rPr>
                <w:rFonts w:asciiTheme="minorHAnsi" w:hAnsiTheme="minorHAnsi" w:cstheme="minorHAnsi"/>
                <w:sz w:val="24"/>
              </w:rPr>
              <w:t>R$ 190,00</w:t>
            </w:r>
          </w:p>
        </w:tc>
      </w:tr>
      <w:tr w:rsidR="0011735A" w:rsidRPr="00A24E8F" w14:paraId="4336D5B9" w14:textId="77777777" w:rsidTr="00ED1125">
        <w:tc>
          <w:tcPr>
            <w:tcW w:w="1720" w:type="dxa"/>
            <w:vAlign w:val="center"/>
          </w:tcPr>
          <w:p w14:paraId="2776E7D3" w14:textId="03883645" w:rsidR="0011735A" w:rsidRPr="00A24E8F" w:rsidRDefault="00A642C7" w:rsidP="0011735A">
            <w:pPr>
              <w:rPr>
                <w:rFonts w:asciiTheme="minorHAnsi" w:hAnsiTheme="minorHAnsi" w:cstheme="minorHAnsi"/>
                <w:sz w:val="24"/>
              </w:rPr>
            </w:pPr>
            <w:r>
              <w:rPr>
                <w:rFonts w:asciiTheme="minorHAnsi" w:hAnsiTheme="minorHAnsi" w:cstheme="minorHAnsi"/>
                <w:sz w:val="24"/>
              </w:rPr>
              <w:t>5738</w:t>
            </w:r>
          </w:p>
        </w:tc>
        <w:tc>
          <w:tcPr>
            <w:tcW w:w="4762" w:type="dxa"/>
            <w:vAlign w:val="center"/>
          </w:tcPr>
          <w:p w14:paraId="17A854F5" w14:textId="454B81E3" w:rsidR="0011735A" w:rsidRPr="00A24E8F" w:rsidRDefault="0011735A" w:rsidP="0011735A">
            <w:pPr>
              <w:jc w:val="both"/>
              <w:rPr>
                <w:rFonts w:asciiTheme="minorHAnsi" w:hAnsiTheme="minorHAnsi" w:cstheme="minorHAnsi"/>
                <w:sz w:val="24"/>
              </w:rPr>
            </w:pPr>
            <w:r w:rsidRPr="00AE5D5F">
              <w:rPr>
                <w:rFonts w:ascii="Calibri" w:hAnsi="Calibri" w:cs="Calibri"/>
                <w:color w:val="000000"/>
                <w:sz w:val="24"/>
              </w:rPr>
              <w:t>Atendimento Médico Especializado em Neuropediatra mensal, em crianças de 0 (zero) a 5 (cinco) anos 11 (onze) meses e 29 (vinte e nove) dias. A agenda e a quantidade  de atendimentos deverá ser definida com o município CONTRATANTE.</w:t>
            </w:r>
          </w:p>
        </w:tc>
        <w:tc>
          <w:tcPr>
            <w:tcW w:w="2291" w:type="dxa"/>
            <w:vAlign w:val="center"/>
          </w:tcPr>
          <w:p w14:paraId="2FD00389" w14:textId="7CC2C4F7" w:rsidR="0011735A" w:rsidRPr="00A24E8F" w:rsidRDefault="0011735A" w:rsidP="0011735A">
            <w:pPr>
              <w:jc w:val="center"/>
              <w:rPr>
                <w:rFonts w:asciiTheme="minorHAnsi" w:hAnsiTheme="minorHAnsi" w:cstheme="minorHAnsi"/>
                <w:color w:val="000000" w:themeColor="text1"/>
                <w:sz w:val="24"/>
              </w:rPr>
            </w:pPr>
            <w:r>
              <w:rPr>
                <w:rFonts w:asciiTheme="minorHAnsi" w:hAnsiTheme="minorHAnsi" w:cstheme="minorHAnsi"/>
                <w:sz w:val="24"/>
              </w:rPr>
              <w:t>10.000</w:t>
            </w:r>
          </w:p>
        </w:tc>
        <w:tc>
          <w:tcPr>
            <w:tcW w:w="2141" w:type="dxa"/>
            <w:vAlign w:val="center"/>
          </w:tcPr>
          <w:p w14:paraId="5A247203" w14:textId="570B4053" w:rsidR="0011735A" w:rsidRPr="00273A88" w:rsidRDefault="0011735A" w:rsidP="0011735A">
            <w:pPr>
              <w:rPr>
                <w:rFonts w:asciiTheme="minorHAnsi" w:hAnsiTheme="minorHAnsi" w:cstheme="minorHAnsi"/>
                <w:sz w:val="24"/>
              </w:rPr>
            </w:pPr>
            <w:r w:rsidRPr="00273A88">
              <w:rPr>
                <w:rFonts w:asciiTheme="minorHAnsi" w:hAnsiTheme="minorHAnsi" w:cstheme="minorHAnsi"/>
                <w:sz w:val="24"/>
              </w:rPr>
              <w:t>R$ 8.000,00</w:t>
            </w:r>
          </w:p>
        </w:tc>
      </w:tr>
      <w:tr w:rsidR="0011735A" w:rsidRPr="00A24E8F" w14:paraId="38EBDAF2" w14:textId="77777777" w:rsidTr="00EA1D0F">
        <w:tc>
          <w:tcPr>
            <w:tcW w:w="10914" w:type="dxa"/>
            <w:gridSpan w:val="4"/>
            <w:shd w:val="clear" w:color="auto" w:fill="DDD9C3" w:themeFill="background2" w:themeFillShade="E6"/>
            <w:vAlign w:val="center"/>
          </w:tcPr>
          <w:p w14:paraId="4D13B105" w14:textId="77777777" w:rsidR="0011735A" w:rsidRPr="00A24E8F" w:rsidRDefault="0011735A" w:rsidP="0011735A">
            <w:pPr>
              <w:jc w:val="center"/>
              <w:rPr>
                <w:rFonts w:asciiTheme="minorHAnsi" w:hAnsiTheme="minorHAnsi" w:cstheme="minorHAnsi"/>
                <w:b/>
                <w:sz w:val="24"/>
              </w:rPr>
            </w:pPr>
          </w:p>
          <w:p w14:paraId="077AF6FE" w14:textId="77777777" w:rsidR="0011735A" w:rsidRPr="00A24E8F" w:rsidRDefault="0011735A" w:rsidP="0011735A">
            <w:pPr>
              <w:jc w:val="center"/>
              <w:rPr>
                <w:rFonts w:asciiTheme="minorHAnsi" w:hAnsiTheme="minorHAnsi" w:cstheme="minorHAnsi"/>
                <w:b/>
                <w:sz w:val="24"/>
              </w:rPr>
            </w:pPr>
            <w:r w:rsidRPr="00A24E8F">
              <w:rPr>
                <w:rFonts w:asciiTheme="minorHAnsi" w:hAnsiTheme="minorHAnsi" w:cstheme="minorHAnsi"/>
                <w:b/>
                <w:sz w:val="24"/>
              </w:rPr>
              <w:t>Laudos</w:t>
            </w:r>
          </w:p>
          <w:p w14:paraId="13623083" w14:textId="77777777" w:rsidR="0011735A" w:rsidRPr="00A24E8F" w:rsidRDefault="0011735A" w:rsidP="0011735A">
            <w:pPr>
              <w:rPr>
                <w:rFonts w:asciiTheme="minorHAnsi" w:hAnsiTheme="minorHAnsi" w:cstheme="minorHAnsi"/>
                <w:b/>
                <w:sz w:val="24"/>
              </w:rPr>
            </w:pPr>
          </w:p>
        </w:tc>
      </w:tr>
      <w:tr w:rsidR="0011735A" w:rsidRPr="00A24E8F" w14:paraId="1C774402" w14:textId="77777777" w:rsidTr="00ED1125">
        <w:tc>
          <w:tcPr>
            <w:tcW w:w="1720" w:type="dxa"/>
            <w:shd w:val="clear" w:color="auto" w:fill="DDD9C3" w:themeFill="background2" w:themeFillShade="E6"/>
            <w:vAlign w:val="center"/>
          </w:tcPr>
          <w:p w14:paraId="4B3B4916" w14:textId="77777777" w:rsidR="0011735A" w:rsidRPr="00A24E8F" w:rsidRDefault="0011735A" w:rsidP="0011735A">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3C6F9C4C" w14:textId="77777777" w:rsidR="0011735A" w:rsidRPr="00A24E8F" w:rsidRDefault="0011735A" w:rsidP="0011735A">
            <w:pPr>
              <w:rPr>
                <w:rFonts w:asciiTheme="minorHAnsi" w:hAnsiTheme="minorHAnsi" w:cstheme="minorHAnsi"/>
                <w:b/>
                <w:sz w:val="24"/>
              </w:rPr>
            </w:pPr>
            <w:r w:rsidRPr="00A24E8F">
              <w:rPr>
                <w:rFonts w:asciiTheme="minorHAnsi" w:hAnsiTheme="minorHAnsi" w:cstheme="minorHAnsi"/>
                <w:b/>
                <w:sz w:val="24"/>
              </w:rPr>
              <w:t>Laudos</w:t>
            </w:r>
          </w:p>
        </w:tc>
        <w:tc>
          <w:tcPr>
            <w:tcW w:w="2291" w:type="dxa"/>
            <w:shd w:val="clear" w:color="auto" w:fill="DDD9C3" w:themeFill="background2" w:themeFillShade="E6"/>
            <w:vAlign w:val="center"/>
          </w:tcPr>
          <w:p w14:paraId="20CBD824" w14:textId="77777777" w:rsidR="0011735A" w:rsidRPr="00A24E8F" w:rsidRDefault="0011735A" w:rsidP="0011735A">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472FB053" w14:textId="77777777" w:rsidR="0011735A" w:rsidRPr="00A24E8F" w:rsidRDefault="0011735A" w:rsidP="0011735A">
            <w:pPr>
              <w:rPr>
                <w:rFonts w:asciiTheme="minorHAnsi" w:hAnsiTheme="minorHAnsi" w:cstheme="minorHAnsi"/>
                <w:b/>
                <w:sz w:val="24"/>
              </w:rPr>
            </w:pPr>
            <w:r w:rsidRPr="00A24E8F">
              <w:rPr>
                <w:rFonts w:asciiTheme="minorHAnsi" w:hAnsiTheme="minorHAnsi" w:cstheme="minorHAnsi"/>
                <w:b/>
                <w:sz w:val="24"/>
              </w:rPr>
              <w:t>Valor Unitário</w:t>
            </w:r>
          </w:p>
          <w:p w14:paraId="0B8C326D" w14:textId="77777777" w:rsidR="0011735A" w:rsidRPr="00A24E8F" w:rsidRDefault="0011735A" w:rsidP="0011735A">
            <w:pPr>
              <w:rPr>
                <w:rFonts w:asciiTheme="minorHAnsi" w:hAnsiTheme="minorHAnsi" w:cstheme="minorHAnsi"/>
                <w:b/>
                <w:sz w:val="24"/>
              </w:rPr>
            </w:pPr>
          </w:p>
        </w:tc>
      </w:tr>
      <w:tr w:rsidR="0011735A" w:rsidRPr="00A24E8F" w14:paraId="35694273" w14:textId="77777777" w:rsidTr="00ED1125">
        <w:tc>
          <w:tcPr>
            <w:tcW w:w="1720" w:type="dxa"/>
            <w:vAlign w:val="center"/>
          </w:tcPr>
          <w:p w14:paraId="2678D459" w14:textId="77777777" w:rsidR="0011735A" w:rsidRPr="00A24E8F" w:rsidRDefault="0011735A" w:rsidP="0011735A">
            <w:pPr>
              <w:rPr>
                <w:rFonts w:asciiTheme="minorHAnsi" w:hAnsiTheme="minorHAnsi" w:cstheme="minorHAnsi"/>
                <w:sz w:val="24"/>
              </w:rPr>
            </w:pPr>
            <w:r w:rsidRPr="00A24E8F">
              <w:rPr>
                <w:rFonts w:asciiTheme="minorHAnsi" w:hAnsiTheme="minorHAnsi" w:cstheme="minorHAnsi"/>
                <w:sz w:val="24"/>
              </w:rPr>
              <w:t>401</w:t>
            </w:r>
          </w:p>
        </w:tc>
        <w:tc>
          <w:tcPr>
            <w:tcW w:w="4762" w:type="dxa"/>
            <w:vAlign w:val="center"/>
          </w:tcPr>
          <w:p w14:paraId="04772916" w14:textId="77777777" w:rsidR="0011735A" w:rsidRPr="00A24E8F" w:rsidRDefault="0011735A" w:rsidP="0011735A">
            <w:pPr>
              <w:rPr>
                <w:rFonts w:asciiTheme="minorHAnsi" w:hAnsiTheme="minorHAnsi" w:cstheme="minorHAnsi"/>
                <w:sz w:val="24"/>
              </w:rPr>
            </w:pPr>
            <w:r w:rsidRPr="00A24E8F">
              <w:rPr>
                <w:rFonts w:asciiTheme="minorHAnsi" w:hAnsiTheme="minorHAnsi" w:cstheme="minorHAnsi"/>
                <w:sz w:val="24"/>
              </w:rPr>
              <w:t>Laudo de ECG</w:t>
            </w:r>
          </w:p>
        </w:tc>
        <w:tc>
          <w:tcPr>
            <w:tcW w:w="2291" w:type="dxa"/>
            <w:vAlign w:val="center"/>
          </w:tcPr>
          <w:p w14:paraId="6A6FE0CB" w14:textId="77777777" w:rsidR="0011735A" w:rsidRPr="00A24E8F" w:rsidRDefault="0011735A" w:rsidP="0011735A">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10FC79A" w14:textId="77777777" w:rsidR="0011735A" w:rsidRPr="00A24E8F" w:rsidRDefault="0011735A" w:rsidP="0011735A">
            <w:pPr>
              <w:rPr>
                <w:rFonts w:asciiTheme="minorHAnsi" w:hAnsiTheme="minorHAnsi" w:cstheme="minorHAnsi"/>
                <w:sz w:val="24"/>
              </w:rPr>
            </w:pPr>
            <w:r w:rsidRPr="00A24E8F">
              <w:rPr>
                <w:rFonts w:asciiTheme="minorHAnsi" w:hAnsiTheme="minorHAnsi" w:cstheme="minorHAnsi"/>
                <w:sz w:val="24"/>
              </w:rPr>
              <w:t>R$ 10,00</w:t>
            </w:r>
          </w:p>
        </w:tc>
      </w:tr>
      <w:tr w:rsidR="0011735A" w:rsidRPr="00A24E8F" w14:paraId="329EDA05" w14:textId="77777777" w:rsidTr="00ED1125">
        <w:tc>
          <w:tcPr>
            <w:tcW w:w="1720" w:type="dxa"/>
            <w:vAlign w:val="center"/>
          </w:tcPr>
          <w:p w14:paraId="22271803" w14:textId="77777777" w:rsidR="0011735A" w:rsidRPr="00A24E8F" w:rsidRDefault="0011735A" w:rsidP="0011735A">
            <w:pPr>
              <w:rPr>
                <w:rFonts w:asciiTheme="minorHAnsi" w:hAnsiTheme="minorHAnsi" w:cstheme="minorHAnsi"/>
                <w:sz w:val="24"/>
              </w:rPr>
            </w:pPr>
            <w:r w:rsidRPr="00A24E8F">
              <w:rPr>
                <w:rFonts w:asciiTheme="minorHAnsi" w:hAnsiTheme="minorHAnsi" w:cstheme="minorHAnsi"/>
                <w:sz w:val="24"/>
              </w:rPr>
              <w:t>402</w:t>
            </w:r>
          </w:p>
        </w:tc>
        <w:tc>
          <w:tcPr>
            <w:tcW w:w="4762" w:type="dxa"/>
            <w:vAlign w:val="center"/>
          </w:tcPr>
          <w:p w14:paraId="50D0E396" w14:textId="77777777" w:rsidR="0011735A" w:rsidRPr="00A24E8F" w:rsidRDefault="0011735A" w:rsidP="0011735A">
            <w:pPr>
              <w:rPr>
                <w:rFonts w:asciiTheme="minorHAnsi" w:hAnsiTheme="minorHAnsi" w:cstheme="minorHAnsi"/>
                <w:sz w:val="24"/>
              </w:rPr>
            </w:pPr>
            <w:r w:rsidRPr="00A24E8F">
              <w:rPr>
                <w:rFonts w:asciiTheme="minorHAnsi" w:hAnsiTheme="minorHAnsi" w:cstheme="minorHAnsi"/>
                <w:sz w:val="24"/>
              </w:rPr>
              <w:t>Laudo de EEG</w:t>
            </w:r>
          </w:p>
        </w:tc>
        <w:tc>
          <w:tcPr>
            <w:tcW w:w="2291" w:type="dxa"/>
            <w:vAlign w:val="center"/>
          </w:tcPr>
          <w:p w14:paraId="78B7C9AE" w14:textId="77777777" w:rsidR="0011735A" w:rsidRPr="00A24E8F" w:rsidRDefault="0011735A" w:rsidP="0011735A">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DC11065" w14:textId="77777777" w:rsidR="0011735A" w:rsidRPr="00A24E8F" w:rsidRDefault="0011735A" w:rsidP="0011735A">
            <w:pPr>
              <w:rPr>
                <w:rFonts w:asciiTheme="minorHAnsi" w:hAnsiTheme="minorHAnsi" w:cstheme="minorHAnsi"/>
                <w:sz w:val="24"/>
              </w:rPr>
            </w:pPr>
            <w:r w:rsidRPr="00A24E8F">
              <w:rPr>
                <w:rFonts w:asciiTheme="minorHAnsi" w:hAnsiTheme="minorHAnsi" w:cstheme="minorHAnsi"/>
                <w:sz w:val="24"/>
              </w:rPr>
              <w:t>R$ 10,00</w:t>
            </w:r>
          </w:p>
        </w:tc>
      </w:tr>
      <w:tr w:rsidR="0011735A" w:rsidRPr="00A24E8F" w14:paraId="7D87DBBC" w14:textId="77777777" w:rsidTr="00ED1125">
        <w:tc>
          <w:tcPr>
            <w:tcW w:w="1720" w:type="dxa"/>
            <w:vAlign w:val="center"/>
          </w:tcPr>
          <w:p w14:paraId="6408D5FA" w14:textId="3F829C9D" w:rsidR="0011735A" w:rsidRPr="00A642C7" w:rsidRDefault="00A642C7" w:rsidP="0011735A">
            <w:pPr>
              <w:rPr>
                <w:rFonts w:asciiTheme="minorHAnsi" w:hAnsiTheme="minorHAnsi" w:cstheme="minorHAnsi"/>
                <w:sz w:val="24"/>
              </w:rPr>
            </w:pPr>
            <w:r>
              <w:rPr>
                <w:rFonts w:asciiTheme="minorHAnsi" w:hAnsiTheme="minorHAnsi" w:cstheme="minorHAnsi"/>
                <w:sz w:val="24"/>
              </w:rPr>
              <w:t>7141</w:t>
            </w:r>
          </w:p>
        </w:tc>
        <w:tc>
          <w:tcPr>
            <w:tcW w:w="4762" w:type="dxa"/>
            <w:vAlign w:val="center"/>
          </w:tcPr>
          <w:p w14:paraId="4205CF1B" w14:textId="3FAE5A06" w:rsidR="0011735A" w:rsidRPr="00A642C7" w:rsidRDefault="0011735A" w:rsidP="0011735A">
            <w:pPr>
              <w:rPr>
                <w:rFonts w:asciiTheme="minorHAnsi" w:hAnsiTheme="minorHAnsi" w:cstheme="minorHAnsi"/>
                <w:sz w:val="24"/>
              </w:rPr>
            </w:pPr>
            <w:r w:rsidRPr="00A642C7">
              <w:rPr>
                <w:rFonts w:ascii="Calibri" w:hAnsi="Calibri" w:cs="Calibri"/>
                <w:sz w:val="24"/>
              </w:rPr>
              <w:t>Laudo de ECG</w:t>
            </w:r>
            <w:r w:rsidR="004B45A4" w:rsidRPr="00A642C7">
              <w:rPr>
                <w:rFonts w:ascii="Calibri" w:hAnsi="Calibri" w:cs="Calibri"/>
                <w:sz w:val="24"/>
              </w:rPr>
              <w:t xml:space="preserve"> </w:t>
            </w:r>
            <w:r w:rsidR="00A642C7">
              <w:rPr>
                <w:rFonts w:ascii="Calibri" w:hAnsi="Calibri" w:cs="Calibri"/>
                <w:sz w:val="24"/>
              </w:rPr>
              <w:t xml:space="preserve">específico </w:t>
            </w:r>
          </w:p>
        </w:tc>
        <w:tc>
          <w:tcPr>
            <w:tcW w:w="2291" w:type="dxa"/>
            <w:vAlign w:val="center"/>
          </w:tcPr>
          <w:p w14:paraId="73E71F3D" w14:textId="26CC695C" w:rsidR="0011735A" w:rsidRPr="00A642C7" w:rsidRDefault="0011735A" w:rsidP="0011735A">
            <w:pPr>
              <w:jc w:val="center"/>
              <w:rPr>
                <w:rFonts w:asciiTheme="minorHAnsi" w:hAnsiTheme="minorHAnsi" w:cstheme="minorHAnsi"/>
                <w:sz w:val="24"/>
              </w:rPr>
            </w:pPr>
            <w:r w:rsidRPr="00A642C7">
              <w:rPr>
                <w:rFonts w:ascii="Calibri" w:hAnsi="Calibri" w:cs="Calibri"/>
                <w:sz w:val="24"/>
              </w:rPr>
              <w:t>50.000</w:t>
            </w:r>
          </w:p>
        </w:tc>
        <w:tc>
          <w:tcPr>
            <w:tcW w:w="2141" w:type="dxa"/>
            <w:vAlign w:val="center"/>
          </w:tcPr>
          <w:p w14:paraId="04A65E9A" w14:textId="2FEEBD3D" w:rsidR="0011735A" w:rsidRPr="00A642C7" w:rsidRDefault="0011735A" w:rsidP="0011735A">
            <w:pPr>
              <w:rPr>
                <w:rFonts w:asciiTheme="minorHAnsi" w:hAnsiTheme="minorHAnsi" w:cstheme="minorHAnsi"/>
                <w:sz w:val="24"/>
              </w:rPr>
            </w:pPr>
            <w:r w:rsidRPr="00A642C7">
              <w:rPr>
                <w:rFonts w:ascii="Calibri" w:hAnsi="Calibri" w:cs="Calibri"/>
                <w:sz w:val="24"/>
              </w:rPr>
              <w:t>R$ 9,18</w:t>
            </w:r>
          </w:p>
        </w:tc>
      </w:tr>
      <w:tr w:rsidR="0011735A" w:rsidRPr="00A24E8F" w14:paraId="165B7027" w14:textId="77777777" w:rsidTr="00EA1D0F">
        <w:tc>
          <w:tcPr>
            <w:tcW w:w="10914" w:type="dxa"/>
            <w:gridSpan w:val="4"/>
            <w:shd w:val="clear" w:color="auto" w:fill="DDD9C3" w:themeFill="background2" w:themeFillShade="E6"/>
            <w:vAlign w:val="center"/>
          </w:tcPr>
          <w:p w14:paraId="131EB7CD" w14:textId="77777777" w:rsidR="0011735A" w:rsidRPr="00A24E8F" w:rsidRDefault="0011735A" w:rsidP="0011735A">
            <w:pPr>
              <w:jc w:val="center"/>
              <w:rPr>
                <w:rFonts w:asciiTheme="minorHAnsi" w:hAnsiTheme="minorHAnsi" w:cstheme="minorHAnsi"/>
                <w:b/>
                <w:sz w:val="24"/>
              </w:rPr>
            </w:pPr>
          </w:p>
          <w:p w14:paraId="1C7DFFFA" w14:textId="77777777" w:rsidR="0011735A" w:rsidRPr="00A24E8F" w:rsidRDefault="0011735A" w:rsidP="0011735A">
            <w:pPr>
              <w:jc w:val="center"/>
              <w:rPr>
                <w:rFonts w:asciiTheme="minorHAnsi" w:hAnsiTheme="minorHAnsi" w:cstheme="minorHAnsi"/>
                <w:b/>
                <w:sz w:val="24"/>
              </w:rPr>
            </w:pPr>
            <w:r w:rsidRPr="00A24E8F">
              <w:rPr>
                <w:rFonts w:asciiTheme="minorHAnsi" w:hAnsiTheme="minorHAnsi" w:cstheme="minorHAnsi"/>
                <w:b/>
                <w:sz w:val="24"/>
              </w:rPr>
              <w:t>Exames</w:t>
            </w:r>
          </w:p>
          <w:p w14:paraId="28D1DEC2" w14:textId="77777777" w:rsidR="0011735A" w:rsidRPr="00A24E8F" w:rsidRDefault="0011735A" w:rsidP="0011735A">
            <w:pPr>
              <w:jc w:val="center"/>
              <w:rPr>
                <w:rFonts w:asciiTheme="minorHAnsi" w:hAnsiTheme="minorHAnsi" w:cstheme="minorHAnsi"/>
                <w:b/>
                <w:sz w:val="24"/>
              </w:rPr>
            </w:pPr>
          </w:p>
        </w:tc>
      </w:tr>
      <w:tr w:rsidR="0011735A" w:rsidRPr="00A24E8F" w14:paraId="14C4DBE0" w14:textId="77777777" w:rsidTr="00ED1125">
        <w:tc>
          <w:tcPr>
            <w:tcW w:w="1720" w:type="dxa"/>
            <w:shd w:val="clear" w:color="auto" w:fill="DDD9C3" w:themeFill="background2" w:themeFillShade="E6"/>
            <w:vAlign w:val="center"/>
          </w:tcPr>
          <w:p w14:paraId="4CEA3A12" w14:textId="77777777" w:rsidR="0011735A" w:rsidRPr="00A24E8F" w:rsidRDefault="0011735A" w:rsidP="0011735A">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50C29D54" w14:textId="77777777" w:rsidR="0011735A" w:rsidRPr="00A24E8F" w:rsidRDefault="0011735A" w:rsidP="0011735A">
            <w:pPr>
              <w:rPr>
                <w:rFonts w:asciiTheme="minorHAnsi" w:hAnsiTheme="minorHAnsi" w:cstheme="minorHAnsi"/>
                <w:b/>
                <w:sz w:val="24"/>
              </w:rPr>
            </w:pPr>
            <w:r w:rsidRPr="00A24E8F">
              <w:rPr>
                <w:rFonts w:asciiTheme="minorHAnsi" w:hAnsiTheme="minorHAnsi" w:cstheme="minorHAnsi"/>
                <w:b/>
                <w:sz w:val="24"/>
              </w:rPr>
              <w:t>Exames</w:t>
            </w:r>
          </w:p>
        </w:tc>
        <w:tc>
          <w:tcPr>
            <w:tcW w:w="2291" w:type="dxa"/>
            <w:shd w:val="clear" w:color="auto" w:fill="DDD9C3" w:themeFill="background2" w:themeFillShade="E6"/>
            <w:vAlign w:val="center"/>
          </w:tcPr>
          <w:p w14:paraId="551A82B8" w14:textId="77777777" w:rsidR="0011735A" w:rsidRPr="00A24E8F" w:rsidRDefault="0011735A" w:rsidP="0011735A">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7515B990" w14:textId="77777777" w:rsidR="0011735A" w:rsidRPr="00A24E8F" w:rsidRDefault="0011735A" w:rsidP="0011735A">
            <w:pPr>
              <w:rPr>
                <w:rFonts w:asciiTheme="minorHAnsi" w:hAnsiTheme="minorHAnsi" w:cstheme="minorHAnsi"/>
                <w:b/>
                <w:sz w:val="24"/>
              </w:rPr>
            </w:pPr>
            <w:r w:rsidRPr="00A24E8F">
              <w:rPr>
                <w:rFonts w:asciiTheme="minorHAnsi" w:hAnsiTheme="minorHAnsi" w:cstheme="minorHAnsi"/>
                <w:b/>
                <w:sz w:val="24"/>
              </w:rPr>
              <w:t>Valor Unitário</w:t>
            </w:r>
          </w:p>
          <w:p w14:paraId="5D7CB8A8" w14:textId="77777777" w:rsidR="0011735A" w:rsidRPr="00A24E8F" w:rsidRDefault="0011735A" w:rsidP="0011735A">
            <w:pPr>
              <w:rPr>
                <w:rFonts w:asciiTheme="minorHAnsi" w:hAnsiTheme="minorHAnsi" w:cstheme="minorHAnsi"/>
                <w:b/>
                <w:sz w:val="24"/>
              </w:rPr>
            </w:pPr>
          </w:p>
        </w:tc>
      </w:tr>
      <w:tr w:rsidR="0011735A" w:rsidRPr="00A24E8F" w14:paraId="75E19931" w14:textId="77777777" w:rsidTr="00ED1125">
        <w:tc>
          <w:tcPr>
            <w:tcW w:w="1720" w:type="dxa"/>
            <w:vAlign w:val="center"/>
          </w:tcPr>
          <w:p w14:paraId="5F33E7DB" w14:textId="77777777" w:rsidR="0011735A" w:rsidRPr="00A24E8F" w:rsidRDefault="0011735A" w:rsidP="0011735A">
            <w:pPr>
              <w:rPr>
                <w:rFonts w:asciiTheme="minorHAnsi" w:hAnsiTheme="minorHAnsi" w:cstheme="minorHAnsi"/>
                <w:sz w:val="24"/>
              </w:rPr>
            </w:pPr>
            <w:r w:rsidRPr="00A24E8F">
              <w:rPr>
                <w:rFonts w:asciiTheme="minorHAnsi" w:hAnsiTheme="minorHAnsi" w:cstheme="minorHAnsi"/>
                <w:sz w:val="24"/>
              </w:rPr>
              <w:t>1530</w:t>
            </w:r>
          </w:p>
        </w:tc>
        <w:tc>
          <w:tcPr>
            <w:tcW w:w="4762" w:type="dxa"/>
            <w:vAlign w:val="center"/>
          </w:tcPr>
          <w:p w14:paraId="6552A156" w14:textId="34E251F2" w:rsidR="0011735A" w:rsidRPr="00A24E8F" w:rsidRDefault="0011735A" w:rsidP="007005CB">
            <w:pPr>
              <w:rPr>
                <w:rFonts w:asciiTheme="minorHAnsi" w:hAnsiTheme="minorHAnsi" w:cstheme="minorHAnsi"/>
                <w:sz w:val="24"/>
              </w:rPr>
            </w:pPr>
            <w:r w:rsidRPr="00A24E8F">
              <w:rPr>
                <w:rFonts w:asciiTheme="minorHAnsi" w:hAnsiTheme="minorHAnsi" w:cstheme="minorHAnsi"/>
                <w:sz w:val="24"/>
              </w:rPr>
              <w:t>EEG</w:t>
            </w:r>
            <w:r w:rsidR="007005CB">
              <w:rPr>
                <w:rFonts w:asciiTheme="minorHAnsi" w:hAnsiTheme="minorHAnsi" w:cstheme="minorHAnsi"/>
                <w:sz w:val="24"/>
              </w:rPr>
              <w:t xml:space="preserve"> </w:t>
            </w:r>
          </w:p>
        </w:tc>
        <w:tc>
          <w:tcPr>
            <w:tcW w:w="2291" w:type="dxa"/>
            <w:vAlign w:val="center"/>
          </w:tcPr>
          <w:p w14:paraId="2E0445D9" w14:textId="77777777" w:rsidR="0011735A" w:rsidRPr="00A24E8F" w:rsidRDefault="0011735A" w:rsidP="0011735A">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4F854FE" w14:textId="77777777" w:rsidR="0011735A" w:rsidRPr="00A24E8F" w:rsidRDefault="0011735A" w:rsidP="0011735A">
            <w:pPr>
              <w:rPr>
                <w:rFonts w:asciiTheme="minorHAnsi" w:hAnsiTheme="minorHAnsi" w:cstheme="minorHAnsi"/>
                <w:sz w:val="24"/>
              </w:rPr>
            </w:pPr>
            <w:r w:rsidRPr="00A24E8F">
              <w:rPr>
                <w:rFonts w:asciiTheme="minorHAnsi" w:hAnsiTheme="minorHAnsi" w:cstheme="minorHAnsi"/>
                <w:sz w:val="24"/>
              </w:rPr>
              <w:t>R$ 40,00</w:t>
            </w:r>
          </w:p>
        </w:tc>
      </w:tr>
      <w:tr w:rsidR="0011735A" w:rsidRPr="00A24E8F" w14:paraId="6EE077FE" w14:textId="77777777" w:rsidTr="00ED1125">
        <w:tc>
          <w:tcPr>
            <w:tcW w:w="1720" w:type="dxa"/>
            <w:vAlign w:val="center"/>
          </w:tcPr>
          <w:p w14:paraId="6ABEF5FE" w14:textId="77777777" w:rsidR="0011735A" w:rsidRPr="00A24E8F" w:rsidRDefault="0011735A" w:rsidP="0011735A">
            <w:pPr>
              <w:rPr>
                <w:rFonts w:asciiTheme="minorHAnsi" w:hAnsiTheme="minorHAnsi" w:cstheme="minorHAnsi"/>
                <w:sz w:val="24"/>
              </w:rPr>
            </w:pPr>
            <w:r w:rsidRPr="00A24E8F">
              <w:rPr>
                <w:rFonts w:asciiTheme="minorHAnsi" w:hAnsiTheme="minorHAnsi" w:cstheme="minorHAnsi"/>
                <w:sz w:val="24"/>
              </w:rPr>
              <w:t>2985</w:t>
            </w:r>
          </w:p>
        </w:tc>
        <w:tc>
          <w:tcPr>
            <w:tcW w:w="4762" w:type="dxa"/>
            <w:vAlign w:val="center"/>
          </w:tcPr>
          <w:p w14:paraId="3AF00197" w14:textId="77777777" w:rsidR="0011735A" w:rsidRPr="00A24E8F" w:rsidRDefault="0011735A" w:rsidP="0011735A">
            <w:pPr>
              <w:rPr>
                <w:rFonts w:asciiTheme="minorHAnsi" w:hAnsiTheme="minorHAnsi" w:cstheme="minorHAnsi"/>
                <w:sz w:val="24"/>
              </w:rPr>
            </w:pPr>
            <w:r w:rsidRPr="00A24E8F">
              <w:rPr>
                <w:rFonts w:asciiTheme="minorHAnsi" w:hAnsiTheme="minorHAnsi" w:cstheme="minorHAnsi"/>
                <w:sz w:val="24"/>
              </w:rPr>
              <w:t>Ultrassonografia em Geral</w:t>
            </w:r>
          </w:p>
        </w:tc>
        <w:tc>
          <w:tcPr>
            <w:tcW w:w="2291" w:type="dxa"/>
            <w:vAlign w:val="center"/>
          </w:tcPr>
          <w:p w14:paraId="2479E269" w14:textId="77777777" w:rsidR="0011735A" w:rsidRPr="00A24E8F" w:rsidRDefault="0011735A" w:rsidP="0011735A">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2EFA6D7" w14:textId="77777777" w:rsidR="0011735A" w:rsidRPr="00A24E8F" w:rsidRDefault="0011735A" w:rsidP="0011735A">
            <w:pPr>
              <w:rPr>
                <w:rFonts w:asciiTheme="minorHAnsi" w:hAnsiTheme="minorHAnsi" w:cstheme="minorHAnsi"/>
                <w:sz w:val="24"/>
              </w:rPr>
            </w:pPr>
            <w:r w:rsidRPr="00A24E8F">
              <w:rPr>
                <w:rFonts w:asciiTheme="minorHAnsi" w:hAnsiTheme="minorHAnsi" w:cstheme="minorHAnsi"/>
                <w:sz w:val="24"/>
              </w:rPr>
              <w:t>R$ 50,00</w:t>
            </w:r>
          </w:p>
        </w:tc>
      </w:tr>
      <w:tr w:rsidR="0011735A" w:rsidRPr="00A24E8F" w14:paraId="3D8CB537" w14:textId="77777777" w:rsidTr="00ED1125">
        <w:tc>
          <w:tcPr>
            <w:tcW w:w="1720" w:type="dxa"/>
            <w:vAlign w:val="center"/>
          </w:tcPr>
          <w:p w14:paraId="34684F13" w14:textId="77777777" w:rsidR="0011735A" w:rsidRPr="00A24E8F" w:rsidRDefault="0011735A" w:rsidP="0011735A">
            <w:pPr>
              <w:rPr>
                <w:rFonts w:asciiTheme="minorHAnsi" w:hAnsiTheme="minorHAnsi" w:cstheme="minorHAnsi"/>
                <w:sz w:val="24"/>
              </w:rPr>
            </w:pPr>
            <w:r w:rsidRPr="00A24E8F">
              <w:rPr>
                <w:rFonts w:asciiTheme="minorHAnsi" w:hAnsiTheme="minorHAnsi" w:cstheme="minorHAnsi"/>
                <w:sz w:val="24"/>
              </w:rPr>
              <w:t>3046</w:t>
            </w:r>
          </w:p>
        </w:tc>
        <w:tc>
          <w:tcPr>
            <w:tcW w:w="4762" w:type="dxa"/>
            <w:vAlign w:val="center"/>
          </w:tcPr>
          <w:p w14:paraId="20AE52DD" w14:textId="77777777" w:rsidR="0011735A" w:rsidRPr="00A24E8F" w:rsidRDefault="0011735A" w:rsidP="0011735A">
            <w:pPr>
              <w:rPr>
                <w:rFonts w:asciiTheme="minorHAnsi" w:hAnsiTheme="minorHAnsi" w:cstheme="minorHAnsi"/>
                <w:sz w:val="24"/>
              </w:rPr>
            </w:pPr>
            <w:r w:rsidRPr="00A24E8F">
              <w:rPr>
                <w:rFonts w:asciiTheme="minorHAnsi" w:hAnsiTheme="minorHAnsi" w:cstheme="minorHAnsi"/>
                <w:sz w:val="24"/>
              </w:rPr>
              <w:t>Ultrassonografia em Geral com Doppler</w:t>
            </w:r>
          </w:p>
        </w:tc>
        <w:tc>
          <w:tcPr>
            <w:tcW w:w="2291" w:type="dxa"/>
            <w:vAlign w:val="center"/>
          </w:tcPr>
          <w:p w14:paraId="5AAD9C49" w14:textId="77777777" w:rsidR="0011735A" w:rsidRPr="00A24E8F" w:rsidRDefault="0011735A" w:rsidP="0011735A">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151789B" w14:textId="77777777" w:rsidR="0011735A" w:rsidRPr="00A24E8F" w:rsidRDefault="0011735A" w:rsidP="0011735A">
            <w:pPr>
              <w:rPr>
                <w:rFonts w:asciiTheme="minorHAnsi" w:hAnsiTheme="minorHAnsi" w:cstheme="minorHAnsi"/>
                <w:sz w:val="24"/>
              </w:rPr>
            </w:pPr>
            <w:r w:rsidRPr="00A24E8F">
              <w:rPr>
                <w:rFonts w:asciiTheme="minorHAnsi" w:hAnsiTheme="minorHAnsi" w:cstheme="minorHAnsi"/>
                <w:sz w:val="24"/>
              </w:rPr>
              <w:t>R$ 100,00</w:t>
            </w:r>
          </w:p>
        </w:tc>
      </w:tr>
      <w:tr w:rsidR="0011735A" w:rsidRPr="00A24E8F" w14:paraId="1595B952" w14:textId="77777777" w:rsidTr="00ED1125">
        <w:tc>
          <w:tcPr>
            <w:tcW w:w="1720" w:type="dxa"/>
            <w:vAlign w:val="center"/>
          </w:tcPr>
          <w:p w14:paraId="45F5A962" w14:textId="389AA385" w:rsidR="0011735A" w:rsidRPr="00A24E8F" w:rsidRDefault="0011735A" w:rsidP="0011735A">
            <w:pPr>
              <w:rPr>
                <w:rFonts w:asciiTheme="minorHAnsi" w:hAnsiTheme="minorHAnsi" w:cstheme="minorHAnsi"/>
                <w:sz w:val="24"/>
              </w:rPr>
            </w:pPr>
            <w:r w:rsidRPr="00257F36">
              <w:rPr>
                <w:rFonts w:ascii="Calibri" w:hAnsi="Calibri" w:cs="Calibri"/>
                <w:sz w:val="24"/>
              </w:rPr>
              <w:t>6064</w:t>
            </w:r>
          </w:p>
        </w:tc>
        <w:tc>
          <w:tcPr>
            <w:tcW w:w="4762" w:type="dxa"/>
            <w:vAlign w:val="center"/>
          </w:tcPr>
          <w:p w14:paraId="1F7FE588" w14:textId="77777777" w:rsidR="0011735A" w:rsidRDefault="0011735A" w:rsidP="0011735A">
            <w:pPr>
              <w:autoSpaceDE w:val="0"/>
              <w:autoSpaceDN w:val="0"/>
              <w:adjustRightInd w:val="0"/>
              <w:spacing w:line="360" w:lineRule="auto"/>
              <w:jc w:val="both"/>
              <w:rPr>
                <w:rFonts w:asciiTheme="minorHAnsi" w:hAnsiTheme="minorHAnsi" w:cstheme="minorHAnsi"/>
                <w:sz w:val="24"/>
              </w:rPr>
            </w:pPr>
            <w:r>
              <w:rPr>
                <w:rFonts w:asciiTheme="minorHAnsi" w:hAnsiTheme="minorHAnsi" w:cstheme="minorHAnsi"/>
                <w:sz w:val="24"/>
              </w:rPr>
              <w:t>Endoscopia Digestiva Alta</w:t>
            </w:r>
          </w:p>
          <w:p w14:paraId="7C6FFA8A" w14:textId="08955F70" w:rsidR="0011735A" w:rsidRPr="00A24E8F" w:rsidRDefault="0011735A" w:rsidP="0011735A">
            <w:pPr>
              <w:rPr>
                <w:rFonts w:asciiTheme="minorHAnsi" w:hAnsiTheme="minorHAnsi" w:cstheme="minorHAnsi"/>
                <w:sz w:val="24"/>
              </w:rPr>
            </w:pPr>
            <w:r>
              <w:rPr>
                <w:rFonts w:asciiTheme="minorHAnsi" w:hAnsiTheme="minorHAnsi" w:cstheme="minorHAnsi"/>
                <w:sz w:val="24"/>
              </w:rPr>
              <w:t>Itens inclusos: aparelho gastrofibroscópio (compatível com a processadora marca: fujinon, modelo: XL 401),   insumos, materiais e medicamentos necessários para a realização do exame.</w:t>
            </w:r>
          </w:p>
        </w:tc>
        <w:tc>
          <w:tcPr>
            <w:tcW w:w="2291" w:type="dxa"/>
            <w:vAlign w:val="center"/>
          </w:tcPr>
          <w:p w14:paraId="6EEB71DF" w14:textId="657AF4AC" w:rsidR="0011735A" w:rsidRPr="00A24E8F" w:rsidRDefault="0011735A" w:rsidP="0011735A">
            <w:pPr>
              <w:jc w:val="center"/>
              <w:rPr>
                <w:rFonts w:asciiTheme="minorHAnsi" w:hAnsiTheme="minorHAnsi" w:cstheme="minorHAnsi"/>
                <w:sz w:val="24"/>
              </w:rPr>
            </w:pPr>
            <w:r>
              <w:rPr>
                <w:rFonts w:ascii="Calibri" w:hAnsi="Calibri" w:cs="Calibri"/>
                <w:sz w:val="24"/>
              </w:rPr>
              <w:t>10.000</w:t>
            </w:r>
          </w:p>
        </w:tc>
        <w:tc>
          <w:tcPr>
            <w:tcW w:w="2141" w:type="dxa"/>
            <w:vAlign w:val="center"/>
          </w:tcPr>
          <w:p w14:paraId="597C6E06" w14:textId="39095209" w:rsidR="0011735A" w:rsidRPr="00A24E8F" w:rsidRDefault="0011735A" w:rsidP="0011735A">
            <w:pPr>
              <w:rPr>
                <w:rFonts w:asciiTheme="minorHAnsi" w:hAnsiTheme="minorHAnsi" w:cstheme="minorHAnsi"/>
                <w:sz w:val="24"/>
              </w:rPr>
            </w:pPr>
            <w:r>
              <w:rPr>
                <w:rFonts w:ascii="Calibri" w:hAnsi="Calibri" w:cs="Calibri"/>
                <w:sz w:val="24"/>
              </w:rPr>
              <w:t>R$ 130,00</w:t>
            </w:r>
          </w:p>
        </w:tc>
      </w:tr>
      <w:tr w:rsidR="006341DF" w:rsidRPr="00A24E8F" w14:paraId="70B902B7" w14:textId="77777777" w:rsidTr="006341DF">
        <w:tc>
          <w:tcPr>
            <w:tcW w:w="10914" w:type="dxa"/>
            <w:gridSpan w:val="4"/>
            <w:shd w:val="clear" w:color="auto" w:fill="DDD9C3" w:themeFill="background2" w:themeFillShade="E6"/>
            <w:vAlign w:val="center"/>
          </w:tcPr>
          <w:p w14:paraId="1B463DAE" w14:textId="6CB11EF0" w:rsidR="006341DF" w:rsidRPr="006341DF" w:rsidRDefault="006341DF" w:rsidP="006341DF">
            <w:pPr>
              <w:jc w:val="center"/>
              <w:rPr>
                <w:rFonts w:asciiTheme="minorHAnsi" w:hAnsiTheme="minorHAnsi" w:cstheme="minorHAnsi"/>
                <w:b/>
                <w:sz w:val="24"/>
              </w:rPr>
            </w:pPr>
            <w:r w:rsidRPr="006341DF">
              <w:rPr>
                <w:rFonts w:asciiTheme="minorHAnsi" w:hAnsiTheme="minorHAnsi" w:cstheme="minorHAnsi"/>
                <w:b/>
                <w:sz w:val="24"/>
              </w:rPr>
              <w:t>Exames Oftalmológicos</w:t>
            </w:r>
          </w:p>
        </w:tc>
      </w:tr>
      <w:tr w:rsidR="0011735A" w:rsidRPr="00A24E8F" w14:paraId="06A5AB69" w14:textId="77777777" w:rsidTr="00ED1125">
        <w:tc>
          <w:tcPr>
            <w:tcW w:w="1720" w:type="dxa"/>
            <w:vAlign w:val="center"/>
          </w:tcPr>
          <w:p w14:paraId="36AAF967" w14:textId="75986310" w:rsidR="0011735A" w:rsidRPr="00257F36" w:rsidRDefault="0011735A" w:rsidP="0011735A">
            <w:pPr>
              <w:rPr>
                <w:rFonts w:ascii="Calibri" w:hAnsi="Calibri" w:cs="Calibri"/>
                <w:sz w:val="24"/>
              </w:rPr>
            </w:pPr>
            <w:r>
              <w:rPr>
                <w:rFonts w:ascii="Calibri" w:hAnsi="Calibri" w:cs="Calibri"/>
                <w:sz w:val="24"/>
              </w:rPr>
              <w:lastRenderedPageBreak/>
              <w:t>6065</w:t>
            </w:r>
          </w:p>
        </w:tc>
        <w:tc>
          <w:tcPr>
            <w:tcW w:w="4762" w:type="dxa"/>
            <w:vAlign w:val="center"/>
          </w:tcPr>
          <w:p w14:paraId="582EC167" w14:textId="721D58AB" w:rsidR="0011735A" w:rsidRDefault="0011735A" w:rsidP="0011735A">
            <w:pPr>
              <w:autoSpaceDE w:val="0"/>
              <w:autoSpaceDN w:val="0"/>
              <w:adjustRightInd w:val="0"/>
              <w:spacing w:line="360" w:lineRule="auto"/>
              <w:jc w:val="both"/>
              <w:rPr>
                <w:rFonts w:asciiTheme="minorHAnsi" w:hAnsiTheme="minorHAnsi" w:cstheme="minorHAnsi"/>
                <w:sz w:val="24"/>
              </w:rPr>
            </w:pPr>
            <w:r>
              <w:rPr>
                <w:rFonts w:asciiTheme="minorHAnsi" w:hAnsiTheme="minorHAnsi" w:cstheme="minorHAnsi"/>
                <w:sz w:val="24"/>
              </w:rPr>
              <w:t>Retinografia Simples Bilateral</w:t>
            </w:r>
          </w:p>
        </w:tc>
        <w:tc>
          <w:tcPr>
            <w:tcW w:w="2291" w:type="dxa"/>
            <w:vAlign w:val="center"/>
          </w:tcPr>
          <w:p w14:paraId="14BE7638" w14:textId="6ADF7BB3" w:rsidR="0011735A" w:rsidRDefault="0011735A" w:rsidP="0011735A">
            <w:pPr>
              <w:jc w:val="center"/>
              <w:rPr>
                <w:rFonts w:ascii="Calibri" w:hAnsi="Calibri" w:cs="Calibri"/>
                <w:sz w:val="24"/>
              </w:rPr>
            </w:pPr>
            <w:r>
              <w:rPr>
                <w:rFonts w:asciiTheme="minorHAnsi" w:hAnsiTheme="minorHAnsi" w:cstheme="minorHAnsi"/>
                <w:sz w:val="24"/>
              </w:rPr>
              <w:t>10.000</w:t>
            </w:r>
          </w:p>
        </w:tc>
        <w:tc>
          <w:tcPr>
            <w:tcW w:w="2141" w:type="dxa"/>
            <w:vAlign w:val="center"/>
          </w:tcPr>
          <w:p w14:paraId="69CA081A" w14:textId="1A996B4E" w:rsidR="0011735A" w:rsidRDefault="0011735A" w:rsidP="0011735A">
            <w:pPr>
              <w:rPr>
                <w:rFonts w:ascii="Calibri" w:hAnsi="Calibri" w:cs="Calibri"/>
                <w:sz w:val="24"/>
              </w:rPr>
            </w:pPr>
            <w:r>
              <w:rPr>
                <w:rFonts w:asciiTheme="minorHAnsi" w:hAnsiTheme="minorHAnsi" w:cstheme="minorHAnsi"/>
                <w:sz w:val="24"/>
              </w:rPr>
              <w:t>R$ 80,00</w:t>
            </w:r>
          </w:p>
        </w:tc>
      </w:tr>
      <w:tr w:rsidR="0011735A" w:rsidRPr="00A24E8F" w14:paraId="64732969" w14:textId="77777777" w:rsidTr="00ED1125">
        <w:tc>
          <w:tcPr>
            <w:tcW w:w="1720" w:type="dxa"/>
            <w:vAlign w:val="center"/>
          </w:tcPr>
          <w:p w14:paraId="7627CF70" w14:textId="0AB64AC2" w:rsidR="0011735A" w:rsidRPr="00257F36" w:rsidRDefault="0011735A" w:rsidP="0011735A">
            <w:pPr>
              <w:rPr>
                <w:rFonts w:ascii="Calibri" w:hAnsi="Calibri" w:cs="Calibri"/>
                <w:sz w:val="24"/>
              </w:rPr>
            </w:pPr>
            <w:r>
              <w:rPr>
                <w:rFonts w:ascii="Calibri" w:hAnsi="Calibri" w:cs="Calibri"/>
                <w:sz w:val="24"/>
              </w:rPr>
              <w:t>6066</w:t>
            </w:r>
          </w:p>
        </w:tc>
        <w:tc>
          <w:tcPr>
            <w:tcW w:w="4762" w:type="dxa"/>
            <w:vAlign w:val="center"/>
          </w:tcPr>
          <w:p w14:paraId="704DF6DE" w14:textId="0E5EA987" w:rsidR="0011735A" w:rsidRDefault="0011735A" w:rsidP="0011735A">
            <w:pPr>
              <w:autoSpaceDE w:val="0"/>
              <w:autoSpaceDN w:val="0"/>
              <w:adjustRightInd w:val="0"/>
              <w:spacing w:line="360" w:lineRule="auto"/>
              <w:jc w:val="both"/>
              <w:rPr>
                <w:rFonts w:asciiTheme="minorHAnsi" w:hAnsiTheme="minorHAnsi" w:cstheme="minorHAnsi"/>
                <w:sz w:val="24"/>
              </w:rPr>
            </w:pPr>
            <w:r>
              <w:rPr>
                <w:rFonts w:asciiTheme="minorHAnsi" w:hAnsiTheme="minorHAnsi" w:cstheme="minorHAnsi"/>
                <w:sz w:val="24"/>
              </w:rPr>
              <w:t>Retinografia Fluoresceínica / Angiofluoresceinografia Bilateral</w:t>
            </w:r>
          </w:p>
        </w:tc>
        <w:tc>
          <w:tcPr>
            <w:tcW w:w="2291" w:type="dxa"/>
            <w:vAlign w:val="center"/>
          </w:tcPr>
          <w:p w14:paraId="7A049429" w14:textId="609A6A98" w:rsidR="0011735A" w:rsidRDefault="0011735A" w:rsidP="0011735A">
            <w:pPr>
              <w:jc w:val="center"/>
              <w:rPr>
                <w:rFonts w:ascii="Calibri" w:hAnsi="Calibri" w:cs="Calibri"/>
                <w:sz w:val="24"/>
              </w:rPr>
            </w:pPr>
            <w:r>
              <w:rPr>
                <w:rFonts w:asciiTheme="minorHAnsi" w:hAnsiTheme="minorHAnsi" w:cstheme="minorHAnsi"/>
                <w:sz w:val="24"/>
              </w:rPr>
              <w:t>10.000</w:t>
            </w:r>
          </w:p>
        </w:tc>
        <w:tc>
          <w:tcPr>
            <w:tcW w:w="2141" w:type="dxa"/>
            <w:vAlign w:val="center"/>
          </w:tcPr>
          <w:p w14:paraId="1CB4F04B" w14:textId="1EF83F29" w:rsidR="0011735A" w:rsidRDefault="0011735A" w:rsidP="0011735A">
            <w:pPr>
              <w:rPr>
                <w:rFonts w:ascii="Calibri" w:hAnsi="Calibri" w:cs="Calibri"/>
                <w:sz w:val="24"/>
              </w:rPr>
            </w:pPr>
            <w:r>
              <w:rPr>
                <w:rFonts w:asciiTheme="minorHAnsi" w:hAnsiTheme="minorHAnsi" w:cstheme="minorHAnsi"/>
                <w:sz w:val="24"/>
              </w:rPr>
              <w:t>R$ 100,00</w:t>
            </w:r>
          </w:p>
        </w:tc>
      </w:tr>
      <w:tr w:rsidR="006341DF" w:rsidRPr="00A24E8F" w14:paraId="648087BF" w14:textId="77777777" w:rsidTr="006341DF">
        <w:tc>
          <w:tcPr>
            <w:tcW w:w="10914" w:type="dxa"/>
            <w:gridSpan w:val="4"/>
            <w:shd w:val="clear" w:color="auto" w:fill="DDD9C3" w:themeFill="background2" w:themeFillShade="E6"/>
            <w:vAlign w:val="center"/>
          </w:tcPr>
          <w:p w14:paraId="6D72B46C" w14:textId="63CFEF95" w:rsidR="006341DF" w:rsidRPr="006341DF" w:rsidRDefault="006341DF" w:rsidP="006341DF">
            <w:pPr>
              <w:jc w:val="center"/>
              <w:rPr>
                <w:rFonts w:ascii="Calibri" w:hAnsi="Calibri" w:cs="Calibri"/>
                <w:b/>
                <w:sz w:val="24"/>
              </w:rPr>
            </w:pPr>
            <w:r>
              <w:rPr>
                <w:rFonts w:ascii="Calibri" w:hAnsi="Calibri" w:cs="Calibri"/>
                <w:b/>
                <w:sz w:val="24"/>
              </w:rPr>
              <w:t xml:space="preserve">Exames </w:t>
            </w:r>
            <w:r w:rsidRPr="006341DF">
              <w:rPr>
                <w:rFonts w:ascii="Calibri" w:hAnsi="Calibri" w:cs="Calibri"/>
                <w:b/>
                <w:sz w:val="24"/>
              </w:rPr>
              <w:t>Cardiológicos</w:t>
            </w:r>
          </w:p>
        </w:tc>
      </w:tr>
      <w:tr w:rsidR="0011735A" w:rsidRPr="00A24E8F" w14:paraId="732CBB58" w14:textId="77777777" w:rsidTr="00ED1125">
        <w:tc>
          <w:tcPr>
            <w:tcW w:w="1720" w:type="dxa"/>
            <w:vAlign w:val="center"/>
          </w:tcPr>
          <w:p w14:paraId="4CF5E147" w14:textId="5F215A3A" w:rsidR="0011735A" w:rsidRDefault="0011735A" w:rsidP="0011735A">
            <w:pPr>
              <w:rPr>
                <w:rFonts w:ascii="Calibri" w:hAnsi="Calibri" w:cs="Calibri"/>
                <w:sz w:val="24"/>
              </w:rPr>
            </w:pPr>
            <w:r w:rsidRPr="00EA79CF">
              <w:rPr>
                <w:rFonts w:ascii="Calibri" w:hAnsi="Calibri" w:cs="Calibri"/>
                <w:sz w:val="24"/>
              </w:rPr>
              <w:t> </w:t>
            </w:r>
            <w:r>
              <w:rPr>
                <w:rFonts w:ascii="Calibri" w:hAnsi="Calibri" w:cs="Calibri"/>
                <w:sz w:val="24"/>
              </w:rPr>
              <w:t>5871</w:t>
            </w:r>
          </w:p>
        </w:tc>
        <w:tc>
          <w:tcPr>
            <w:tcW w:w="4762" w:type="dxa"/>
            <w:vAlign w:val="center"/>
          </w:tcPr>
          <w:p w14:paraId="0FD04A5F" w14:textId="1D8F4B00" w:rsidR="0011735A" w:rsidRDefault="0011735A" w:rsidP="0011735A">
            <w:pPr>
              <w:autoSpaceDE w:val="0"/>
              <w:autoSpaceDN w:val="0"/>
              <w:adjustRightInd w:val="0"/>
              <w:spacing w:line="360" w:lineRule="auto"/>
              <w:jc w:val="both"/>
              <w:rPr>
                <w:rFonts w:asciiTheme="minorHAnsi" w:hAnsiTheme="minorHAnsi" w:cstheme="minorHAnsi"/>
                <w:sz w:val="24"/>
              </w:rPr>
            </w:pPr>
            <w:r w:rsidRPr="00EA79CF">
              <w:rPr>
                <w:rFonts w:ascii="Calibri" w:hAnsi="Calibri" w:cs="Calibri"/>
                <w:sz w:val="24"/>
              </w:rPr>
              <w:t>Cardiotocografia</w:t>
            </w:r>
          </w:p>
        </w:tc>
        <w:tc>
          <w:tcPr>
            <w:tcW w:w="2291" w:type="dxa"/>
            <w:vAlign w:val="center"/>
          </w:tcPr>
          <w:p w14:paraId="44C1CF5D" w14:textId="1D3CF001" w:rsidR="0011735A" w:rsidRDefault="0011735A" w:rsidP="0011735A">
            <w:pPr>
              <w:jc w:val="center"/>
              <w:rPr>
                <w:rFonts w:asciiTheme="minorHAnsi" w:hAnsiTheme="minorHAnsi" w:cstheme="minorHAnsi"/>
                <w:sz w:val="24"/>
              </w:rPr>
            </w:pPr>
            <w:r>
              <w:rPr>
                <w:rFonts w:ascii="Calibri" w:hAnsi="Calibri" w:cs="Calibri"/>
                <w:sz w:val="24"/>
              </w:rPr>
              <w:t>939</w:t>
            </w:r>
          </w:p>
        </w:tc>
        <w:tc>
          <w:tcPr>
            <w:tcW w:w="2141" w:type="dxa"/>
            <w:vAlign w:val="center"/>
          </w:tcPr>
          <w:p w14:paraId="5A3D0D1B" w14:textId="45D02843" w:rsidR="0011735A" w:rsidRDefault="0011735A" w:rsidP="0011735A">
            <w:pPr>
              <w:rPr>
                <w:rFonts w:asciiTheme="minorHAnsi" w:hAnsiTheme="minorHAnsi" w:cstheme="minorHAnsi"/>
                <w:sz w:val="24"/>
              </w:rPr>
            </w:pPr>
            <w:r w:rsidRPr="00EA79CF">
              <w:rPr>
                <w:rFonts w:ascii="Calibri" w:hAnsi="Calibri" w:cs="Calibri"/>
                <w:sz w:val="24"/>
              </w:rPr>
              <w:t>R$ 36,52</w:t>
            </w:r>
          </w:p>
        </w:tc>
      </w:tr>
      <w:tr w:rsidR="0011735A" w:rsidRPr="00A24E8F" w14:paraId="1A288E93" w14:textId="77777777" w:rsidTr="00ED1125">
        <w:tc>
          <w:tcPr>
            <w:tcW w:w="1720" w:type="dxa"/>
            <w:vAlign w:val="center"/>
          </w:tcPr>
          <w:p w14:paraId="27DAC1C2" w14:textId="21F972FF" w:rsidR="0011735A" w:rsidRPr="00EA79CF" w:rsidRDefault="0011735A" w:rsidP="0011735A">
            <w:pPr>
              <w:rPr>
                <w:rFonts w:ascii="Calibri" w:hAnsi="Calibri" w:cs="Calibri"/>
                <w:sz w:val="24"/>
              </w:rPr>
            </w:pPr>
            <w:r>
              <w:rPr>
                <w:rFonts w:ascii="Calibri" w:hAnsi="Calibri" w:cs="Calibri"/>
                <w:sz w:val="24"/>
              </w:rPr>
              <w:t>5874</w:t>
            </w:r>
          </w:p>
        </w:tc>
        <w:tc>
          <w:tcPr>
            <w:tcW w:w="4762" w:type="dxa"/>
            <w:vAlign w:val="center"/>
          </w:tcPr>
          <w:p w14:paraId="0E47FC22" w14:textId="79BD56A8" w:rsidR="0011735A" w:rsidRPr="00EA79CF" w:rsidRDefault="0011735A" w:rsidP="0011735A">
            <w:pPr>
              <w:autoSpaceDE w:val="0"/>
              <w:autoSpaceDN w:val="0"/>
              <w:adjustRightInd w:val="0"/>
              <w:spacing w:line="360" w:lineRule="auto"/>
              <w:jc w:val="both"/>
              <w:rPr>
                <w:rFonts w:ascii="Calibri" w:hAnsi="Calibri" w:cs="Calibri"/>
                <w:sz w:val="24"/>
              </w:rPr>
            </w:pPr>
            <w:r w:rsidRPr="00A86E34">
              <w:rPr>
                <w:rFonts w:ascii="Calibri" w:hAnsi="Calibri" w:cs="Calibri"/>
                <w:sz w:val="24"/>
              </w:rPr>
              <w:t>Ecocardiograma</w:t>
            </w:r>
          </w:p>
        </w:tc>
        <w:tc>
          <w:tcPr>
            <w:tcW w:w="2291" w:type="dxa"/>
            <w:vAlign w:val="center"/>
          </w:tcPr>
          <w:p w14:paraId="7AA050DB" w14:textId="6FB269CF" w:rsidR="0011735A" w:rsidRDefault="0011735A" w:rsidP="0011735A">
            <w:pPr>
              <w:jc w:val="center"/>
              <w:rPr>
                <w:rFonts w:ascii="Calibri" w:hAnsi="Calibri" w:cs="Calibri"/>
                <w:sz w:val="24"/>
              </w:rPr>
            </w:pPr>
            <w:r>
              <w:rPr>
                <w:rFonts w:ascii="Calibri" w:hAnsi="Calibri" w:cs="Calibri"/>
                <w:sz w:val="24"/>
              </w:rPr>
              <w:t>1.176</w:t>
            </w:r>
          </w:p>
        </w:tc>
        <w:tc>
          <w:tcPr>
            <w:tcW w:w="2141" w:type="dxa"/>
            <w:vAlign w:val="center"/>
          </w:tcPr>
          <w:p w14:paraId="734ADDB6" w14:textId="2A9210ED" w:rsidR="0011735A" w:rsidRPr="00EA79CF" w:rsidRDefault="0011735A" w:rsidP="0011735A">
            <w:pPr>
              <w:rPr>
                <w:rFonts w:ascii="Calibri" w:hAnsi="Calibri" w:cs="Calibri"/>
                <w:sz w:val="24"/>
              </w:rPr>
            </w:pPr>
            <w:r w:rsidRPr="00A86E34">
              <w:rPr>
                <w:rFonts w:ascii="Calibri" w:hAnsi="Calibri" w:cs="Calibri"/>
                <w:sz w:val="24"/>
              </w:rPr>
              <w:t>R$ 80,00</w:t>
            </w:r>
          </w:p>
        </w:tc>
      </w:tr>
      <w:tr w:rsidR="0011735A" w:rsidRPr="00A24E8F" w14:paraId="175F0FD7" w14:textId="77777777" w:rsidTr="00ED1125">
        <w:tc>
          <w:tcPr>
            <w:tcW w:w="1720" w:type="dxa"/>
            <w:vAlign w:val="center"/>
          </w:tcPr>
          <w:p w14:paraId="039634F5" w14:textId="40A02F23" w:rsidR="0011735A" w:rsidRPr="00EA79CF" w:rsidRDefault="0011735A" w:rsidP="0011735A">
            <w:pPr>
              <w:rPr>
                <w:rFonts w:ascii="Calibri" w:hAnsi="Calibri" w:cs="Calibri"/>
                <w:sz w:val="24"/>
              </w:rPr>
            </w:pPr>
            <w:r>
              <w:rPr>
                <w:rFonts w:ascii="Calibri" w:hAnsi="Calibri" w:cs="Calibri"/>
                <w:sz w:val="24"/>
              </w:rPr>
              <w:t>5875</w:t>
            </w:r>
          </w:p>
        </w:tc>
        <w:tc>
          <w:tcPr>
            <w:tcW w:w="4762" w:type="dxa"/>
            <w:vAlign w:val="center"/>
          </w:tcPr>
          <w:p w14:paraId="347A49FC" w14:textId="5C3D1FCA" w:rsidR="0011735A" w:rsidRPr="00EA79CF" w:rsidRDefault="0011735A" w:rsidP="0011735A">
            <w:pPr>
              <w:autoSpaceDE w:val="0"/>
              <w:autoSpaceDN w:val="0"/>
              <w:adjustRightInd w:val="0"/>
              <w:spacing w:line="360" w:lineRule="auto"/>
              <w:jc w:val="both"/>
              <w:rPr>
                <w:rFonts w:ascii="Calibri" w:hAnsi="Calibri" w:cs="Calibri"/>
                <w:sz w:val="24"/>
              </w:rPr>
            </w:pPr>
            <w:r w:rsidRPr="00A86E34">
              <w:rPr>
                <w:rFonts w:ascii="Calibri" w:hAnsi="Calibri" w:cs="Calibri"/>
                <w:sz w:val="24"/>
              </w:rPr>
              <w:t>Ecodopplercardiograma Infantil</w:t>
            </w:r>
          </w:p>
        </w:tc>
        <w:tc>
          <w:tcPr>
            <w:tcW w:w="2291" w:type="dxa"/>
            <w:vAlign w:val="center"/>
          </w:tcPr>
          <w:p w14:paraId="52751E1D" w14:textId="2FF96C90" w:rsidR="0011735A" w:rsidRDefault="0011735A" w:rsidP="0011735A">
            <w:pPr>
              <w:jc w:val="center"/>
              <w:rPr>
                <w:rFonts w:ascii="Calibri" w:hAnsi="Calibri" w:cs="Calibri"/>
                <w:sz w:val="24"/>
              </w:rPr>
            </w:pPr>
            <w:r>
              <w:rPr>
                <w:rFonts w:ascii="Calibri" w:hAnsi="Calibri" w:cs="Calibri"/>
                <w:sz w:val="24"/>
              </w:rPr>
              <w:t>1.176</w:t>
            </w:r>
          </w:p>
        </w:tc>
        <w:tc>
          <w:tcPr>
            <w:tcW w:w="2141" w:type="dxa"/>
            <w:vAlign w:val="center"/>
          </w:tcPr>
          <w:p w14:paraId="72112901" w14:textId="0EC6A489" w:rsidR="0011735A" w:rsidRPr="00EA79CF" w:rsidRDefault="0011735A" w:rsidP="0011735A">
            <w:pPr>
              <w:rPr>
                <w:rFonts w:ascii="Calibri" w:hAnsi="Calibri" w:cs="Calibri"/>
                <w:sz w:val="24"/>
              </w:rPr>
            </w:pPr>
            <w:r w:rsidRPr="00A86E34">
              <w:rPr>
                <w:rFonts w:ascii="Calibri" w:hAnsi="Calibri" w:cs="Calibri"/>
                <w:sz w:val="24"/>
              </w:rPr>
              <w:t>R$ 80,00</w:t>
            </w:r>
          </w:p>
        </w:tc>
      </w:tr>
      <w:tr w:rsidR="0011735A" w:rsidRPr="00A24E8F" w14:paraId="77509992" w14:textId="77777777" w:rsidTr="006341DF">
        <w:trPr>
          <w:trHeight w:val="265"/>
        </w:trPr>
        <w:tc>
          <w:tcPr>
            <w:tcW w:w="1720" w:type="dxa"/>
            <w:vAlign w:val="center"/>
          </w:tcPr>
          <w:p w14:paraId="192B0BEA" w14:textId="4E28C4EF" w:rsidR="0011735A" w:rsidRPr="00EA79CF" w:rsidRDefault="0011735A" w:rsidP="0011735A">
            <w:pPr>
              <w:rPr>
                <w:rFonts w:ascii="Calibri" w:hAnsi="Calibri" w:cs="Calibri"/>
                <w:sz w:val="24"/>
              </w:rPr>
            </w:pPr>
            <w:r>
              <w:rPr>
                <w:rFonts w:ascii="Calibri" w:hAnsi="Calibri" w:cs="Calibri"/>
                <w:sz w:val="24"/>
              </w:rPr>
              <w:t>5876</w:t>
            </w:r>
          </w:p>
        </w:tc>
        <w:tc>
          <w:tcPr>
            <w:tcW w:w="4762" w:type="dxa"/>
            <w:vAlign w:val="center"/>
          </w:tcPr>
          <w:p w14:paraId="2374C236" w14:textId="0D17D24E" w:rsidR="0011735A" w:rsidRPr="00EA79CF" w:rsidRDefault="0011735A" w:rsidP="0011735A">
            <w:pPr>
              <w:autoSpaceDE w:val="0"/>
              <w:autoSpaceDN w:val="0"/>
              <w:adjustRightInd w:val="0"/>
              <w:spacing w:line="360" w:lineRule="auto"/>
              <w:jc w:val="both"/>
              <w:rPr>
                <w:rFonts w:ascii="Calibri" w:hAnsi="Calibri" w:cs="Calibri"/>
                <w:sz w:val="24"/>
              </w:rPr>
            </w:pPr>
            <w:r w:rsidRPr="00A86E34">
              <w:rPr>
                <w:rFonts w:ascii="Calibri" w:hAnsi="Calibri" w:cs="Calibri"/>
                <w:sz w:val="24"/>
              </w:rPr>
              <w:t>Teste Ergométrico Computadorizado</w:t>
            </w:r>
          </w:p>
        </w:tc>
        <w:tc>
          <w:tcPr>
            <w:tcW w:w="2291" w:type="dxa"/>
            <w:vAlign w:val="center"/>
          </w:tcPr>
          <w:p w14:paraId="514B5FEB" w14:textId="65EBA6C4" w:rsidR="0011735A" w:rsidRDefault="0011735A" w:rsidP="0011735A">
            <w:pPr>
              <w:jc w:val="center"/>
              <w:rPr>
                <w:rFonts w:ascii="Calibri" w:hAnsi="Calibri" w:cs="Calibri"/>
                <w:sz w:val="24"/>
              </w:rPr>
            </w:pPr>
            <w:r>
              <w:rPr>
                <w:rFonts w:ascii="Calibri" w:hAnsi="Calibri" w:cs="Calibri"/>
                <w:sz w:val="24"/>
              </w:rPr>
              <w:t>1.212</w:t>
            </w:r>
          </w:p>
        </w:tc>
        <w:tc>
          <w:tcPr>
            <w:tcW w:w="2141" w:type="dxa"/>
            <w:vAlign w:val="center"/>
          </w:tcPr>
          <w:p w14:paraId="53AB8D17" w14:textId="1C69A265" w:rsidR="0011735A" w:rsidRPr="00EA79CF" w:rsidRDefault="0011735A" w:rsidP="0011735A">
            <w:pPr>
              <w:rPr>
                <w:rFonts w:ascii="Calibri" w:hAnsi="Calibri" w:cs="Calibri"/>
                <w:sz w:val="24"/>
              </w:rPr>
            </w:pPr>
            <w:r w:rsidRPr="00A86E34">
              <w:rPr>
                <w:rFonts w:ascii="Calibri" w:hAnsi="Calibri" w:cs="Calibri"/>
                <w:sz w:val="24"/>
              </w:rPr>
              <w:t>R$ 80,00</w:t>
            </w:r>
          </w:p>
        </w:tc>
      </w:tr>
      <w:tr w:rsidR="0011735A" w:rsidRPr="00A24E8F" w14:paraId="22D4C8A2" w14:textId="77777777" w:rsidTr="00ED1125">
        <w:tc>
          <w:tcPr>
            <w:tcW w:w="1720" w:type="dxa"/>
            <w:vAlign w:val="center"/>
          </w:tcPr>
          <w:p w14:paraId="4C871639" w14:textId="2BD55924" w:rsidR="0011735A" w:rsidRPr="00EA79CF" w:rsidRDefault="00A642C7" w:rsidP="0011735A">
            <w:pPr>
              <w:rPr>
                <w:rFonts w:ascii="Calibri" w:hAnsi="Calibri" w:cs="Calibri"/>
                <w:sz w:val="24"/>
              </w:rPr>
            </w:pPr>
            <w:r>
              <w:rPr>
                <w:rFonts w:ascii="Calibri" w:hAnsi="Calibri" w:cs="Calibri"/>
                <w:sz w:val="24"/>
              </w:rPr>
              <w:t>2817</w:t>
            </w:r>
          </w:p>
        </w:tc>
        <w:tc>
          <w:tcPr>
            <w:tcW w:w="4762" w:type="dxa"/>
            <w:vAlign w:val="center"/>
          </w:tcPr>
          <w:p w14:paraId="756C689D" w14:textId="4729AEE1" w:rsidR="0011735A" w:rsidRPr="00794AC1" w:rsidRDefault="00107676" w:rsidP="0011735A">
            <w:pPr>
              <w:autoSpaceDE w:val="0"/>
              <w:autoSpaceDN w:val="0"/>
              <w:adjustRightInd w:val="0"/>
              <w:spacing w:line="360" w:lineRule="auto"/>
              <w:jc w:val="both"/>
              <w:rPr>
                <w:rFonts w:ascii="Calibri" w:hAnsi="Calibri" w:cs="Calibri"/>
                <w:sz w:val="24"/>
              </w:rPr>
            </w:pPr>
            <w:r w:rsidRPr="00794AC1">
              <w:rPr>
                <w:rFonts w:ascii="Calibri" w:hAnsi="Calibri" w:cs="Calibri"/>
                <w:sz w:val="24"/>
              </w:rPr>
              <w:t>Mapa 24 horas</w:t>
            </w:r>
            <w:r w:rsidR="00794AC1" w:rsidRPr="00794AC1">
              <w:rPr>
                <w:rFonts w:ascii="Calibri" w:hAnsi="Calibri" w:cs="Calibri"/>
                <w:sz w:val="24"/>
              </w:rPr>
              <w:t xml:space="preserve"> com laudo</w:t>
            </w:r>
          </w:p>
        </w:tc>
        <w:tc>
          <w:tcPr>
            <w:tcW w:w="2291" w:type="dxa"/>
            <w:vAlign w:val="center"/>
          </w:tcPr>
          <w:p w14:paraId="5AF63C0E" w14:textId="740EB078" w:rsidR="0011735A" w:rsidRPr="00794AC1" w:rsidRDefault="00107676" w:rsidP="0011735A">
            <w:pPr>
              <w:jc w:val="center"/>
              <w:rPr>
                <w:rFonts w:ascii="Calibri" w:hAnsi="Calibri" w:cs="Calibri"/>
                <w:sz w:val="24"/>
              </w:rPr>
            </w:pPr>
            <w:r w:rsidRPr="00794AC1">
              <w:rPr>
                <w:rFonts w:ascii="Calibri" w:hAnsi="Calibri" w:cs="Calibri"/>
                <w:sz w:val="24"/>
              </w:rPr>
              <w:t>10.000</w:t>
            </w:r>
          </w:p>
        </w:tc>
        <w:tc>
          <w:tcPr>
            <w:tcW w:w="2141" w:type="dxa"/>
            <w:vAlign w:val="center"/>
          </w:tcPr>
          <w:p w14:paraId="336ACA04" w14:textId="1C3F0105" w:rsidR="0011735A" w:rsidRPr="00794AC1" w:rsidRDefault="00107676" w:rsidP="0011735A">
            <w:pPr>
              <w:rPr>
                <w:rFonts w:ascii="Calibri" w:hAnsi="Calibri" w:cs="Calibri"/>
                <w:sz w:val="24"/>
              </w:rPr>
            </w:pPr>
            <w:r w:rsidRPr="00794AC1">
              <w:rPr>
                <w:rFonts w:ascii="Calibri" w:hAnsi="Calibri" w:cs="Calibri"/>
                <w:sz w:val="24"/>
              </w:rPr>
              <w:t>R$</w:t>
            </w:r>
            <w:r w:rsidR="00794AC1" w:rsidRPr="00794AC1">
              <w:rPr>
                <w:rFonts w:ascii="Calibri" w:hAnsi="Calibri" w:cs="Calibri"/>
                <w:sz w:val="24"/>
              </w:rPr>
              <w:t xml:space="preserve"> 60,00</w:t>
            </w:r>
          </w:p>
        </w:tc>
      </w:tr>
      <w:tr w:rsidR="00107676" w:rsidRPr="00A24E8F" w14:paraId="7EEFFB0E" w14:textId="77777777" w:rsidTr="00ED1125">
        <w:tc>
          <w:tcPr>
            <w:tcW w:w="1720" w:type="dxa"/>
            <w:vAlign w:val="center"/>
          </w:tcPr>
          <w:p w14:paraId="1B2B9E33" w14:textId="734DF32B" w:rsidR="00107676" w:rsidRPr="00EA79CF" w:rsidRDefault="00A642C7" w:rsidP="0011735A">
            <w:pPr>
              <w:rPr>
                <w:rFonts w:ascii="Calibri" w:hAnsi="Calibri" w:cs="Calibri"/>
                <w:sz w:val="24"/>
              </w:rPr>
            </w:pPr>
            <w:r>
              <w:rPr>
                <w:rFonts w:ascii="Calibri" w:hAnsi="Calibri" w:cs="Calibri"/>
                <w:sz w:val="24"/>
              </w:rPr>
              <w:t>2324</w:t>
            </w:r>
          </w:p>
        </w:tc>
        <w:tc>
          <w:tcPr>
            <w:tcW w:w="4762" w:type="dxa"/>
            <w:vAlign w:val="center"/>
          </w:tcPr>
          <w:p w14:paraId="7360D647" w14:textId="0B1A5455" w:rsidR="00107676" w:rsidRPr="00794AC1" w:rsidRDefault="00107676" w:rsidP="0011735A">
            <w:pPr>
              <w:autoSpaceDE w:val="0"/>
              <w:autoSpaceDN w:val="0"/>
              <w:adjustRightInd w:val="0"/>
              <w:spacing w:line="360" w:lineRule="auto"/>
              <w:jc w:val="both"/>
              <w:rPr>
                <w:rFonts w:ascii="Calibri" w:hAnsi="Calibri" w:cs="Calibri"/>
                <w:sz w:val="24"/>
              </w:rPr>
            </w:pPr>
            <w:r w:rsidRPr="00794AC1">
              <w:rPr>
                <w:rFonts w:ascii="Calibri" w:hAnsi="Calibri" w:cs="Calibri"/>
                <w:sz w:val="24"/>
              </w:rPr>
              <w:t>Holter 24 horas</w:t>
            </w:r>
            <w:r w:rsidR="00794AC1" w:rsidRPr="00794AC1">
              <w:rPr>
                <w:rFonts w:ascii="Calibri" w:hAnsi="Calibri" w:cs="Calibri"/>
                <w:sz w:val="24"/>
              </w:rPr>
              <w:t xml:space="preserve"> com laudo</w:t>
            </w:r>
          </w:p>
        </w:tc>
        <w:tc>
          <w:tcPr>
            <w:tcW w:w="2291" w:type="dxa"/>
            <w:vAlign w:val="center"/>
          </w:tcPr>
          <w:p w14:paraId="65095422" w14:textId="1FB92DA1" w:rsidR="00107676" w:rsidRPr="00794AC1" w:rsidRDefault="00107676" w:rsidP="0011735A">
            <w:pPr>
              <w:jc w:val="center"/>
              <w:rPr>
                <w:rFonts w:ascii="Calibri" w:hAnsi="Calibri" w:cs="Calibri"/>
                <w:sz w:val="24"/>
              </w:rPr>
            </w:pPr>
            <w:r w:rsidRPr="00794AC1">
              <w:rPr>
                <w:rFonts w:ascii="Calibri" w:hAnsi="Calibri" w:cs="Calibri"/>
                <w:sz w:val="24"/>
              </w:rPr>
              <w:t>10.000</w:t>
            </w:r>
          </w:p>
        </w:tc>
        <w:tc>
          <w:tcPr>
            <w:tcW w:w="2141" w:type="dxa"/>
            <w:vAlign w:val="center"/>
          </w:tcPr>
          <w:p w14:paraId="31ED7D63" w14:textId="7031F590" w:rsidR="00107676" w:rsidRPr="00794AC1" w:rsidRDefault="00107676" w:rsidP="0011735A">
            <w:pPr>
              <w:rPr>
                <w:rFonts w:ascii="Calibri" w:hAnsi="Calibri" w:cs="Calibri"/>
                <w:sz w:val="24"/>
              </w:rPr>
            </w:pPr>
            <w:r w:rsidRPr="00794AC1">
              <w:rPr>
                <w:rFonts w:ascii="Calibri" w:hAnsi="Calibri" w:cs="Calibri"/>
                <w:sz w:val="24"/>
              </w:rPr>
              <w:t xml:space="preserve">R$ </w:t>
            </w:r>
            <w:r w:rsidR="00794AC1" w:rsidRPr="00794AC1">
              <w:rPr>
                <w:rFonts w:ascii="Calibri" w:hAnsi="Calibri" w:cs="Calibri"/>
                <w:sz w:val="24"/>
              </w:rPr>
              <w:t>60,00</w:t>
            </w:r>
          </w:p>
        </w:tc>
      </w:tr>
      <w:tr w:rsidR="007005CB" w:rsidRPr="00A24E8F" w14:paraId="5B35D7AA" w14:textId="77777777" w:rsidTr="006341DF">
        <w:trPr>
          <w:trHeight w:val="199"/>
        </w:trPr>
        <w:tc>
          <w:tcPr>
            <w:tcW w:w="1720" w:type="dxa"/>
            <w:vAlign w:val="center"/>
          </w:tcPr>
          <w:p w14:paraId="3DCED790" w14:textId="03E64386" w:rsidR="007005CB" w:rsidRPr="00EA79CF" w:rsidRDefault="00A642C7" w:rsidP="0011735A">
            <w:pPr>
              <w:rPr>
                <w:rFonts w:ascii="Calibri" w:hAnsi="Calibri" w:cs="Calibri"/>
                <w:sz w:val="24"/>
              </w:rPr>
            </w:pPr>
            <w:r>
              <w:rPr>
                <w:rFonts w:ascii="Calibri" w:hAnsi="Calibri" w:cs="Calibri"/>
                <w:sz w:val="24"/>
              </w:rPr>
              <w:t>4552</w:t>
            </w:r>
          </w:p>
        </w:tc>
        <w:tc>
          <w:tcPr>
            <w:tcW w:w="4762" w:type="dxa"/>
            <w:vAlign w:val="center"/>
          </w:tcPr>
          <w:p w14:paraId="43309165" w14:textId="632DAE0B" w:rsidR="007005CB" w:rsidRPr="0008702F" w:rsidRDefault="007005CB" w:rsidP="0011735A">
            <w:pPr>
              <w:autoSpaceDE w:val="0"/>
              <w:autoSpaceDN w:val="0"/>
              <w:adjustRightInd w:val="0"/>
              <w:spacing w:line="360" w:lineRule="auto"/>
              <w:jc w:val="both"/>
              <w:rPr>
                <w:rFonts w:ascii="Calibri" w:hAnsi="Calibri" w:cs="Calibri"/>
                <w:sz w:val="24"/>
              </w:rPr>
            </w:pPr>
            <w:r w:rsidRPr="0008702F">
              <w:rPr>
                <w:rFonts w:ascii="Calibri" w:hAnsi="Calibri" w:cs="Calibri"/>
                <w:sz w:val="24"/>
              </w:rPr>
              <w:t>ECG</w:t>
            </w:r>
          </w:p>
        </w:tc>
        <w:tc>
          <w:tcPr>
            <w:tcW w:w="2291" w:type="dxa"/>
            <w:vAlign w:val="center"/>
          </w:tcPr>
          <w:p w14:paraId="3946A09D" w14:textId="4C181A74" w:rsidR="007005CB" w:rsidRPr="0008702F" w:rsidRDefault="007005CB" w:rsidP="0011735A">
            <w:pPr>
              <w:jc w:val="center"/>
              <w:rPr>
                <w:rFonts w:ascii="Calibri" w:hAnsi="Calibri" w:cs="Calibri"/>
                <w:sz w:val="24"/>
              </w:rPr>
            </w:pPr>
            <w:r w:rsidRPr="0008702F">
              <w:rPr>
                <w:rFonts w:ascii="Calibri" w:hAnsi="Calibri" w:cs="Calibri"/>
                <w:sz w:val="24"/>
              </w:rPr>
              <w:t>10.000</w:t>
            </w:r>
          </w:p>
        </w:tc>
        <w:tc>
          <w:tcPr>
            <w:tcW w:w="2141" w:type="dxa"/>
            <w:vAlign w:val="center"/>
          </w:tcPr>
          <w:p w14:paraId="658C8777" w14:textId="1060CD62" w:rsidR="007005CB" w:rsidRPr="0008702F" w:rsidRDefault="007005CB" w:rsidP="0011735A">
            <w:pPr>
              <w:rPr>
                <w:rFonts w:ascii="Calibri" w:hAnsi="Calibri" w:cs="Calibri"/>
                <w:sz w:val="24"/>
              </w:rPr>
            </w:pPr>
            <w:r w:rsidRPr="0008702F">
              <w:rPr>
                <w:rFonts w:ascii="Calibri" w:hAnsi="Calibri" w:cs="Calibri"/>
                <w:sz w:val="24"/>
              </w:rPr>
              <w:t xml:space="preserve">R$ </w:t>
            </w:r>
            <w:r w:rsidR="007F179F" w:rsidRPr="0008702F">
              <w:rPr>
                <w:rFonts w:ascii="Calibri" w:hAnsi="Calibri" w:cs="Calibri"/>
                <w:sz w:val="24"/>
              </w:rPr>
              <w:t>40,00</w:t>
            </w:r>
          </w:p>
        </w:tc>
      </w:tr>
      <w:tr w:rsidR="006341DF" w:rsidRPr="00A24E8F" w14:paraId="5114E605" w14:textId="77777777" w:rsidTr="006341DF">
        <w:trPr>
          <w:trHeight w:val="199"/>
        </w:trPr>
        <w:tc>
          <w:tcPr>
            <w:tcW w:w="10914" w:type="dxa"/>
            <w:gridSpan w:val="4"/>
            <w:shd w:val="clear" w:color="auto" w:fill="DDD9C3" w:themeFill="background2" w:themeFillShade="E6"/>
            <w:vAlign w:val="center"/>
          </w:tcPr>
          <w:p w14:paraId="682E3E32" w14:textId="178D2EC1" w:rsidR="006341DF" w:rsidRPr="006341DF" w:rsidRDefault="006341DF" w:rsidP="006341DF">
            <w:pPr>
              <w:jc w:val="center"/>
              <w:rPr>
                <w:rFonts w:ascii="Calibri" w:hAnsi="Calibri" w:cs="Calibri"/>
                <w:b/>
                <w:sz w:val="24"/>
              </w:rPr>
            </w:pPr>
            <w:r w:rsidRPr="006341DF">
              <w:rPr>
                <w:rFonts w:ascii="Calibri" w:hAnsi="Calibri" w:cs="Calibri"/>
                <w:b/>
                <w:sz w:val="24"/>
              </w:rPr>
              <w:t>Procedimentos -  Mastologia</w:t>
            </w:r>
          </w:p>
        </w:tc>
      </w:tr>
      <w:tr w:rsidR="006341DF" w:rsidRPr="00A24E8F" w14:paraId="69C8CA2E" w14:textId="77777777" w:rsidTr="006341DF">
        <w:trPr>
          <w:trHeight w:val="199"/>
        </w:trPr>
        <w:tc>
          <w:tcPr>
            <w:tcW w:w="1720" w:type="dxa"/>
            <w:vAlign w:val="center"/>
          </w:tcPr>
          <w:p w14:paraId="29222EEC" w14:textId="2E82A127" w:rsidR="006341DF" w:rsidRPr="00EA79CF" w:rsidRDefault="00A642C7" w:rsidP="006341DF">
            <w:pPr>
              <w:rPr>
                <w:rFonts w:ascii="Calibri" w:hAnsi="Calibri" w:cs="Calibri"/>
                <w:sz w:val="24"/>
              </w:rPr>
            </w:pPr>
            <w:r>
              <w:rPr>
                <w:rFonts w:ascii="Calibri" w:hAnsi="Calibri" w:cs="Calibri"/>
                <w:sz w:val="24"/>
              </w:rPr>
              <w:t>6986</w:t>
            </w:r>
          </w:p>
        </w:tc>
        <w:tc>
          <w:tcPr>
            <w:tcW w:w="4762" w:type="dxa"/>
            <w:vAlign w:val="center"/>
          </w:tcPr>
          <w:p w14:paraId="1F6ED6DF" w14:textId="5920753C" w:rsidR="006341DF" w:rsidRPr="0008702F" w:rsidRDefault="006341DF" w:rsidP="006341DF">
            <w:pPr>
              <w:autoSpaceDE w:val="0"/>
              <w:autoSpaceDN w:val="0"/>
              <w:adjustRightInd w:val="0"/>
              <w:spacing w:line="360" w:lineRule="auto"/>
              <w:jc w:val="both"/>
              <w:rPr>
                <w:rFonts w:ascii="Calibri" w:hAnsi="Calibri" w:cs="Calibri"/>
                <w:sz w:val="24"/>
              </w:rPr>
            </w:pPr>
            <w:r w:rsidRPr="00E64139">
              <w:rPr>
                <w:rFonts w:ascii="Calibri" w:hAnsi="Calibri" w:cs="Calibri"/>
                <w:color w:val="000000"/>
                <w:sz w:val="24"/>
              </w:rPr>
              <w:t>Exérese de nódulo mamário único</w:t>
            </w:r>
          </w:p>
        </w:tc>
        <w:tc>
          <w:tcPr>
            <w:tcW w:w="2291" w:type="dxa"/>
            <w:vAlign w:val="center"/>
          </w:tcPr>
          <w:p w14:paraId="7A35F942" w14:textId="4D3E6ED0" w:rsidR="006341DF" w:rsidRPr="0008702F" w:rsidRDefault="006341DF" w:rsidP="006341DF">
            <w:pPr>
              <w:jc w:val="center"/>
              <w:rPr>
                <w:rFonts w:ascii="Calibri" w:hAnsi="Calibri" w:cs="Calibri"/>
                <w:sz w:val="24"/>
              </w:rPr>
            </w:pPr>
            <w:r>
              <w:rPr>
                <w:rFonts w:ascii="Calibri" w:hAnsi="Calibri" w:cs="Calibri"/>
                <w:color w:val="000000"/>
                <w:sz w:val="24"/>
              </w:rPr>
              <w:t>2.000</w:t>
            </w:r>
          </w:p>
        </w:tc>
        <w:tc>
          <w:tcPr>
            <w:tcW w:w="2141" w:type="dxa"/>
            <w:vAlign w:val="center"/>
          </w:tcPr>
          <w:p w14:paraId="03A8476D" w14:textId="6F2E109B" w:rsidR="006341DF" w:rsidRPr="0008702F" w:rsidRDefault="006341DF" w:rsidP="006341DF">
            <w:pPr>
              <w:rPr>
                <w:rFonts w:ascii="Calibri" w:hAnsi="Calibri" w:cs="Calibri"/>
                <w:sz w:val="24"/>
              </w:rPr>
            </w:pPr>
            <w:r w:rsidRPr="00E64139">
              <w:rPr>
                <w:rFonts w:ascii="Calibri" w:hAnsi="Calibri" w:cs="Calibri"/>
                <w:color w:val="000000"/>
                <w:sz w:val="24"/>
              </w:rPr>
              <w:t>R$ 250,00</w:t>
            </w:r>
          </w:p>
        </w:tc>
      </w:tr>
      <w:tr w:rsidR="006341DF" w:rsidRPr="00A24E8F" w14:paraId="6A1B2516" w14:textId="77777777" w:rsidTr="006341DF">
        <w:trPr>
          <w:trHeight w:val="199"/>
        </w:trPr>
        <w:tc>
          <w:tcPr>
            <w:tcW w:w="1720" w:type="dxa"/>
            <w:vAlign w:val="center"/>
          </w:tcPr>
          <w:p w14:paraId="6B35BEF1" w14:textId="5ECD340B" w:rsidR="006341DF" w:rsidRPr="00EA79CF" w:rsidRDefault="000C5C79" w:rsidP="006341DF">
            <w:pPr>
              <w:rPr>
                <w:rFonts w:ascii="Calibri" w:hAnsi="Calibri" w:cs="Calibri"/>
                <w:sz w:val="24"/>
              </w:rPr>
            </w:pPr>
            <w:r>
              <w:rPr>
                <w:rFonts w:ascii="Calibri" w:hAnsi="Calibri" w:cs="Calibri"/>
                <w:sz w:val="24"/>
              </w:rPr>
              <w:t>6987</w:t>
            </w:r>
          </w:p>
        </w:tc>
        <w:tc>
          <w:tcPr>
            <w:tcW w:w="4762" w:type="dxa"/>
            <w:vAlign w:val="center"/>
          </w:tcPr>
          <w:p w14:paraId="07EB19B7" w14:textId="553FEB7D" w:rsidR="006341DF" w:rsidRPr="0008702F" w:rsidRDefault="006341DF" w:rsidP="006341DF">
            <w:pPr>
              <w:autoSpaceDE w:val="0"/>
              <w:autoSpaceDN w:val="0"/>
              <w:adjustRightInd w:val="0"/>
              <w:spacing w:line="360" w:lineRule="auto"/>
              <w:jc w:val="both"/>
              <w:rPr>
                <w:rFonts w:ascii="Calibri" w:hAnsi="Calibri" w:cs="Calibri"/>
                <w:sz w:val="24"/>
              </w:rPr>
            </w:pPr>
            <w:r w:rsidRPr="00E64139">
              <w:rPr>
                <w:rFonts w:ascii="Calibri" w:hAnsi="Calibri" w:cs="Calibri"/>
                <w:color w:val="000000"/>
                <w:sz w:val="24"/>
              </w:rPr>
              <w:t>Exérese de 02 nódulos mamários</w:t>
            </w:r>
          </w:p>
        </w:tc>
        <w:tc>
          <w:tcPr>
            <w:tcW w:w="2291" w:type="dxa"/>
            <w:vAlign w:val="center"/>
          </w:tcPr>
          <w:p w14:paraId="61464630" w14:textId="103A0AE1" w:rsidR="006341DF" w:rsidRPr="0008702F" w:rsidRDefault="006341DF" w:rsidP="006341DF">
            <w:pPr>
              <w:jc w:val="center"/>
              <w:rPr>
                <w:rFonts w:ascii="Calibri" w:hAnsi="Calibri" w:cs="Calibri"/>
                <w:sz w:val="24"/>
              </w:rPr>
            </w:pPr>
            <w:r w:rsidRPr="00C308BE">
              <w:rPr>
                <w:rFonts w:ascii="Calibri" w:hAnsi="Calibri" w:cs="Calibri"/>
                <w:color w:val="000000"/>
                <w:sz w:val="24"/>
              </w:rPr>
              <w:t>2.000</w:t>
            </w:r>
          </w:p>
        </w:tc>
        <w:tc>
          <w:tcPr>
            <w:tcW w:w="2141" w:type="dxa"/>
            <w:vAlign w:val="center"/>
          </w:tcPr>
          <w:p w14:paraId="5FFF8EEE" w14:textId="1DC025DE" w:rsidR="006341DF" w:rsidRPr="0008702F" w:rsidRDefault="006341DF" w:rsidP="006341DF">
            <w:pPr>
              <w:rPr>
                <w:rFonts w:ascii="Calibri" w:hAnsi="Calibri" w:cs="Calibri"/>
                <w:sz w:val="24"/>
              </w:rPr>
            </w:pPr>
            <w:r w:rsidRPr="00E64139">
              <w:rPr>
                <w:rFonts w:ascii="Calibri" w:hAnsi="Calibri" w:cs="Calibri"/>
                <w:color w:val="000000"/>
                <w:sz w:val="24"/>
              </w:rPr>
              <w:t>R$ 450,00</w:t>
            </w:r>
          </w:p>
        </w:tc>
      </w:tr>
      <w:tr w:rsidR="006341DF" w:rsidRPr="00A24E8F" w14:paraId="1DDC45EB" w14:textId="77777777" w:rsidTr="006341DF">
        <w:trPr>
          <w:trHeight w:val="199"/>
        </w:trPr>
        <w:tc>
          <w:tcPr>
            <w:tcW w:w="1720" w:type="dxa"/>
            <w:vAlign w:val="center"/>
          </w:tcPr>
          <w:p w14:paraId="2A1A8F46" w14:textId="3CD7ACB7" w:rsidR="006341DF" w:rsidRPr="00EA79CF" w:rsidRDefault="000C5C79" w:rsidP="006341DF">
            <w:pPr>
              <w:rPr>
                <w:rFonts w:ascii="Calibri" w:hAnsi="Calibri" w:cs="Calibri"/>
                <w:sz w:val="24"/>
              </w:rPr>
            </w:pPr>
            <w:r>
              <w:rPr>
                <w:rFonts w:ascii="Calibri" w:hAnsi="Calibri" w:cs="Calibri"/>
                <w:sz w:val="24"/>
              </w:rPr>
              <w:t>6988</w:t>
            </w:r>
          </w:p>
        </w:tc>
        <w:tc>
          <w:tcPr>
            <w:tcW w:w="4762" w:type="dxa"/>
            <w:vAlign w:val="center"/>
          </w:tcPr>
          <w:p w14:paraId="57F743F9" w14:textId="6F797E1A" w:rsidR="006341DF" w:rsidRPr="0008702F" w:rsidRDefault="006341DF" w:rsidP="006341DF">
            <w:pPr>
              <w:autoSpaceDE w:val="0"/>
              <w:autoSpaceDN w:val="0"/>
              <w:adjustRightInd w:val="0"/>
              <w:spacing w:line="360" w:lineRule="auto"/>
              <w:jc w:val="both"/>
              <w:rPr>
                <w:rFonts w:ascii="Calibri" w:hAnsi="Calibri" w:cs="Calibri"/>
                <w:sz w:val="24"/>
              </w:rPr>
            </w:pPr>
            <w:r w:rsidRPr="00E64139">
              <w:rPr>
                <w:rFonts w:ascii="Calibri" w:hAnsi="Calibri" w:cs="Calibri"/>
                <w:color w:val="000000"/>
                <w:sz w:val="24"/>
              </w:rPr>
              <w:t>Exérese de 03 ou mais nódulos mamários</w:t>
            </w:r>
          </w:p>
        </w:tc>
        <w:tc>
          <w:tcPr>
            <w:tcW w:w="2291" w:type="dxa"/>
            <w:vAlign w:val="center"/>
          </w:tcPr>
          <w:p w14:paraId="43F7959A" w14:textId="22E79E16" w:rsidR="006341DF" w:rsidRPr="0008702F" w:rsidRDefault="006341DF" w:rsidP="006341DF">
            <w:pPr>
              <w:jc w:val="center"/>
              <w:rPr>
                <w:rFonts w:ascii="Calibri" w:hAnsi="Calibri" w:cs="Calibri"/>
                <w:sz w:val="24"/>
              </w:rPr>
            </w:pPr>
            <w:r w:rsidRPr="00C308BE">
              <w:rPr>
                <w:rFonts w:ascii="Calibri" w:hAnsi="Calibri" w:cs="Calibri"/>
                <w:color w:val="000000"/>
                <w:sz w:val="24"/>
              </w:rPr>
              <w:t>2.000</w:t>
            </w:r>
          </w:p>
        </w:tc>
        <w:tc>
          <w:tcPr>
            <w:tcW w:w="2141" w:type="dxa"/>
            <w:vAlign w:val="center"/>
          </w:tcPr>
          <w:p w14:paraId="0C330F3D" w14:textId="2AA88889" w:rsidR="006341DF" w:rsidRPr="0008702F" w:rsidRDefault="006341DF" w:rsidP="006341DF">
            <w:pPr>
              <w:rPr>
                <w:rFonts w:ascii="Calibri" w:hAnsi="Calibri" w:cs="Calibri"/>
                <w:sz w:val="24"/>
              </w:rPr>
            </w:pPr>
            <w:r w:rsidRPr="00E64139">
              <w:rPr>
                <w:rFonts w:ascii="Calibri" w:hAnsi="Calibri" w:cs="Calibri"/>
                <w:color w:val="000000"/>
                <w:sz w:val="24"/>
              </w:rPr>
              <w:t>R$ 500,00</w:t>
            </w:r>
          </w:p>
        </w:tc>
      </w:tr>
      <w:tr w:rsidR="006341DF" w:rsidRPr="00A24E8F" w14:paraId="397B4C42" w14:textId="77777777" w:rsidTr="006341DF">
        <w:trPr>
          <w:trHeight w:val="199"/>
        </w:trPr>
        <w:tc>
          <w:tcPr>
            <w:tcW w:w="1720" w:type="dxa"/>
            <w:vAlign w:val="center"/>
          </w:tcPr>
          <w:p w14:paraId="15BC4ACE" w14:textId="197369BC" w:rsidR="006341DF" w:rsidRPr="00EA79CF" w:rsidRDefault="006B555D" w:rsidP="006341DF">
            <w:pPr>
              <w:rPr>
                <w:rFonts w:ascii="Calibri" w:hAnsi="Calibri" w:cs="Calibri"/>
                <w:sz w:val="24"/>
              </w:rPr>
            </w:pPr>
            <w:r>
              <w:rPr>
                <w:rFonts w:ascii="Calibri" w:hAnsi="Calibri" w:cs="Calibri"/>
                <w:sz w:val="24"/>
              </w:rPr>
              <w:t>6989</w:t>
            </w:r>
          </w:p>
        </w:tc>
        <w:tc>
          <w:tcPr>
            <w:tcW w:w="4762" w:type="dxa"/>
            <w:vAlign w:val="center"/>
          </w:tcPr>
          <w:p w14:paraId="738E7881" w14:textId="1E8AC1BE" w:rsidR="006341DF" w:rsidRPr="0008702F" w:rsidRDefault="006341DF" w:rsidP="006341DF">
            <w:pPr>
              <w:autoSpaceDE w:val="0"/>
              <w:autoSpaceDN w:val="0"/>
              <w:adjustRightInd w:val="0"/>
              <w:spacing w:line="360" w:lineRule="auto"/>
              <w:jc w:val="both"/>
              <w:rPr>
                <w:rFonts w:ascii="Calibri" w:hAnsi="Calibri" w:cs="Calibri"/>
                <w:sz w:val="24"/>
              </w:rPr>
            </w:pPr>
            <w:r w:rsidRPr="00E64139">
              <w:rPr>
                <w:rFonts w:ascii="Calibri" w:hAnsi="Calibri" w:cs="Calibri"/>
                <w:color w:val="000000"/>
                <w:sz w:val="24"/>
              </w:rPr>
              <w:t>Correção de ginecomastia unilateral</w:t>
            </w:r>
          </w:p>
        </w:tc>
        <w:tc>
          <w:tcPr>
            <w:tcW w:w="2291" w:type="dxa"/>
            <w:vAlign w:val="center"/>
          </w:tcPr>
          <w:p w14:paraId="3BB1EB7E" w14:textId="4C3764EC" w:rsidR="006341DF" w:rsidRPr="0008702F" w:rsidRDefault="006341DF" w:rsidP="006341DF">
            <w:pPr>
              <w:jc w:val="center"/>
              <w:rPr>
                <w:rFonts w:ascii="Calibri" w:hAnsi="Calibri" w:cs="Calibri"/>
                <w:sz w:val="24"/>
              </w:rPr>
            </w:pPr>
            <w:r w:rsidRPr="00C308BE">
              <w:rPr>
                <w:rFonts w:ascii="Calibri" w:hAnsi="Calibri" w:cs="Calibri"/>
                <w:color w:val="000000"/>
                <w:sz w:val="24"/>
              </w:rPr>
              <w:t>2.000</w:t>
            </w:r>
          </w:p>
        </w:tc>
        <w:tc>
          <w:tcPr>
            <w:tcW w:w="2141" w:type="dxa"/>
            <w:vAlign w:val="center"/>
          </w:tcPr>
          <w:p w14:paraId="33A419B7" w14:textId="042795D8" w:rsidR="006341DF" w:rsidRPr="0008702F" w:rsidRDefault="006341DF" w:rsidP="006341DF">
            <w:pPr>
              <w:rPr>
                <w:rFonts w:ascii="Calibri" w:hAnsi="Calibri" w:cs="Calibri"/>
                <w:sz w:val="24"/>
              </w:rPr>
            </w:pPr>
            <w:r w:rsidRPr="00E64139">
              <w:rPr>
                <w:rFonts w:ascii="Calibri" w:hAnsi="Calibri" w:cs="Calibri"/>
                <w:color w:val="000000"/>
                <w:sz w:val="24"/>
              </w:rPr>
              <w:t>R$ 250,00</w:t>
            </w:r>
          </w:p>
        </w:tc>
      </w:tr>
      <w:tr w:rsidR="006341DF" w:rsidRPr="00A24E8F" w14:paraId="02051050" w14:textId="77777777" w:rsidTr="006341DF">
        <w:trPr>
          <w:trHeight w:val="199"/>
        </w:trPr>
        <w:tc>
          <w:tcPr>
            <w:tcW w:w="1720" w:type="dxa"/>
            <w:vAlign w:val="center"/>
          </w:tcPr>
          <w:p w14:paraId="37112FBA" w14:textId="470ECA37" w:rsidR="006341DF" w:rsidRPr="00EA79CF" w:rsidRDefault="006B555D" w:rsidP="006341DF">
            <w:pPr>
              <w:rPr>
                <w:rFonts w:ascii="Calibri" w:hAnsi="Calibri" w:cs="Calibri"/>
                <w:sz w:val="24"/>
              </w:rPr>
            </w:pPr>
            <w:r>
              <w:rPr>
                <w:rFonts w:ascii="Calibri" w:hAnsi="Calibri" w:cs="Calibri"/>
                <w:sz w:val="24"/>
              </w:rPr>
              <w:t>6990</w:t>
            </w:r>
          </w:p>
        </w:tc>
        <w:tc>
          <w:tcPr>
            <w:tcW w:w="4762" w:type="dxa"/>
            <w:vAlign w:val="center"/>
          </w:tcPr>
          <w:p w14:paraId="2960B436" w14:textId="7DAC265A" w:rsidR="006341DF" w:rsidRPr="0008702F" w:rsidRDefault="006341DF" w:rsidP="006341DF">
            <w:pPr>
              <w:autoSpaceDE w:val="0"/>
              <w:autoSpaceDN w:val="0"/>
              <w:adjustRightInd w:val="0"/>
              <w:spacing w:line="360" w:lineRule="auto"/>
              <w:jc w:val="both"/>
              <w:rPr>
                <w:rFonts w:ascii="Calibri" w:hAnsi="Calibri" w:cs="Calibri"/>
                <w:sz w:val="24"/>
              </w:rPr>
            </w:pPr>
            <w:r w:rsidRPr="00E64139">
              <w:rPr>
                <w:rFonts w:ascii="Calibri" w:hAnsi="Calibri" w:cs="Calibri"/>
                <w:color w:val="000000"/>
                <w:sz w:val="24"/>
              </w:rPr>
              <w:t>Correção de ginecomastia bilateral</w:t>
            </w:r>
          </w:p>
        </w:tc>
        <w:tc>
          <w:tcPr>
            <w:tcW w:w="2291" w:type="dxa"/>
            <w:vAlign w:val="center"/>
          </w:tcPr>
          <w:p w14:paraId="7DEE3396" w14:textId="50485550" w:rsidR="006341DF" w:rsidRPr="0008702F" w:rsidRDefault="006341DF" w:rsidP="006341DF">
            <w:pPr>
              <w:jc w:val="center"/>
              <w:rPr>
                <w:rFonts w:ascii="Calibri" w:hAnsi="Calibri" w:cs="Calibri"/>
                <w:sz w:val="24"/>
              </w:rPr>
            </w:pPr>
            <w:r w:rsidRPr="00C308BE">
              <w:rPr>
                <w:rFonts w:ascii="Calibri" w:hAnsi="Calibri" w:cs="Calibri"/>
                <w:color w:val="000000"/>
                <w:sz w:val="24"/>
              </w:rPr>
              <w:t>2.000</w:t>
            </w:r>
          </w:p>
        </w:tc>
        <w:tc>
          <w:tcPr>
            <w:tcW w:w="2141" w:type="dxa"/>
            <w:vAlign w:val="center"/>
          </w:tcPr>
          <w:p w14:paraId="363DF5A2" w14:textId="01FDB967" w:rsidR="006341DF" w:rsidRPr="0008702F" w:rsidRDefault="006341DF" w:rsidP="006341DF">
            <w:pPr>
              <w:rPr>
                <w:rFonts w:ascii="Calibri" w:hAnsi="Calibri" w:cs="Calibri"/>
                <w:sz w:val="24"/>
              </w:rPr>
            </w:pPr>
            <w:r w:rsidRPr="00E64139">
              <w:rPr>
                <w:rFonts w:ascii="Calibri" w:hAnsi="Calibri" w:cs="Calibri"/>
                <w:color w:val="000000"/>
                <w:sz w:val="24"/>
              </w:rPr>
              <w:t>R$ 400,00</w:t>
            </w:r>
          </w:p>
        </w:tc>
      </w:tr>
      <w:tr w:rsidR="006341DF" w:rsidRPr="00A24E8F" w14:paraId="79EC7C27" w14:textId="77777777" w:rsidTr="006341DF">
        <w:trPr>
          <w:trHeight w:val="199"/>
        </w:trPr>
        <w:tc>
          <w:tcPr>
            <w:tcW w:w="1720" w:type="dxa"/>
            <w:vAlign w:val="center"/>
          </w:tcPr>
          <w:p w14:paraId="174F72FB" w14:textId="37F27BD9" w:rsidR="006341DF" w:rsidRPr="00EA79CF" w:rsidRDefault="006B555D" w:rsidP="006341DF">
            <w:pPr>
              <w:rPr>
                <w:rFonts w:ascii="Calibri" w:hAnsi="Calibri" w:cs="Calibri"/>
                <w:sz w:val="24"/>
              </w:rPr>
            </w:pPr>
            <w:r>
              <w:rPr>
                <w:rFonts w:ascii="Calibri" w:hAnsi="Calibri" w:cs="Calibri"/>
                <w:sz w:val="24"/>
              </w:rPr>
              <w:t>6991</w:t>
            </w:r>
          </w:p>
        </w:tc>
        <w:tc>
          <w:tcPr>
            <w:tcW w:w="4762" w:type="dxa"/>
            <w:vAlign w:val="center"/>
          </w:tcPr>
          <w:p w14:paraId="5DFAB737" w14:textId="7DBE6800" w:rsidR="006341DF" w:rsidRPr="0008702F" w:rsidRDefault="006341DF" w:rsidP="006341DF">
            <w:pPr>
              <w:autoSpaceDE w:val="0"/>
              <w:autoSpaceDN w:val="0"/>
              <w:adjustRightInd w:val="0"/>
              <w:spacing w:line="360" w:lineRule="auto"/>
              <w:jc w:val="both"/>
              <w:rPr>
                <w:rFonts w:ascii="Calibri" w:hAnsi="Calibri" w:cs="Calibri"/>
                <w:sz w:val="24"/>
              </w:rPr>
            </w:pPr>
            <w:r w:rsidRPr="00E64139">
              <w:rPr>
                <w:rFonts w:ascii="Calibri" w:hAnsi="Calibri" w:cs="Calibri"/>
                <w:color w:val="000000"/>
                <w:sz w:val="24"/>
              </w:rPr>
              <w:t xml:space="preserve">Biópsia incisional </w:t>
            </w:r>
          </w:p>
        </w:tc>
        <w:tc>
          <w:tcPr>
            <w:tcW w:w="2291" w:type="dxa"/>
            <w:vAlign w:val="center"/>
          </w:tcPr>
          <w:p w14:paraId="76539404" w14:textId="0CA8C210" w:rsidR="006341DF" w:rsidRPr="0008702F" w:rsidRDefault="006341DF" w:rsidP="006341DF">
            <w:pPr>
              <w:jc w:val="center"/>
              <w:rPr>
                <w:rFonts w:ascii="Calibri" w:hAnsi="Calibri" w:cs="Calibri"/>
                <w:sz w:val="24"/>
              </w:rPr>
            </w:pPr>
            <w:r w:rsidRPr="00C308BE">
              <w:rPr>
                <w:rFonts w:ascii="Calibri" w:hAnsi="Calibri" w:cs="Calibri"/>
                <w:color w:val="000000"/>
                <w:sz w:val="24"/>
              </w:rPr>
              <w:t>2.000</w:t>
            </w:r>
          </w:p>
        </w:tc>
        <w:tc>
          <w:tcPr>
            <w:tcW w:w="2141" w:type="dxa"/>
            <w:vAlign w:val="center"/>
          </w:tcPr>
          <w:p w14:paraId="7F6251E3" w14:textId="4129A62C" w:rsidR="006341DF" w:rsidRPr="0008702F" w:rsidRDefault="006341DF" w:rsidP="006341DF">
            <w:pPr>
              <w:rPr>
                <w:rFonts w:ascii="Calibri" w:hAnsi="Calibri" w:cs="Calibri"/>
                <w:sz w:val="24"/>
              </w:rPr>
            </w:pPr>
            <w:r w:rsidRPr="00E64139">
              <w:rPr>
                <w:rFonts w:ascii="Calibri" w:hAnsi="Calibri" w:cs="Calibri"/>
                <w:color w:val="000000"/>
                <w:sz w:val="24"/>
              </w:rPr>
              <w:t>R$ 170,00</w:t>
            </w:r>
          </w:p>
        </w:tc>
      </w:tr>
      <w:tr w:rsidR="006341DF" w:rsidRPr="00A24E8F" w14:paraId="31F5B202" w14:textId="77777777" w:rsidTr="006341DF">
        <w:trPr>
          <w:trHeight w:val="199"/>
        </w:trPr>
        <w:tc>
          <w:tcPr>
            <w:tcW w:w="1720" w:type="dxa"/>
            <w:vAlign w:val="center"/>
          </w:tcPr>
          <w:p w14:paraId="0063ECC4" w14:textId="7F8E4394" w:rsidR="006341DF" w:rsidRPr="00EA79CF" w:rsidRDefault="006B555D" w:rsidP="006341DF">
            <w:pPr>
              <w:rPr>
                <w:rFonts w:ascii="Calibri" w:hAnsi="Calibri" w:cs="Calibri"/>
                <w:sz w:val="24"/>
              </w:rPr>
            </w:pPr>
            <w:r>
              <w:rPr>
                <w:rFonts w:ascii="Calibri" w:hAnsi="Calibri" w:cs="Calibri"/>
                <w:sz w:val="24"/>
              </w:rPr>
              <w:t>6992</w:t>
            </w:r>
          </w:p>
        </w:tc>
        <w:tc>
          <w:tcPr>
            <w:tcW w:w="4762" w:type="dxa"/>
            <w:vAlign w:val="center"/>
          </w:tcPr>
          <w:p w14:paraId="147ED3C7" w14:textId="75D8AEF6" w:rsidR="006341DF" w:rsidRPr="0008702F" w:rsidRDefault="006341DF" w:rsidP="006341DF">
            <w:pPr>
              <w:autoSpaceDE w:val="0"/>
              <w:autoSpaceDN w:val="0"/>
              <w:adjustRightInd w:val="0"/>
              <w:spacing w:line="360" w:lineRule="auto"/>
              <w:jc w:val="both"/>
              <w:rPr>
                <w:rFonts w:ascii="Calibri" w:hAnsi="Calibri" w:cs="Calibri"/>
                <w:sz w:val="24"/>
              </w:rPr>
            </w:pPr>
            <w:r w:rsidRPr="00E64139">
              <w:rPr>
                <w:rFonts w:ascii="Calibri" w:hAnsi="Calibri" w:cs="Calibri"/>
                <w:color w:val="000000"/>
                <w:sz w:val="24"/>
              </w:rPr>
              <w:t>Ressecção de ductos principais (unilateral)</w:t>
            </w:r>
          </w:p>
        </w:tc>
        <w:tc>
          <w:tcPr>
            <w:tcW w:w="2291" w:type="dxa"/>
            <w:vAlign w:val="center"/>
          </w:tcPr>
          <w:p w14:paraId="608F3217" w14:textId="14BD106D" w:rsidR="006341DF" w:rsidRPr="0008702F" w:rsidRDefault="006341DF" w:rsidP="006341DF">
            <w:pPr>
              <w:jc w:val="center"/>
              <w:rPr>
                <w:rFonts w:ascii="Calibri" w:hAnsi="Calibri" w:cs="Calibri"/>
                <w:sz w:val="24"/>
              </w:rPr>
            </w:pPr>
            <w:r w:rsidRPr="00C308BE">
              <w:rPr>
                <w:rFonts w:ascii="Calibri" w:hAnsi="Calibri" w:cs="Calibri"/>
                <w:color w:val="000000"/>
                <w:sz w:val="24"/>
              </w:rPr>
              <w:t>2.000</w:t>
            </w:r>
          </w:p>
        </w:tc>
        <w:tc>
          <w:tcPr>
            <w:tcW w:w="2141" w:type="dxa"/>
            <w:vAlign w:val="center"/>
          </w:tcPr>
          <w:p w14:paraId="7081786C" w14:textId="342BDF38" w:rsidR="006341DF" w:rsidRPr="0008702F" w:rsidRDefault="006341DF" w:rsidP="006341DF">
            <w:pPr>
              <w:rPr>
                <w:rFonts w:ascii="Calibri" w:hAnsi="Calibri" w:cs="Calibri"/>
                <w:sz w:val="24"/>
              </w:rPr>
            </w:pPr>
            <w:r w:rsidRPr="00E64139">
              <w:rPr>
                <w:rFonts w:ascii="Calibri" w:hAnsi="Calibri" w:cs="Calibri"/>
                <w:color w:val="000000"/>
                <w:sz w:val="24"/>
              </w:rPr>
              <w:t>R$ 250,00</w:t>
            </w:r>
          </w:p>
        </w:tc>
      </w:tr>
      <w:tr w:rsidR="006341DF" w:rsidRPr="00A24E8F" w14:paraId="3EDDEFD2" w14:textId="77777777" w:rsidTr="006341DF">
        <w:trPr>
          <w:trHeight w:val="199"/>
        </w:trPr>
        <w:tc>
          <w:tcPr>
            <w:tcW w:w="1720" w:type="dxa"/>
            <w:vAlign w:val="center"/>
          </w:tcPr>
          <w:p w14:paraId="39BACA6C" w14:textId="05260151" w:rsidR="006341DF" w:rsidRPr="00EA79CF" w:rsidRDefault="006B555D" w:rsidP="006341DF">
            <w:pPr>
              <w:rPr>
                <w:rFonts w:ascii="Calibri" w:hAnsi="Calibri" w:cs="Calibri"/>
                <w:sz w:val="24"/>
              </w:rPr>
            </w:pPr>
            <w:r>
              <w:rPr>
                <w:rFonts w:ascii="Calibri" w:hAnsi="Calibri" w:cs="Calibri"/>
                <w:sz w:val="24"/>
              </w:rPr>
              <w:t>6993</w:t>
            </w:r>
          </w:p>
        </w:tc>
        <w:tc>
          <w:tcPr>
            <w:tcW w:w="4762" w:type="dxa"/>
            <w:vAlign w:val="center"/>
          </w:tcPr>
          <w:p w14:paraId="4DF466F4" w14:textId="121F34F9" w:rsidR="006341DF" w:rsidRPr="0008702F" w:rsidRDefault="006341DF" w:rsidP="006341DF">
            <w:pPr>
              <w:autoSpaceDE w:val="0"/>
              <w:autoSpaceDN w:val="0"/>
              <w:adjustRightInd w:val="0"/>
              <w:spacing w:line="360" w:lineRule="auto"/>
              <w:jc w:val="both"/>
              <w:rPr>
                <w:rFonts w:ascii="Calibri" w:hAnsi="Calibri" w:cs="Calibri"/>
                <w:sz w:val="24"/>
              </w:rPr>
            </w:pPr>
            <w:r w:rsidRPr="00E64139">
              <w:rPr>
                <w:rFonts w:ascii="Calibri" w:hAnsi="Calibri" w:cs="Calibri"/>
                <w:color w:val="000000"/>
                <w:sz w:val="24"/>
              </w:rPr>
              <w:t>Ressecção de ductos principais (bilateral)</w:t>
            </w:r>
          </w:p>
        </w:tc>
        <w:tc>
          <w:tcPr>
            <w:tcW w:w="2291" w:type="dxa"/>
            <w:vAlign w:val="center"/>
          </w:tcPr>
          <w:p w14:paraId="341E70B0" w14:textId="523FEED3" w:rsidR="006341DF" w:rsidRPr="0008702F" w:rsidRDefault="006341DF" w:rsidP="006341DF">
            <w:pPr>
              <w:jc w:val="center"/>
              <w:rPr>
                <w:rFonts w:ascii="Calibri" w:hAnsi="Calibri" w:cs="Calibri"/>
                <w:sz w:val="24"/>
              </w:rPr>
            </w:pPr>
            <w:r w:rsidRPr="00C308BE">
              <w:rPr>
                <w:rFonts w:ascii="Calibri" w:hAnsi="Calibri" w:cs="Calibri"/>
                <w:color w:val="000000"/>
                <w:sz w:val="24"/>
              </w:rPr>
              <w:t>2.000</w:t>
            </w:r>
          </w:p>
        </w:tc>
        <w:tc>
          <w:tcPr>
            <w:tcW w:w="2141" w:type="dxa"/>
            <w:vAlign w:val="center"/>
          </w:tcPr>
          <w:p w14:paraId="0ED5E5CF" w14:textId="79BA0198" w:rsidR="006341DF" w:rsidRPr="0008702F" w:rsidRDefault="006341DF" w:rsidP="006341DF">
            <w:pPr>
              <w:rPr>
                <w:rFonts w:ascii="Calibri" w:hAnsi="Calibri" w:cs="Calibri"/>
                <w:sz w:val="24"/>
              </w:rPr>
            </w:pPr>
            <w:r w:rsidRPr="00E64139">
              <w:rPr>
                <w:rFonts w:ascii="Calibri" w:hAnsi="Calibri" w:cs="Calibri"/>
                <w:color w:val="000000"/>
                <w:sz w:val="24"/>
              </w:rPr>
              <w:t>R$ 450,00</w:t>
            </w:r>
          </w:p>
        </w:tc>
      </w:tr>
      <w:tr w:rsidR="006341DF" w:rsidRPr="00A24E8F" w14:paraId="79BFC47D" w14:textId="77777777" w:rsidTr="006341DF">
        <w:trPr>
          <w:trHeight w:val="199"/>
        </w:trPr>
        <w:tc>
          <w:tcPr>
            <w:tcW w:w="1720" w:type="dxa"/>
            <w:vAlign w:val="center"/>
          </w:tcPr>
          <w:p w14:paraId="634618EA" w14:textId="73B44946" w:rsidR="006341DF" w:rsidRPr="00EA79CF" w:rsidRDefault="00A642C7" w:rsidP="006341DF">
            <w:pPr>
              <w:rPr>
                <w:rFonts w:ascii="Calibri" w:hAnsi="Calibri" w:cs="Calibri"/>
                <w:sz w:val="24"/>
              </w:rPr>
            </w:pPr>
            <w:r>
              <w:rPr>
                <w:rFonts w:ascii="Calibri" w:hAnsi="Calibri" w:cs="Calibri"/>
                <w:sz w:val="24"/>
              </w:rPr>
              <w:t>5017</w:t>
            </w:r>
          </w:p>
        </w:tc>
        <w:tc>
          <w:tcPr>
            <w:tcW w:w="4762" w:type="dxa"/>
            <w:vAlign w:val="center"/>
          </w:tcPr>
          <w:p w14:paraId="1336A9BE" w14:textId="6FDC2877" w:rsidR="006341DF" w:rsidRPr="0008702F" w:rsidRDefault="006341DF" w:rsidP="006341DF">
            <w:pPr>
              <w:autoSpaceDE w:val="0"/>
              <w:autoSpaceDN w:val="0"/>
              <w:adjustRightInd w:val="0"/>
              <w:spacing w:line="360" w:lineRule="auto"/>
              <w:jc w:val="both"/>
              <w:rPr>
                <w:rFonts w:ascii="Calibri" w:hAnsi="Calibri" w:cs="Calibri"/>
                <w:sz w:val="24"/>
              </w:rPr>
            </w:pPr>
            <w:r w:rsidRPr="00E64139">
              <w:rPr>
                <w:rFonts w:ascii="Calibri" w:hAnsi="Calibri" w:cs="Calibri"/>
                <w:color w:val="000000"/>
                <w:sz w:val="24"/>
              </w:rPr>
              <w:t>Drenagem de abscessos / seroma</w:t>
            </w:r>
          </w:p>
        </w:tc>
        <w:tc>
          <w:tcPr>
            <w:tcW w:w="2291" w:type="dxa"/>
            <w:vAlign w:val="center"/>
          </w:tcPr>
          <w:p w14:paraId="331AA49B" w14:textId="6C094DFF" w:rsidR="006341DF" w:rsidRPr="0008702F" w:rsidRDefault="006341DF" w:rsidP="006341DF">
            <w:pPr>
              <w:jc w:val="center"/>
              <w:rPr>
                <w:rFonts w:ascii="Calibri" w:hAnsi="Calibri" w:cs="Calibri"/>
                <w:sz w:val="24"/>
              </w:rPr>
            </w:pPr>
            <w:r w:rsidRPr="00C308BE">
              <w:rPr>
                <w:rFonts w:ascii="Calibri" w:hAnsi="Calibri" w:cs="Calibri"/>
                <w:color w:val="000000"/>
                <w:sz w:val="24"/>
              </w:rPr>
              <w:t>2.000</w:t>
            </w:r>
          </w:p>
        </w:tc>
        <w:tc>
          <w:tcPr>
            <w:tcW w:w="2141" w:type="dxa"/>
            <w:vAlign w:val="center"/>
          </w:tcPr>
          <w:p w14:paraId="2029AC32" w14:textId="3C0217B6" w:rsidR="006341DF" w:rsidRPr="0008702F" w:rsidRDefault="006341DF" w:rsidP="006341DF">
            <w:pPr>
              <w:rPr>
                <w:rFonts w:ascii="Calibri" w:hAnsi="Calibri" w:cs="Calibri"/>
                <w:sz w:val="24"/>
              </w:rPr>
            </w:pPr>
            <w:r w:rsidRPr="00E64139">
              <w:rPr>
                <w:rFonts w:ascii="Calibri" w:hAnsi="Calibri" w:cs="Calibri"/>
                <w:color w:val="000000"/>
                <w:sz w:val="24"/>
              </w:rPr>
              <w:t>R$ 150,00</w:t>
            </w:r>
          </w:p>
        </w:tc>
      </w:tr>
      <w:tr w:rsidR="006341DF" w:rsidRPr="00A24E8F" w14:paraId="28C9C7AE" w14:textId="77777777" w:rsidTr="006341DF">
        <w:trPr>
          <w:trHeight w:val="199"/>
        </w:trPr>
        <w:tc>
          <w:tcPr>
            <w:tcW w:w="1720" w:type="dxa"/>
            <w:vAlign w:val="center"/>
          </w:tcPr>
          <w:p w14:paraId="45EE2C80" w14:textId="78B4BB7C" w:rsidR="006341DF" w:rsidRPr="00EA79CF" w:rsidRDefault="00A642C7" w:rsidP="006341DF">
            <w:pPr>
              <w:rPr>
                <w:rFonts w:ascii="Calibri" w:hAnsi="Calibri" w:cs="Calibri"/>
                <w:sz w:val="24"/>
              </w:rPr>
            </w:pPr>
            <w:r>
              <w:rPr>
                <w:rFonts w:ascii="Calibri" w:hAnsi="Calibri" w:cs="Calibri"/>
                <w:sz w:val="24"/>
              </w:rPr>
              <w:t>6995</w:t>
            </w:r>
          </w:p>
        </w:tc>
        <w:tc>
          <w:tcPr>
            <w:tcW w:w="4762" w:type="dxa"/>
            <w:vAlign w:val="center"/>
          </w:tcPr>
          <w:p w14:paraId="5D2E03BD" w14:textId="3754867F" w:rsidR="006341DF" w:rsidRPr="0008702F" w:rsidRDefault="006341DF" w:rsidP="006341DF">
            <w:pPr>
              <w:autoSpaceDE w:val="0"/>
              <w:autoSpaceDN w:val="0"/>
              <w:adjustRightInd w:val="0"/>
              <w:spacing w:line="360" w:lineRule="auto"/>
              <w:jc w:val="both"/>
              <w:rPr>
                <w:rFonts w:ascii="Calibri" w:hAnsi="Calibri" w:cs="Calibri"/>
                <w:sz w:val="24"/>
              </w:rPr>
            </w:pPr>
            <w:r w:rsidRPr="00E64139">
              <w:rPr>
                <w:rFonts w:ascii="Calibri" w:hAnsi="Calibri" w:cs="Calibri"/>
                <w:color w:val="000000"/>
                <w:sz w:val="24"/>
              </w:rPr>
              <w:t>Exérese de mama axilar unilateral</w:t>
            </w:r>
          </w:p>
        </w:tc>
        <w:tc>
          <w:tcPr>
            <w:tcW w:w="2291" w:type="dxa"/>
            <w:vAlign w:val="center"/>
          </w:tcPr>
          <w:p w14:paraId="49525050" w14:textId="40B886C3" w:rsidR="006341DF" w:rsidRPr="0008702F" w:rsidRDefault="006341DF" w:rsidP="006341DF">
            <w:pPr>
              <w:jc w:val="center"/>
              <w:rPr>
                <w:rFonts w:ascii="Calibri" w:hAnsi="Calibri" w:cs="Calibri"/>
                <w:sz w:val="24"/>
              </w:rPr>
            </w:pPr>
            <w:r w:rsidRPr="00C308BE">
              <w:rPr>
                <w:rFonts w:ascii="Calibri" w:hAnsi="Calibri" w:cs="Calibri"/>
                <w:color w:val="000000"/>
                <w:sz w:val="24"/>
              </w:rPr>
              <w:t>2.000</w:t>
            </w:r>
          </w:p>
        </w:tc>
        <w:tc>
          <w:tcPr>
            <w:tcW w:w="2141" w:type="dxa"/>
            <w:vAlign w:val="center"/>
          </w:tcPr>
          <w:p w14:paraId="75DFE10E" w14:textId="0216AB67" w:rsidR="006341DF" w:rsidRPr="0008702F" w:rsidRDefault="006341DF" w:rsidP="006341DF">
            <w:pPr>
              <w:rPr>
                <w:rFonts w:ascii="Calibri" w:hAnsi="Calibri" w:cs="Calibri"/>
                <w:sz w:val="24"/>
              </w:rPr>
            </w:pPr>
            <w:r w:rsidRPr="00E64139">
              <w:rPr>
                <w:rFonts w:ascii="Calibri" w:hAnsi="Calibri" w:cs="Calibri"/>
                <w:color w:val="000000"/>
                <w:sz w:val="24"/>
              </w:rPr>
              <w:t>R$ 250,00</w:t>
            </w:r>
          </w:p>
        </w:tc>
      </w:tr>
      <w:tr w:rsidR="006341DF" w:rsidRPr="00A24E8F" w14:paraId="23FCB8C2" w14:textId="77777777" w:rsidTr="006341DF">
        <w:trPr>
          <w:trHeight w:val="199"/>
        </w:trPr>
        <w:tc>
          <w:tcPr>
            <w:tcW w:w="1720" w:type="dxa"/>
            <w:vAlign w:val="center"/>
          </w:tcPr>
          <w:p w14:paraId="5FFE1FC6" w14:textId="382C13E2" w:rsidR="006341DF" w:rsidRPr="00EA79CF" w:rsidRDefault="00A642C7" w:rsidP="006341DF">
            <w:pPr>
              <w:rPr>
                <w:rFonts w:ascii="Calibri" w:hAnsi="Calibri" w:cs="Calibri"/>
                <w:sz w:val="24"/>
              </w:rPr>
            </w:pPr>
            <w:r>
              <w:rPr>
                <w:rFonts w:ascii="Calibri" w:hAnsi="Calibri" w:cs="Calibri"/>
                <w:sz w:val="24"/>
              </w:rPr>
              <w:t>6996</w:t>
            </w:r>
          </w:p>
        </w:tc>
        <w:tc>
          <w:tcPr>
            <w:tcW w:w="4762" w:type="dxa"/>
            <w:vAlign w:val="center"/>
          </w:tcPr>
          <w:p w14:paraId="3315C64C" w14:textId="3ABA499D" w:rsidR="006341DF" w:rsidRPr="0008702F" w:rsidRDefault="006341DF" w:rsidP="006341DF">
            <w:pPr>
              <w:autoSpaceDE w:val="0"/>
              <w:autoSpaceDN w:val="0"/>
              <w:adjustRightInd w:val="0"/>
              <w:spacing w:line="360" w:lineRule="auto"/>
              <w:jc w:val="both"/>
              <w:rPr>
                <w:rFonts w:ascii="Calibri" w:hAnsi="Calibri" w:cs="Calibri"/>
                <w:sz w:val="24"/>
              </w:rPr>
            </w:pPr>
            <w:r w:rsidRPr="00E64139">
              <w:rPr>
                <w:rFonts w:ascii="Calibri" w:hAnsi="Calibri" w:cs="Calibri"/>
                <w:color w:val="000000"/>
                <w:sz w:val="24"/>
              </w:rPr>
              <w:t>Exérese de mama axilar bilateral</w:t>
            </w:r>
          </w:p>
        </w:tc>
        <w:tc>
          <w:tcPr>
            <w:tcW w:w="2291" w:type="dxa"/>
            <w:vAlign w:val="center"/>
          </w:tcPr>
          <w:p w14:paraId="65652381" w14:textId="17A6D28C" w:rsidR="006341DF" w:rsidRPr="0008702F" w:rsidRDefault="006341DF" w:rsidP="006341DF">
            <w:pPr>
              <w:jc w:val="center"/>
              <w:rPr>
                <w:rFonts w:ascii="Calibri" w:hAnsi="Calibri" w:cs="Calibri"/>
                <w:sz w:val="24"/>
              </w:rPr>
            </w:pPr>
            <w:r w:rsidRPr="00C308BE">
              <w:rPr>
                <w:rFonts w:ascii="Calibri" w:hAnsi="Calibri" w:cs="Calibri"/>
                <w:color w:val="000000"/>
                <w:sz w:val="24"/>
              </w:rPr>
              <w:t>2.000</w:t>
            </w:r>
          </w:p>
        </w:tc>
        <w:tc>
          <w:tcPr>
            <w:tcW w:w="2141" w:type="dxa"/>
            <w:vAlign w:val="center"/>
          </w:tcPr>
          <w:p w14:paraId="740FFA28" w14:textId="75E80C6A" w:rsidR="006341DF" w:rsidRPr="0008702F" w:rsidRDefault="006341DF" w:rsidP="006341DF">
            <w:pPr>
              <w:rPr>
                <w:rFonts w:ascii="Calibri" w:hAnsi="Calibri" w:cs="Calibri"/>
                <w:sz w:val="24"/>
              </w:rPr>
            </w:pPr>
            <w:r w:rsidRPr="00E64139">
              <w:rPr>
                <w:rFonts w:ascii="Calibri" w:hAnsi="Calibri" w:cs="Calibri"/>
                <w:color w:val="000000"/>
                <w:sz w:val="24"/>
              </w:rPr>
              <w:t>R$ 450,00</w:t>
            </w:r>
          </w:p>
        </w:tc>
      </w:tr>
      <w:tr w:rsidR="006341DF" w:rsidRPr="00A24E8F" w14:paraId="4335EF5F" w14:textId="77777777" w:rsidTr="006341DF">
        <w:trPr>
          <w:trHeight w:val="593"/>
        </w:trPr>
        <w:tc>
          <w:tcPr>
            <w:tcW w:w="10914" w:type="dxa"/>
            <w:gridSpan w:val="4"/>
            <w:shd w:val="clear" w:color="auto" w:fill="DDD9C3" w:themeFill="background2" w:themeFillShade="E6"/>
            <w:vAlign w:val="center"/>
          </w:tcPr>
          <w:p w14:paraId="5A10CFD4" w14:textId="77777777" w:rsidR="006341DF" w:rsidRPr="00A24E8F" w:rsidRDefault="006341DF" w:rsidP="006341DF">
            <w:pPr>
              <w:jc w:val="center"/>
              <w:rPr>
                <w:rFonts w:asciiTheme="minorHAnsi" w:hAnsiTheme="minorHAnsi" w:cstheme="minorHAnsi"/>
                <w:b/>
                <w:sz w:val="24"/>
              </w:rPr>
            </w:pPr>
          </w:p>
          <w:p w14:paraId="5201D17B"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Controle Avaliação</w:t>
            </w:r>
          </w:p>
          <w:p w14:paraId="2ACE30E1" w14:textId="77777777" w:rsidR="006341DF" w:rsidRPr="00A24E8F" w:rsidRDefault="006341DF" w:rsidP="006341DF">
            <w:pPr>
              <w:jc w:val="center"/>
              <w:rPr>
                <w:rFonts w:asciiTheme="minorHAnsi" w:hAnsiTheme="minorHAnsi" w:cstheme="minorHAnsi"/>
                <w:b/>
                <w:sz w:val="24"/>
              </w:rPr>
            </w:pPr>
          </w:p>
        </w:tc>
      </w:tr>
      <w:tr w:rsidR="006341DF" w:rsidRPr="00A24E8F" w14:paraId="0A930A2B" w14:textId="77777777" w:rsidTr="00ED1125">
        <w:tc>
          <w:tcPr>
            <w:tcW w:w="1720" w:type="dxa"/>
            <w:shd w:val="clear" w:color="auto" w:fill="DDD9C3" w:themeFill="background2" w:themeFillShade="E6"/>
            <w:vAlign w:val="center"/>
          </w:tcPr>
          <w:p w14:paraId="072CDBDE"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5EFB8AA5"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7302C237"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4BE1B5D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2D0A98C2" w14:textId="77777777" w:rsidR="006341DF" w:rsidRPr="00A24E8F" w:rsidRDefault="006341DF" w:rsidP="006341DF">
            <w:pPr>
              <w:rPr>
                <w:rFonts w:asciiTheme="minorHAnsi" w:hAnsiTheme="minorHAnsi" w:cstheme="minorHAnsi"/>
                <w:b/>
                <w:sz w:val="24"/>
              </w:rPr>
            </w:pPr>
          </w:p>
        </w:tc>
      </w:tr>
      <w:tr w:rsidR="006341DF" w:rsidRPr="00A24E8F" w14:paraId="42E4D9A5" w14:textId="77777777" w:rsidTr="00ED1125">
        <w:tc>
          <w:tcPr>
            <w:tcW w:w="1720" w:type="dxa"/>
            <w:vAlign w:val="center"/>
          </w:tcPr>
          <w:p w14:paraId="45F9D63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2986</w:t>
            </w:r>
          </w:p>
        </w:tc>
        <w:tc>
          <w:tcPr>
            <w:tcW w:w="4762" w:type="dxa"/>
            <w:vAlign w:val="center"/>
          </w:tcPr>
          <w:p w14:paraId="1C9C81A2" w14:textId="3E147CB4"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Serviço de Controle e Avaliação – 24 horas mensais</w:t>
            </w:r>
          </w:p>
        </w:tc>
        <w:tc>
          <w:tcPr>
            <w:tcW w:w="2291" w:type="dxa"/>
            <w:vAlign w:val="center"/>
          </w:tcPr>
          <w:p w14:paraId="3B25E26B"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76BF00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R$ 6.500,00</w:t>
            </w:r>
          </w:p>
        </w:tc>
      </w:tr>
      <w:tr w:rsidR="006341DF" w:rsidRPr="00A24E8F" w14:paraId="281C6676" w14:textId="77777777" w:rsidTr="00EA1D0F">
        <w:tc>
          <w:tcPr>
            <w:tcW w:w="10914" w:type="dxa"/>
            <w:gridSpan w:val="4"/>
            <w:shd w:val="clear" w:color="auto" w:fill="DDD9C3" w:themeFill="background2" w:themeFillShade="E6"/>
            <w:vAlign w:val="center"/>
          </w:tcPr>
          <w:p w14:paraId="607E6E40" w14:textId="77777777" w:rsidR="006341DF" w:rsidRPr="00A24E8F" w:rsidRDefault="006341DF" w:rsidP="006341DF">
            <w:pPr>
              <w:jc w:val="center"/>
              <w:rPr>
                <w:rFonts w:asciiTheme="minorHAnsi" w:hAnsiTheme="minorHAnsi" w:cstheme="minorHAnsi"/>
                <w:b/>
                <w:sz w:val="24"/>
              </w:rPr>
            </w:pPr>
          </w:p>
          <w:p w14:paraId="6D5868E3"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lastRenderedPageBreak/>
              <w:t>Supervisão e Controle – COVID 19</w:t>
            </w:r>
          </w:p>
          <w:p w14:paraId="73BCABEC" w14:textId="77777777" w:rsidR="006341DF" w:rsidRPr="00A24E8F" w:rsidRDefault="006341DF" w:rsidP="006341DF">
            <w:pPr>
              <w:jc w:val="center"/>
              <w:rPr>
                <w:rFonts w:asciiTheme="minorHAnsi" w:hAnsiTheme="minorHAnsi" w:cstheme="minorHAnsi"/>
                <w:b/>
                <w:sz w:val="24"/>
              </w:rPr>
            </w:pPr>
          </w:p>
        </w:tc>
      </w:tr>
      <w:tr w:rsidR="006341DF" w:rsidRPr="00A24E8F" w14:paraId="70E35040" w14:textId="77777777" w:rsidTr="00ED1125">
        <w:tc>
          <w:tcPr>
            <w:tcW w:w="1720" w:type="dxa"/>
            <w:shd w:val="clear" w:color="auto" w:fill="DDD9C3" w:themeFill="background2" w:themeFillShade="E6"/>
            <w:vAlign w:val="center"/>
          </w:tcPr>
          <w:p w14:paraId="64937BBB"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lastRenderedPageBreak/>
              <w:t>Cód.</w:t>
            </w:r>
          </w:p>
        </w:tc>
        <w:tc>
          <w:tcPr>
            <w:tcW w:w="4762" w:type="dxa"/>
            <w:shd w:val="clear" w:color="auto" w:fill="DDD9C3" w:themeFill="background2" w:themeFillShade="E6"/>
            <w:vAlign w:val="center"/>
          </w:tcPr>
          <w:p w14:paraId="08FE9DFD"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2AFF995A"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2AAACC24"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75664EA0" w14:textId="77777777" w:rsidR="006341DF" w:rsidRPr="00A24E8F" w:rsidRDefault="006341DF" w:rsidP="006341DF">
            <w:pPr>
              <w:rPr>
                <w:rFonts w:asciiTheme="minorHAnsi" w:hAnsiTheme="minorHAnsi" w:cstheme="minorHAnsi"/>
                <w:b/>
                <w:sz w:val="24"/>
              </w:rPr>
            </w:pPr>
          </w:p>
        </w:tc>
      </w:tr>
      <w:tr w:rsidR="006341DF" w:rsidRPr="00A24E8F" w14:paraId="04107E8D" w14:textId="77777777" w:rsidTr="00ED1125">
        <w:tc>
          <w:tcPr>
            <w:tcW w:w="1720" w:type="dxa"/>
            <w:vAlign w:val="center"/>
          </w:tcPr>
          <w:p w14:paraId="5B8A9877" w14:textId="77777777"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3851</w:t>
            </w:r>
          </w:p>
        </w:tc>
        <w:tc>
          <w:tcPr>
            <w:tcW w:w="4762" w:type="dxa"/>
            <w:vAlign w:val="center"/>
          </w:tcPr>
          <w:p w14:paraId="6F07F8C0" w14:textId="13713865"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Serviço Médico de Supervisão e Controle dos casos de COVID 19 durante o período de duração da Pandemia. – 30 horas mensais</w:t>
            </w:r>
          </w:p>
        </w:tc>
        <w:tc>
          <w:tcPr>
            <w:tcW w:w="2291" w:type="dxa"/>
            <w:vAlign w:val="center"/>
          </w:tcPr>
          <w:p w14:paraId="1FDED0B1"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1F8E25A"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R$ 6.500,00</w:t>
            </w:r>
          </w:p>
        </w:tc>
      </w:tr>
      <w:tr w:rsidR="006341DF" w:rsidRPr="00A24E8F" w14:paraId="14249F8D" w14:textId="77777777" w:rsidTr="00EA1D0F">
        <w:tc>
          <w:tcPr>
            <w:tcW w:w="10914" w:type="dxa"/>
            <w:gridSpan w:val="4"/>
            <w:shd w:val="clear" w:color="auto" w:fill="DDD9C3" w:themeFill="background2" w:themeFillShade="E6"/>
            <w:vAlign w:val="center"/>
          </w:tcPr>
          <w:p w14:paraId="07D39143" w14:textId="77777777" w:rsidR="006341DF" w:rsidRPr="00A24E8F" w:rsidRDefault="006341DF" w:rsidP="006341DF">
            <w:pPr>
              <w:jc w:val="center"/>
              <w:rPr>
                <w:rFonts w:asciiTheme="minorHAnsi" w:hAnsiTheme="minorHAnsi" w:cstheme="minorHAnsi"/>
                <w:b/>
                <w:sz w:val="24"/>
              </w:rPr>
            </w:pPr>
          </w:p>
          <w:p w14:paraId="5A7866FE"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Procedimentos de Ginecologia/Dermatologia</w:t>
            </w:r>
          </w:p>
          <w:p w14:paraId="58140C31" w14:textId="77777777" w:rsidR="006341DF" w:rsidRPr="00A24E8F" w:rsidRDefault="006341DF" w:rsidP="006341DF">
            <w:pPr>
              <w:jc w:val="center"/>
              <w:rPr>
                <w:rFonts w:asciiTheme="minorHAnsi" w:hAnsiTheme="minorHAnsi" w:cstheme="minorHAnsi"/>
                <w:color w:val="000000"/>
                <w:sz w:val="24"/>
              </w:rPr>
            </w:pPr>
          </w:p>
        </w:tc>
      </w:tr>
      <w:tr w:rsidR="006341DF" w:rsidRPr="00A24E8F" w14:paraId="7353EC10" w14:textId="77777777" w:rsidTr="00ED1125">
        <w:tc>
          <w:tcPr>
            <w:tcW w:w="1720" w:type="dxa"/>
            <w:shd w:val="clear" w:color="auto" w:fill="DDD9C3" w:themeFill="background2" w:themeFillShade="E6"/>
            <w:vAlign w:val="center"/>
          </w:tcPr>
          <w:p w14:paraId="5C099F57"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7832B281"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4BF70044"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5DD1FEDA"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5C2ADC57" w14:textId="77777777" w:rsidR="006341DF" w:rsidRPr="00A24E8F" w:rsidRDefault="006341DF" w:rsidP="006341DF">
            <w:pPr>
              <w:rPr>
                <w:rFonts w:asciiTheme="minorHAnsi" w:hAnsiTheme="minorHAnsi" w:cstheme="minorHAnsi"/>
                <w:b/>
                <w:sz w:val="24"/>
              </w:rPr>
            </w:pPr>
          </w:p>
        </w:tc>
      </w:tr>
      <w:tr w:rsidR="006341DF" w:rsidRPr="00A24E8F" w14:paraId="16A4F9B3" w14:textId="77777777" w:rsidTr="00ED1125">
        <w:tc>
          <w:tcPr>
            <w:tcW w:w="1720" w:type="dxa"/>
            <w:vAlign w:val="center"/>
          </w:tcPr>
          <w:p w14:paraId="759428A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2939</w:t>
            </w:r>
          </w:p>
        </w:tc>
        <w:tc>
          <w:tcPr>
            <w:tcW w:w="4762" w:type="dxa"/>
            <w:vAlign w:val="center"/>
          </w:tcPr>
          <w:p w14:paraId="4FE9999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Coleta de Material Ginecológico para Biópsia</w:t>
            </w:r>
          </w:p>
        </w:tc>
        <w:tc>
          <w:tcPr>
            <w:tcW w:w="2291" w:type="dxa"/>
            <w:vAlign w:val="center"/>
          </w:tcPr>
          <w:p w14:paraId="4FB7065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B7BC79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R$ 80,00</w:t>
            </w:r>
          </w:p>
        </w:tc>
      </w:tr>
      <w:tr w:rsidR="006341DF" w:rsidRPr="00A24E8F" w14:paraId="2B4B13DD" w14:textId="77777777" w:rsidTr="00ED1125">
        <w:tc>
          <w:tcPr>
            <w:tcW w:w="1720" w:type="dxa"/>
            <w:vAlign w:val="center"/>
          </w:tcPr>
          <w:p w14:paraId="520BF59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2938</w:t>
            </w:r>
          </w:p>
        </w:tc>
        <w:tc>
          <w:tcPr>
            <w:tcW w:w="4762" w:type="dxa"/>
            <w:vAlign w:val="center"/>
          </w:tcPr>
          <w:p w14:paraId="2FD93FC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Colposcopia</w:t>
            </w:r>
          </w:p>
        </w:tc>
        <w:tc>
          <w:tcPr>
            <w:tcW w:w="2291" w:type="dxa"/>
            <w:vAlign w:val="center"/>
          </w:tcPr>
          <w:p w14:paraId="3C6F94C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FAC2D1A"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R$ 80,00</w:t>
            </w:r>
          </w:p>
        </w:tc>
      </w:tr>
      <w:tr w:rsidR="006341DF" w:rsidRPr="00A24E8F" w14:paraId="4F5074E3" w14:textId="77777777" w:rsidTr="00ED1125">
        <w:tc>
          <w:tcPr>
            <w:tcW w:w="1720" w:type="dxa"/>
            <w:vAlign w:val="center"/>
          </w:tcPr>
          <w:p w14:paraId="7A45E1D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3869</w:t>
            </w:r>
          </w:p>
        </w:tc>
        <w:tc>
          <w:tcPr>
            <w:tcW w:w="4762" w:type="dxa"/>
            <w:vAlign w:val="center"/>
          </w:tcPr>
          <w:p w14:paraId="65F51BA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Eletrocauterização</w:t>
            </w:r>
          </w:p>
        </w:tc>
        <w:tc>
          <w:tcPr>
            <w:tcW w:w="2291" w:type="dxa"/>
            <w:vAlign w:val="center"/>
          </w:tcPr>
          <w:p w14:paraId="07324137"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DFC9E4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R$ 80,00</w:t>
            </w:r>
          </w:p>
        </w:tc>
      </w:tr>
      <w:tr w:rsidR="006341DF" w:rsidRPr="00A24E8F" w14:paraId="0E1F6244" w14:textId="77777777" w:rsidTr="00ED1125">
        <w:tc>
          <w:tcPr>
            <w:tcW w:w="1720" w:type="dxa"/>
            <w:vAlign w:val="center"/>
          </w:tcPr>
          <w:p w14:paraId="5CA10EAA"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2940</w:t>
            </w:r>
          </w:p>
        </w:tc>
        <w:tc>
          <w:tcPr>
            <w:tcW w:w="4762" w:type="dxa"/>
            <w:vAlign w:val="center"/>
          </w:tcPr>
          <w:p w14:paraId="29BC86A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Inserção de DIU</w:t>
            </w:r>
          </w:p>
        </w:tc>
        <w:tc>
          <w:tcPr>
            <w:tcW w:w="2291" w:type="dxa"/>
            <w:vAlign w:val="center"/>
          </w:tcPr>
          <w:p w14:paraId="4087321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D98E89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R$ 80,00</w:t>
            </w:r>
          </w:p>
        </w:tc>
      </w:tr>
      <w:tr w:rsidR="006341DF" w:rsidRPr="00A24E8F" w14:paraId="09D95EEF" w14:textId="77777777" w:rsidTr="00ED1125">
        <w:tc>
          <w:tcPr>
            <w:tcW w:w="1720" w:type="dxa"/>
            <w:vAlign w:val="center"/>
          </w:tcPr>
          <w:p w14:paraId="60C897DD" w14:textId="51DB8F6B"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4876</w:t>
            </w:r>
          </w:p>
        </w:tc>
        <w:tc>
          <w:tcPr>
            <w:tcW w:w="4762" w:type="dxa"/>
            <w:vAlign w:val="center"/>
          </w:tcPr>
          <w:p w14:paraId="0A76F48C" w14:textId="3E92525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Retirada de DIU</w:t>
            </w:r>
          </w:p>
        </w:tc>
        <w:tc>
          <w:tcPr>
            <w:tcW w:w="2291" w:type="dxa"/>
            <w:vAlign w:val="center"/>
          </w:tcPr>
          <w:p w14:paraId="10905616" w14:textId="20998E50"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C433874" w14:textId="45FE32B8"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R$ 80,00</w:t>
            </w:r>
          </w:p>
        </w:tc>
      </w:tr>
      <w:tr w:rsidR="006341DF" w:rsidRPr="00A24E8F" w14:paraId="64E6C311" w14:textId="77777777" w:rsidTr="00ED1125">
        <w:tc>
          <w:tcPr>
            <w:tcW w:w="1720" w:type="dxa"/>
            <w:vAlign w:val="center"/>
          </w:tcPr>
          <w:p w14:paraId="602CA866" w14:textId="3EB6B875" w:rsidR="006341DF" w:rsidRPr="00A24E8F" w:rsidRDefault="006341DF" w:rsidP="006341DF">
            <w:pPr>
              <w:rPr>
                <w:rFonts w:asciiTheme="minorHAnsi" w:hAnsiTheme="minorHAnsi" w:cstheme="minorHAnsi"/>
                <w:sz w:val="24"/>
              </w:rPr>
            </w:pPr>
            <w:r>
              <w:rPr>
                <w:rFonts w:ascii="Calibri" w:hAnsi="Calibri" w:cs="Calibri"/>
                <w:sz w:val="24"/>
              </w:rPr>
              <w:t>6067</w:t>
            </w:r>
          </w:p>
        </w:tc>
        <w:tc>
          <w:tcPr>
            <w:tcW w:w="4762" w:type="dxa"/>
            <w:vAlign w:val="center"/>
          </w:tcPr>
          <w:p w14:paraId="2C452E31" w14:textId="02CF2392" w:rsidR="006341DF" w:rsidRPr="00A24E8F" w:rsidRDefault="006341DF" w:rsidP="006341DF">
            <w:pPr>
              <w:rPr>
                <w:rFonts w:asciiTheme="minorHAnsi" w:hAnsiTheme="minorHAnsi" w:cstheme="minorHAnsi"/>
                <w:sz w:val="24"/>
              </w:rPr>
            </w:pPr>
            <w:r>
              <w:rPr>
                <w:rFonts w:asciiTheme="minorHAnsi" w:hAnsiTheme="minorHAnsi" w:cstheme="minorHAnsi"/>
                <w:sz w:val="24"/>
              </w:rPr>
              <w:t>EZT</w:t>
            </w:r>
          </w:p>
        </w:tc>
        <w:tc>
          <w:tcPr>
            <w:tcW w:w="2291" w:type="dxa"/>
            <w:vAlign w:val="center"/>
          </w:tcPr>
          <w:p w14:paraId="7509DF2C" w14:textId="456AE82E" w:rsidR="006341DF" w:rsidRPr="00A24E8F" w:rsidRDefault="006341DF" w:rsidP="006341DF">
            <w:pPr>
              <w:jc w:val="center"/>
              <w:rPr>
                <w:rFonts w:asciiTheme="minorHAnsi" w:hAnsiTheme="minorHAnsi" w:cstheme="minorHAnsi"/>
                <w:sz w:val="24"/>
              </w:rPr>
            </w:pPr>
            <w:r>
              <w:rPr>
                <w:rFonts w:asciiTheme="minorHAnsi" w:hAnsiTheme="minorHAnsi" w:cstheme="minorHAnsi"/>
                <w:sz w:val="24"/>
              </w:rPr>
              <w:t>50.000</w:t>
            </w:r>
          </w:p>
        </w:tc>
        <w:tc>
          <w:tcPr>
            <w:tcW w:w="2141" w:type="dxa"/>
            <w:vAlign w:val="center"/>
          </w:tcPr>
          <w:p w14:paraId="16C37EDE" w14:textId="54A69535" w:rsidR="006341DF" w:rsidRPr="00A24E8F" w:rsidRDefault="006341DF" w:rsidP="006341DF">
            <w:pPr>
              <w:rPr>
                <w:rFonts w:asciiTheme="minorHAnsi" w:hAnsiTheme="minorHAnsi" w:cstheme="minorHAnsi"/>
                <w:sz w:val="24"/>
              </w:rPr>
            </w:pPr>
            <w:r>
              <w:rPr>
                <w:rFonts w:asciiTheme="minorHAnsi" w:hAnsiTheme="minorHAnsi" w:cstheme="minorHAnsi"/>
                <w:sz w:val="24"/>
              </w:rPr>
              <w:t>R$ 240,00</w:t>
            </w:r>
          </w:p>
        </w:tc>
      </w:tr>
      <w:tr w:rsidR="006341DF" w:rsidRPr="00A24E8F" w14:paraId="509F8F34" w14:textId="77777777" w:rsidTr="00ED1125">
        <w:tc>
          <w:tcPr>
            <w:tcW w:w="1720" w:type="dxa"/>
            <w:vAlign w:val="center"/>
          </w:tcPr>
          <w:p w14:paraId="65097EC7"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2942</w:t>
            </w:r>
          </w:p>
        </w:tc>
        <w:tc>
          <w:tcPr>
            <w:tcW w:w="4762" w:type="dxa"/>
            <w:vAlign w:val="center"/>
          </w:tcPr>
          <w:p w14:paraId="38517B59"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Crioterapia</w:t>
            </w:r>
          </w:p>
        </w:tc>
        <w:tc>
          <w:tcPr>
            <w:tcW w:w="2291" w:type="dxa"/>
            <w:vAlign w:val="center"/>
          </w:tcPr>
          <w:p w14:paraId="28F5E41E"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C3D241E"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R$ 75,00</w:t>
            </w:r>
          </w:p>
        </w:tc>
      </w:tr>
      <w:tr w:rsidR="006341DF" w:rsidRPr="00A24E8F" w14:paraId="18A57C50" w14:textId="77777777" w:rsidTr="00ED1125">
        <w:trPr>
          <w:trHeight w:val="70"/>
        </w:trPr>
        <w:tc>
          <w:tcPr>
            <w:tcW w:w="1720" w:type="dxa"/>
            <w:vAlign w:val="center"/>
          </w:tcPr>
          <w:p w14:paraId="1445A4E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2937</w:t>
            </w:r>
          </w:p>
        </w:tc>
        <w:tc>
          <w:tcPr>
            <w:tcW w:w="4762" w:type="dxa"/>
            <w:vAlign w:val="center"/>
          </w:tcPr>
          <w:p w14:paraId="4ED49BD8"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Criocauterização</w:t>
            </w:r>
          </w:p>
        </w:tc>
        <w:tc>
          <w:tcPr>
            <w:tcW w:w="2291" w:type="dxa"/>
            <w:vAlign w:val="center"/>
          </w:tcPr>
          <w:p w14:paraId="4D6B8A74"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1AB6DF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R$ 80,00</w:t>
            </w:r>
          </w:p>
        </w:tc>
      </w:tr>
      <w:tr w:rsidR="006341DF" w:rsidRPr="00A24E8F" w14:paraId="019606A9" w14:textId="77777777" w:rsidTr="00ED1125">
        <w:tc>
          <w:tcPr>
            <w:tcW w:w="1720" w:type="dxa"/>
            <w:vAlign w:val="center"/>
          </w:tcPr>
          <w:p w14:paraId="1F9EC0A9"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3868</w:t>
            </w:r>
          </w:p>
        </w:tc>
        <w:tc>
          <w:tcPr>
            <w:tcW w:w="4762" w:type="dxa"/>
            <w:vAlign w:val="center"/>
          </w:tcPr>
          <w:p w14:paraId="2851E4B2"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Cauterização Química</w:t>
            </w:r>
          </w:p>
        </w:tc>
        <w:tc>
          <w:tcPr>
            <w:tcW w:w="2291" w:type="dxa"/>
            <w:vAlign w:val="center"/>
          </w:tcPr>
          <w:p w14:paraId="68BF3736"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AB5F574"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R$ 80,00</w:t>
            </w:r>
          </w:p>
        </w:tc>
      </w:tr>
      <w:tr w:rsidR="006341DF" w:rsidRPr="00A24E8F" w14:paraId="2494F55F" w14:textId="77777777" w:rsidTr="00ED1125">
        <w:tc>
          <w:tcPr>
            <w:tcW w:w="1720" w:type="dxa"/>
            <w:vAlign w:val="center"/>
          </w:tcPr>
          <w:p w14:paraId="738A389D"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2947</w:t>
            </w:r>
          </w:p>
        </w:tc>
        <w:tc>
          <w:tcPr>
            <w:tcW w:w="4762" w:type="dxa"/>
            <w:vAlign w:val="center"/>
          </w:tcPr>
          <w:p w14:paraId="18AADA39"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Shaving</w:t>
            </w:r>
          </w:p>
        </w:tc>
        <w:tc>
          <w:tcPr>
            <w:tcW w:w="2291" w:type="dxa"/>
            <w:vAlign w:val="center"/>
          </w:tcPr>
          <w:p w14:paraId="6D826D09"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F9DD22E"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R$ 75,00</w:t>
            </w:r>
          </w:p>
        </w:tc>
      </w:tr>
      <w:tr w:rsidR="006341DF" w:rsidRPr="00A24E8F" w14:paraId="65EA2F93" w14:textId="77777777" w:rsidTr="00ED1125">
        <w:tc>
          <w:tcPr>
            <w:tcW w:w="1720" w:type="dxa"/>
            <w:vAlign w:val="center"/>
          </w:tcPr>
          <w:p w14:paraId="0195FC02"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3872</w:t>
            </w:r>
          </w:p>
        </w:tc>
        <w:tc>
          <w:tcPr>
            <w:tcW w:w="4762" w:type="dxa"/>
            <w:vAlign w:val="center"/>
          </w:tcPr>
          <w:p w14:paraId="71F17892"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Cantectomia/Cantoplastia</w:t>
            </w:r>
          </w:p>
        </w:tc>
        <w:tc>
          <w:tcPr>
            <w:tcW w:w="2291" w:type="dxa"/>
            <w:vAlign w:val="center"/>
          </w:tcPr>
          <w:p w14:paraId="57AB5A72" w14:textId="77777777" w:rsidR="006341DF" w:rsidRPr="00A24E8F" w:rsidRDefault="006341DF" w:rsidP="006341DF">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w:t>
            </w:r>
          </w:p>
        </w:tc>
        <w:tc>
          <w:tcPr>
            <w:tcW w:w="2141" w:type="dxa"/>
            <w:vAlign w:val="center"/>
          </w:tcPr>
          <w:p w14:paraId="63B9B1E3"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R$ 75,00</w:t>
            </w:r>
          </w:p>
        </w:tc>
      </w:tr>
      <w:tr w:rsidR="006341DF" w:rsidRPr="00A24E8F" w14:paraId="48B777B3" w14:textId="77777777" w:rsidTr="00ED1125">
        <w:tc>
          <w:tcPr>
            <w:tcW w:w="1720" w:type="dxa"/>
            <w:vAlign w:val="center"/>
          </w:tcPr>
          <w:p w14:paraId="7A10C5AD" w14:textId="620AF458" w:rsidR="006341DF" w:rsidRPr="00A24E8F" w:rsidRDefault="000C5C79" w:rsidP="006341DF">
            <w:pPr>
              <w:rPr>
                <w:rFonts w:asciiTheme="minorHAnsi" w:hAnsiTheme="minorHAnsi" w:cstheme="minorHAnsi"/>
                <w:color w:val="000000" w:themeColor="text1"/>
                <w:sz w:val="24"/>
              </w:rPr>
            </w:pPr>
            <w:r>
              <w:rPr>
                <w:rFonts w:asciiTheme="minorHAnsi" w:hAnsiTheme="minorHAnsi" w:cstheme="minorHAnsi"/>
                <w:color w:val="000000" w:themeColor="text1"/>
                <w:sz w:val="24"/>
              </w:rPr>
              <w:t>4213</w:t>
            </w:r>
          </w:p>
        </w:tc>
        <w:tc>
          <w:tcPr>
            <w:tcW w:w="4762" w:type="dxa"/>
            <w:vAlign w:val="center"/>
          </w:tcPr>
          <w:p w14:paraId="707C7BE0" w14:textId="4E807A7B" w:rsidR="006341DF" w:rsidRPr="00A24E8F" w:rsidRDefault="006341DF" w:rsidP="006341DF">
            <w:pPr>
              <w:rPr>
                <w:rFonts w:asciiTheme="minorHAnsi" w:hAnsiTheme="minorHAnsi" w:cstheme="minorHAnsi"/>
                <w:color w:val="000000" w:themeColor="text1"/>
                <w:sz w:val="24"/>
              </w:rPr>
            </w:pPr>
            <w:r w:rsidRPr="00DA2973">
              <w:rPr>
                <w:rFonts w:ascii="Times New Roman" w:hAnsi="Times New Roman" w:cs="Times New Roman"/>
                <w:color w:val="000000" w:themeColor="text1"/>
                <w:sz w:val="24"/>
              </w:rPr>
              <w:t>Curetagem de molusco contagioso (até 5 lesões)</w:t>
            </w:r>
          </w:p>
        </w:tc>
        <w:tc>
          <w:tcPr>
            <w:tcW w:w="2291" w:type="dxa"/>
            <w:vAlign w:val="center"/>
          </w:tcPr>
          <w:p w14:paraId="72A92E4B" w14:textId="5341647C" w:rsidR="006341DF" w:rsidRPr="00A24E8F" w:rsidRDefault="006341DF" w:rsidP="006341DF">
            <w:pPr>
              <w:jc w:val="center"/>
              <w:rPr>
                <w:rFonts w:asciiTheme="minorHAnsi" w:hAnsiTheme="minorHAnsi" w:cstheme="minorHAnsi"/>
                <w:color w:val="000000" w:themeColor="text1"/>
                <w:sz w:val="24"/>
              </w:rPr>
            </w:pPr>
            <w:r>
              <w:rPr>
                <w:rFonts w:asciiTheme="minorHAnsi" w:hAnsiTheme="minorHAnsi" w:cstheme="minorHAnsi"/>
                <w:color w:val="000000" w:themeColor="text1"/>
                <w:sz w:val="24"/>
              </w:rPr>
              <w:t>50.000</w:t>
            </w:r>
          </w:p>
        </w:tc>
        <w:tc>
          <w:tcPr>
            <w:tcW w:w="2141" w:type="dxa"/>
            <w:vAlign w:val="center"/>
          </w:tcPr>
          <w:p w14:paraId="5F61DF11" w14:textId="1CEF43AB" w:rsidR="006341DF" w:rsidRPr="00A24E8F" w:rsidRDefault="006341DF" w:rsidP="006341DF">
            <w:pPr>
              <w:rPr>
                <w:rFonts w:asciiTheme="minorHAnsi" w:hAnsiTheme="minorHAnsi" w:cstheme="minorHAnsi"/>
                <w:color w:val="000000" w:themeColor="text1"/>
                <w:sz w:val="24"/>
              </w:rPr>
            </w:pPr>
            <w:r w:rsidRPr="00DA2973">
              <w:rPr>
                <w:rFonts w:ascii="Times New Roman" w:hAnsi="Times New Roman" w:cs="Times New Roman"/>
                <w:color w:val="000000" w:themeColor="text1"/>
                <w:sz w:val="24"/>
              </w:rPr>
              <w:t>R$ 100,00</w:t>
            </w:r>
          </w:p>
        </w:tc>
      </w:tr>
      <w:tr w:rsidR="006341DF" w:rsidRPr="00A24E8F" w14:paraId="5DCEB0BC" w14:textId="77777777" w:rsidTr="00AD3474">
        <w:tc>
          <w:tcPr>
            <w:tcW w:w="10914" w:type="dxa"/>
            <w:gridSpan w:val="4"/>
            <w:shd w:val="clear" w:color="auto" w:fill="DDD9C3" w:themeFill="background2" w:themeFillShade="E6"/>
            <w:vAlign w:val="center"/>
          </w:tcPr>
          <w:p w14:paraId="66C21568" w14:textId="0809EF48"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Procedimentos da Otorrinolaringologia</w:t>
            </w:r>
          </w:p>
          <w:p w14:paraId="5566A4D7" w14:textId="77777777" w:rsidR="006341DF" w:rsidRPr="00A24E8F" w:rsidRDefault="006341DF" w:rsidP="006341DF">
            <w:pPr>
              <w:jc w:val="center"/>
              <w:rPr>
                <w:rFonts w:asciiTheme="minorHAnsi" w:hAnsiTheme="minorHAnsi" w:cstheme="minorHAnsi"/>
                <w:color w:val="000000" w:themeColor="text1"/>
                <w:sz w:val="24"/>
              </w:rPr>
            </w:pPr>
          </w:p>
        </w:tc>
      </w:tr>
      <w:tr w:rsidR="006341DF" w:rsidRPr="00A24E8F" w14:paraId="47F51A98" w14:textId="77777777" w:rsidTr="00ED1125">
        <w:tc>
          <w:tcPr>
            <w:tcW w:w="1720" w:type="dxa"/>
            <w:shd w:val="clear" w:color="auto" w:fill="DDD9C3" w:themeFill="background2" w:themeFillShade="E6"/>
            <w:vAlign w:val="center"/>
          </w:tcPr>
          <w:p w14:paraId="6D8AF092" w14:textId="2636816C"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063BF346" w14:textId="140FDE82"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44F07D00" w14:textId="3FD7E5A3" w:rsidR="006341DF" w:rsidRPr="00A24E8F" w:rsidRDefault="006341DF" w:rsidP="006341DF">
            <w:pPr>
              <w:jc w:val="center"/>
              <w:rPr>
                <w:rFonts w:asciiTheme="minorHAnsi" w:hAnsiTheme="minorHAnsi" w:cstheme="minorHAnsi"/>
                <w:color w:val="000000" w:themeColor="text1"/>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589171D5"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58F84828" w14:textId="77777777" w:rsidR="006341DF" w:rsidRPr="00A24E8F" w:rsidRDefault="006341DF" w:rsidP="006341DF">
            <w:pPr>
              <w:rPr>
                <w:rFonts w:asciiTheme="minorHAnsi" w:hAnsiTheme="minorHAnsi" w:cstheme="minorHAnsi"/>
                <w:color w:val="000000" w:themeColor="text1"/>
                <w:sz w:val="24"/>
              </w:rPr>
            </w:pPr>
          </w:p>
        </w:tc>
      </w:tr>
      <w:tr w:rsidR="006341DF" w:rsidRPr="00A24E8F" w14:paraId="487230B2" w14:textId="77777777" w:rsidTr="00ED1125">
        <w:tc>
          <w:tcPr>
            <w:tcW w:w="1720" w:type="dxa"/>
            <w:vAlign w:val="center"/>
          </w:tcPr>
          <w:p w14:paraId="42D48A48" w14:textId="442A8917" w:rsidR="006341DF" w:rsidRPr="00A24E8F" w:rsidRDefault="006B555D" w:rsidP="006341DF">
            <w:pPr>
              <w:rPr>
                <w:rFonts w:asciiTheme="minorHAnsi" w:hAnsiTheme="minorHAnsi" w:cstheme="minorHAnsi"/>
                <w:color w:val="000000" w:themeColor="text1"/>
                <w:sz w:val="24"/>
              </w:rPr>
            </w:pPr>
            <w:r>
              <w:rPr>
                <w:rFonts w:asciiTheme="minorHAnsi" w:hAnsiTheme="minorHAnsi" w:cstheme="minorHAnsi"/>
                <w:color w:val="000000" w:themeColor="text1"/>
                <w:sz w:val="24"/>
              </w:rPr>
              <w:t>4851</w:t>
            </w:r>
          </w:p>
        </w:tc>
        <w:tc>
          <w:tcPr>
            <w:tcW w:w="4762" w:type="dxa"/>
            <w:vAlign w:val="center"/>
          </w:tcPr>
          <w:p w14:paraId="6EC9D773" w14:textId="4C2C9812" w:rsidR="006341DF" w:rsidRPr="007643C0" w:rsidRDefault="006341DF" w:rsidP="006341DF">
            <w:pPr>
              <w:rPr>
                <w:rFonts w:asciiTheme="minorHAnsi" w:hAnsiTheme="minorHAnsi" w:cstheme="minorHAnsi"/>
                <w:sz w:val="24"/>
              </w:rPr>
            </w:pPr>
            <w:r w:rsidRPr="007643C0">
              <w:rPr>
                <w:rFonts w:asciiTheme="minorHAnsi" w:hAnsiTheme="minorHAnsi" w:cstheme="minorHAnsi"/>
                <w:sz w:val="24"/>
              </w:rPr>
              <w:t>Curativo (nasais ou otológicos)</w:t>
            </w:r>
          </w:p>
        </w:tc>
        <w:tc>
          <w:tcPr>
            <w:tcW w:w="2291" w:type="dxa"/>
            <w:vAlign w:val="center"/>
          </w:tcPr>
          <w:p w14:paraId="505B5B2D" w14:textId="5F965E37" w:rsidR="006341DF" w:rsidRPr="007643C0" w:rsidRDefault="006341DF" w:rsidP="006341DF">
            <w:pPr>
              <w:jc w:val="center"/>
              <w:rPr>
                <w:rFonts w:asciiTheme="minorHAnsi" w:hAnsiTheme="minorHAnsi" w:cstheme="minorHAnsi"/>
                <w:sz w:val="24"/>
              </w:rPr>
            </w:pPr>
            <w:r w:rsidRPr="007643C0">
              <w:rPr>
                <w:rFonts w:asciiTheme="minorHAnsi" w:hAnsiTheme="minorHAnsi" w:cstheme="minorHAnsi"/>
                <w:sz w:val="24"/>
              </w:rPr>
              <w:t>50.000</w:t>
            </w:r>
          </w:p>
        </w:tc>
        <w:tc>
          <w:tcPr>
            <w:tcW w:w="2141" w:type="dxa"/>
          </w:tcPr>
          <w:p w14:paraId="5BC5A5B0" w14:textId="68980BC6" w:rsidR="006341DF" w:rsidRPr="007643C0" w:rsidRDefault="006341DF" w:rsidP="006341DF">
            <w:pPr>
              <w:rPr>
                <w:rFonts w:asciiTheme="minorHAnsi" w:hAnsiTheme="minorHAnsi" w:cstheme="minorHAnsi"/>
                <w:sz w:val="24"/>
              </w:rPr>
            </w:pPr>
            <w:r w:rsidRPr="007643C0">
              <w:rPr>
                <w:rFonts w:asciiTheme="minorHAnsi" w:hAnsiTheme="minorHAnsi" w:cstheme="minorHAnsi"/>
                <w:sz w:val="24"/>
              </w:rPr>
              <w:t>R$ 20,00</w:t>
            </w:r>
          </w:p>
        </w:tc>
      </w:tr>
      <w:tr w:rsidR="006341DF" w:rsidRPr="00A24E8F" w14:paraId="384858D8" w14:textId="77777777" w:rsidTr="00ED1125">
        <w:tc>
          <w:tcPr>
            <w:tcW w:w="1720" w:type="dxa"/>
            <w:vAlign w:val="center"/>
          </w:tcPr>
          <w:p w14:paraId="5FC2FBBF" w14:textId="709BEEAF" w:rsidR="006341DF" w:rsidRPr="00A24E8F" w:rsidRDefault="006B555D" w:rsidP="006341DF">
            <w:pPr>
              <w:rPr>
                <w:rFonts w:asciiTheme="minorHAnsi" w:hAnsiTheme="minorHAnsi" w:cstheme="minorHAnsi"/>
                <w:color w:val="000000" w:themeColor="text1"/>
                <w:sz w:val="24"/>
              </w:rPr>
            </w:pPr>
            <w:r>
              <w:rPr>
                <w:rFonts w:asciiTheme="minorHAnsi" w:hAnsiTheme="minorHAnsi" w:cstheme="minorHAnsi"/>
                <w:color w:val="000000" w:themeColor="text1"/>
                <w:sz w:val="24"/>
              </w:rPr>
              <w:t>2821</w:t>
            </w:r>
          </w:p>
        </w:tc>
        <w:tc>
          <w:tcPr>
            <w:tcW w:w="4762" w:type="dxa"/>
            <w:vAlign w:val="center"/>
          </w:tcPr>
          <w:p w14:paraId="5640BB7B" w14:textId="1B25EF8F" w:rsidR="006341DF" w:rsidRPr="007643C0" w:rsidRDefault="006341DF" w:rsidP="006341DF">
            <w:pPr>
              <w:rPr>
                <w:rFonts w:asciiTheme="minorHAnsi" w:hAnsiTheme="minorHAnsi" w:cstheme="minorHAnsi"/>
                <w:sz w:val="24"/>
              </w:rPr>
            </w:pPr>
            <w:r w:rsidRPr="007643C0">
              <w:rPr>
                <w:rFonts w:asciiTheme="minorHAnsi" w:hAnsiTheme="minorHAnsi" w:cstheme="minorHAnsi"/>
                <w:sz w:val="24"/>
              </w:rPr>
              <w:t>Cauterização nasal com aca</w:t>
            </w:r>
          </w:p>
        </w:tc>
        <w:tc>
          <w:tcPr>
            <w:tcW w:w="2291" w:type="dxa"/>
            <w:vAlign w:val="center"/>
          </w:tcPr>
          <w:p w14:paraId="0C654982" w14:textId="4A869B7B" w:rsidR="006341DF" w:rsidRPr="007643C0" w:rsidRDefault="006341DF" w:rsidP="006341DF">
            <w:pPr>
              <w:jc w:val="center"/>
              <w:rPr>
                <w:rFonts w:asciiTheme="minorHAnsi" w:hAnsiTheme="minorHAnsi" w:cstheme="minorHAnsi"/>
                <w:sz w:val="24"/>
              </w:rPr>
            </w:pPr>
            <w:r w:rsidRPr="007643C0">
              <w:rPr>
                <w:rFonts w:asciiTheme="minorHAnsi" w:hAnsiTheme="minorHAnsi" w:cstheme="minorHAnsi"/>
                <w:sz w:val="24"/>
              </w:rPr>
              <w:t>50.000</w:t>
            </w:r>
          </w:p>
        </w:tc>
        <w:tc>
          <w:tcPr>
            <w:tcW w:w="2141" w:type="dxa"/>
          </w:tcPr>
          <w:p w14:paraId="24C1C251" w14:textId="6E9E32CE" w:rsidR="006341DF" w:rsidRPr="007643C0" w:rsidRDefault="006341DF" w:rsidP="006341DF">
            <w:pPr>
              <w:rPr>
                <w:rFonts w:asciiTheme="minorHAnsi" w:hAnsiTheme="minorHAnsi" w:cstheme="minorHAnsi"/>
                <w:sz w:val="24"/>
              </w:rPr>
            </w:pPr>
            <w:r w:rsidRPr="007643C0">
              <w:rPr>
                <w:rFonts w:asciiTheme="minorHAnsi" w:hAnsiTheme="minorHAnsi" w:cstheme="minorHAnsi"/>
                <w:sz w:val="24"/>
              </w:rPr>
              <w:t>R$ 30,00</w:t>
            </w:r>
          </w:p>
        </w:tc>
      </w:tr>
      <w:tr w:rsidR="006341DF" w:rsidRPr="00A24E8F" w14:paraId="19732DAE" w14:textId="77777777" w:rsidTr="00ED1125">
        <w:tc>
          <w:tcPr>
            <w:tcW w:w="1720" w:type="dxa"/>
            <w:vAlign w:val="center"/>
          </w:tcPr>
          <w:p w14:paraId="3217F2AF" w14:textId="310B4B7E" w:rsidR="006341DF" w:rsidRPr="00A24E8F" w:rsidRDefault="006B555D" w:rsidP="006341DF">
            <w:pPr>
              <w:rPr>
                <w:rFonts w:asciiTheme="minorHAnsi" w:hAnsiTheme="minorHAnsi" w:cstheme="minorHAnsi"/>
                <w:color w:val="000000" w:themeColor="text1"/>
                <w:sz w:val="24"/>
              </w:rPr>
            </w:pPr>
            <w:r>
              <w:rPr>
                <w:rFonts w:asciiTheme="minorHAnsi" w:hAnsiTheme="minorHAnsi" w:cstheme="minorHAnsi"/>
                <w:color w:val="000000" w:themeColor="text1"/>
                <w:sz w:val="24"/>
              </w:rPr>
              <w:t>2822</w:t>
            </w:r>
          </w:p>
        </w:tc>
        <w:tc>
          <w:tcPr>
            <w:tcW w:w="4762" w:type="dxa"/>
            <w:vAlign w:val="center"/>
          </w:tcPr>
          <w:p w14:paraId="5BC602F5" w14:textId="4F3C96D3" w:rsidR="006341DF" w:rsidRPr="007643C0" w:rsidRDefault="006341DF" w:rsidP="006341DF">
            <w:pPr>
              <w:rPr>
                <w:rFonts w:asciiTheme="minorHAnsi" w:hAnsiTheme="minorHAnsi" w:cstheme="minorHAnsi"/>
                <w:sz w:val="24"/>
              </w:rPr>
            </w:pPr>
            <w:r w:rsidRPr="007643C0">
              <w:rPr>
                <w:rFonts w:asciiTheme="minorHAnsi" w:hAnsiTheme="minorHAnsi" w:cstheme="minorHAnsi"/>
                <w:sz w:val="24"/>
              </w:rPr>
              <w:t>Retirada de corpo estranho nasal ou otológico</w:t>
            </w:r>
          </w:p>
        </w:tc>
        <w:tc>
          <w:tcPr>
            <w:tcW w:w="2291" w:type="dxa"/>
            <w:vAlign w:val="center"/>
          </w:tcPr>
          <w:p w14:paraId="566C539C" w14:textId="22BFE7B1" w:rsidR="006341DF" w:rsidRPr="007643C0" w:rsidRDefault="006341DF" w:rsidP="006341DF">
            <w:pPr>
              <w:jc w:val="center"/>
              <w:rPr>
                <w:rFonts w:asciiTheme="minorHAnsi" w:hAnsiTheme="minorHAnsi" w:cstheme="minorHAnsi"/>
                <w:sz w:val="24"/>
              </w:rPr>
            </w:pPr>
            <w:r w:rsidRPr="007643C0">
              <w:rPr>
                <w:rFonts w:asciiTheme="minorHAnsi" w:hAnsiTheme="minorHAnsi" w:cstheme="minorHAnsi"/>
                <w:sz w:val="24"/>
              </w:rPr>
              <w:t>50.000</w:t>
            </w:r>
          </w:p>
        </w:tc>
        <w:tc>
          <w:tcPr>
            <w:tcW w:w="2141" w:type="dxa"/>
          </w:tcPr>
          <w:p w14:paraId="14D06303" w14:textId="37B2A843" w:rsidR="006341DF" w:rsidRPr="007643C0" w:rsidRDefault="006341DF" w:rsidP="006341DF">
            <w:pPr>
              <w:rPr>
                <w:rFonts w:asciiTheme="minorHAnsi" w:hAnsiTheme="minorHAnsi" w:cstheme="minorHAnsi"/>
                <w:sz w:val="24"/>
              </w:rPr>
            </w:pPr>
            <w:r w:rsidRPr="007643C0">
              <w:rPr>
                <w:rFonts w:asciiTheme="minorHAnsi" w:hAnsiTheme="minorHAnsi" w:cstheme="minorHAnsi"/>
                <w:sz w:val="24"/>
              </w:rPr>
              <w:t>R$ 40,00</w:t>
            </w:r>
          </w:p>
        </w:tc>
      </w:tr>
      <w:tr w:rsidR="006341DF" w:rsidRPr="00A24E8F" w14:paraId="2E150121" w14:textId="77777777" w:rsidTr="00ED1125">
        <w:tc>
          <w:tcPr>
            <w:tcW w:w="1720" w:type="dxa"/>
            <w:vAlign w:val="center"/>
          </w:tcPr>
          <w:p w14:paraId="72AC198A" w14:textId="01F55E0E" w:rsidR="006341DF" w:rsidRPr="00A24E8F" w:rsidRDefault="006B555D" w:rsidP="006341DF">
            <w:pPr>
              <w:rPr>
                <w:rFonts w:asciiTheme="minorHAnsi" w:hAnsiTheme="minorHAnsi" w:cstheme="minorHAnsi"/>
                <w:color w:val="000000" w:themeColor="text1"/>
                <w:sz w:val="24"/>
              </w:rPr>
            </w:pPr>
            <w:r>
              <w:rPr>
                <w:rFonts w:asciiTheme="minorHAnsi" w:hAnsiTheme="minorHAnsi" w:cstheme="minorHAnsi"/>
                <w:color w:val="000000" w:themeColor="text1"/>
                <w:sz w:val="24"/>
              </w:rPr>
              <w:t>763</w:t>
            </w:r>
          </w:p>
        </w:tc>
        <w:tc>
          <w:tcPr>
            <w:tcW w:w="4762" w:type="dxa"/>
            <w:vAlign w:val="center"/>
          </w:tcPr>
          <w:p w14:paraId="4F5CBF37" w14:textId="3336AA54" w:rsidR="006341DF" w:rsidRPr="007643C0" w:rsidRDefault="006341DF" w:rsidP="006341DF">
            <w:pPr>
              <w:rPr>
                <w:rFonts w:asciiTheme="minorHAnsi" w:hAnsiTheme="minorHAnsi" w:cstheme="minorHAnsi"/>
                <w:sz w:val="24"/>
              </w:rPr>
            </w:pPr>
            <w:r w:rsidRPr="007643C0">
              <w:rPr>
                <w:rFonts w:asciiTheme="minorHAnsi" w:hAnsiTheme="minorHAnsi" w:cstheme="minorHAnsi"/>
                <w:sz w:val="24"/>
              </w:rPr>
              <w:t>Videonasolaringoscopia</w:t>
            </w:r>
          </w:p>
        </w:tc>
        <w:tc>
          <w:tcPr>
            <w:tcW w:w="2291" w:type="dxa"/>
            <w:vAlign w:val="center"/>
          </w:tcPr>
          <w:p w14:paraId="34207307" w14:textId="1B8A8749" w:rsidR="006341DF" w:rsidRPr="007643C0" w:rsidRDefault="006341DF" w:rsidP="006341DF">
            <w:pPr>
              <w:jc w:val="center"/>
              <w:rPr>
                <w:rFonts w:asciiTheme="minorHAnsi" w:hAnsiTheme="minorHAnsi" w:cstheme="minorHAnsi"/>
                <w:sz w:val="24"/>
              </w:rPr>
            </w:pPr>
            <w:r w:rsidRPr="007643C0">
              <w:rPr>
                <w:rFonts w:asciiTheme="minorHAnsi" w:hAnsiTheme="minorHAnsi" w:cstheme="minorHAnsi"/>
                <w:sz w:val="24"/>
              </w:rPr>
              <w:t>50.000</w:t>
            </w:r>
          </w:p>
        </w:tc>
        <w:tc>
          <w:tcPr>
            <w:tcW w:w="2141" w:type="dxa"/>
          </w:tcPr>
          <w:p w14:paraId="5BE9A969" w14:textId="55970C68" w:rsidR="006341DF" w:rsidRPr="007643C0" w:rsidRDefault="006341DF" w:rsidP="006341DF">
            <w:pPr>
              <w:rPr>
                <w:rFonts w:asciiTheme="minorHAnsi" w:hAnsiTheme="minorHAnsi" w:cstheme="minorHAnsi"/>
                <w:sz w:val="24"/>
              </w:rPr>
            </w:pPr>
            <w:r w:rsidRPr="007643C0">
              <w:rPr>
                <w:rFonts w:asciiTheme="minorHAnsi" w:hAnsiTheme="minorHAnsi" w:cstheme="minorHAnsi"/>
                <w:sz w:val="24"/>
              </w:rPr>
              <w:t>R$ 110,00</w:t>
            </w:r>
          </w:p>
        </w:tc>
      </w:tr>
      <w:tr w:rsidR="006341DF" w:rsidRPr="00A24E8F" w14:paraId="58837B1B" w14:textId="77777777" w:rsidTr="00ED1125">
        <w:tc>
          <w:tcPr>
            <w:tcW w:w="1720" w:type="dxa"/>
            <w:vAlign w:val="center"/>
          </w:tcPr>
          <w:p w14:paraId="3BCB484F" w14:textId="068D5BA0" w:rsidR="006341DF" w:rsidRPr="00A24E8F" w:rsidRDefault="006B555D" w:rsidP="006341DF">
            <w:pPr>
              <w:rPr>
                <w:rFonts w:asciiTheme="minorHAnsi" w:hAnsiTheme="minorHAnsi" w:cstheme="minorHAnsi"/>
                <w:color w:val="000000" w:themeColor="text1"/>
                <w:sz w:val="24"/>
              </w:rPr>
            </w:pPr>
            <w:r>
              <w:rPr>
                <w:rFonts w:asciiTheme="minorHAnsi" w:hAnsiTheme="minorHAnsi" w:cstheme="minorHAnsi"/>
                <w:color w:val="000000" w:themeColor="text1"/>
                <w:sz w:val="24"/>
              </w:rPr>
              <w:t>2826</w:t>
            </w:r>
          </w:p>
        </w:tc>
        <w:tc>
          <w:tcPr>
            <w:tcW w:w="4762" w:type="dxa"/>
            <w:vAlign w:val="center"/>
          </w:tcPr>
          <w:p w14:paraId="00A1E1E9" w14:textId="5516822A" w:rsidR="006341DF" w:rsidRPr="007643C0" w:rsidRDefault="006341DF" w:rsidP="006341DF">
            <w:pPr>
              <w:rPr>
                <w:rFonts w:asciiTheme="minorHAnsi" w:hAnsiTheme="minorHAnsi" w:cstheme="minorHAnsi"/>
                <w:sz w:val="24"/>
              </w:rPr>
            </w:pPr>
            <w:r w:rsidRPr="007643C0">
              <w:rPr>
                <w:rFonts w:asciiTheme="minorHAnsi" w:hAnsiTheme="minorHAnsi" w:cstheme="minorHAnsi"/>
                <w:sz w:val="24"/>
              </w:rPr>
              <w:t>Videolaringoscopia</w:t>
            </w:r>
          </w:p>
        </w:tc>
        <w:tc>
          <w:tcPr>
            <w:tcW w:w="2291" w:type="dxa"/>
            <w:vAlign w:val="center"/>
          </w:tcPr>
          <w:p w14:paraId="5D6447A3" w14:textId="142AD5A6" w:rsidR="006341DF" w:rsidRPr="007643C0" w:rsidRDefault="006341DF" w:rsidP="006341DF">
            <w:pPr>
              <w:jc w:val="center"/>
              <w:rPr>
                <w:rFonts w:asciiTheme="minorHAnsi" w:hAnsiTheme="minorHAnsi" w:cstheme="minorHAnsi"/>
                <w:sz w:val="24"/>
              </w:rPr>
            </w:pPr>
            <w:r w:rsidRPr="007643C0">
              <w:rPr>
                <w:rFonts w:asciiTheme="minorHAnsi" w:hAnsiTheme="minorHAnsi" w:cstheme="minorHAnsi"/>
                <w:sz w:val="24"/>
              </w:rPr>
              <w:t>50.000</w:t>
            </w:r>
          </w:p>
        </w:tc>
        <w:tc>
          <w:tcPr>
            <w:tcW w:w="2141" w:type="dxa"/>
          </w:tcPr>
          <w:p w14:paraId="6B1D278F" w14:textId="7278C96B" w:rsidR="006341DF" w:rsidRPr="007643C0" w:rsidRDefault="006341DF" w:rsidP="006341DF">
            <w:pPr>
              <w:rPr>
                <w:rFonts w:asciiTheme="minorHAnsi" w:hAnsiTheme="minorHAnsi" w:cstheme="minorHAnsi"/>
                <w:sz w:val="24"/>
              </w:rPr>
            </w:pPr>
            <w:r w:rsidRPr="007643C0">
              <w:rPr>
                <w:rFonts w:asciiTheme="minorHAnsi" w:hAnsiTheme="minorHAnsi" w:cstheme="minorHAnsi"/>
                <w:sz w:val="24"/>
              </w:rPr>
              <w:t>R$ 100,00</w:t>
            </w:r>
          </w:p>
        </w:tc>
      </w:tr>
      <w:tr w:rsidR="006341DF" w:rsidRPr="00A24E8F" w14:paraId="2FAAC5AD" w14:textId="77777777" w:rsidTr="00ED1125">
        <w:tc>
          <w:tcPr>
            <w:tcW w:w="1720" w:type="dxa"/>
            <w:vAlign w:val="center"/>
          </w:tcPr>
          <w:p w14:paraId="183E435E" w14:textId="402E5F5D" w:rsidR="006341DF" w:rsidRPr="00A24E8F" w:rsidRDefault="006B555D" w:rsidP="006341DF">
            <w:pPr>
              <w:rPr>
                <w:rFonts w:asciiTheme="minorHAnsi" w:hAnsiTheme="minorHAnsi" w:cstheme="minorHAnsi"/>
                <w:color w:val="000000" w:themeColor="text1"/>
                <w:sz w:val="24"/>
              </w:rPr>
            </w:pPr>
            <w:r>
              <w:rPr>
                <w:rFonts w:asciiTheme="minorHAnsi" w:hAnsiTheme="minorHAnsi" w:cstheme="minorHAnsi"/>
                <w:color w:val="000000" w:themeColor="text1"/>
                <w:sz w:val="24"/>
              </w:rPr>
              <w:t>3127</w:t>
            </w:r>
          </w:p>
        </w:tc>
        <w:tc>
          <w:tcPr>
            <w:tcW w:w="4762" w:type="dxa"/>
            <w:vAlign w:val="center"/>
          </w:tcPr>
          <w:p w14:paraId="27AB34EE" w14:textId="34667AC7" w:rsidR="006341DF" w:rsidRPr="007643C0" w:rsidRDefault="006341DF" w:rsidP="006341DF">
            <w:pPr>
              <w:rPr>
                <w:rFonts w:asciiTheme="minorHAnsi" w:hAnsiTheme="minorHAnsi" w:cstheme="minorHAnsi"/>
                <w:sz w:val="24"/>
              </w:rPr>
            </w:pPr>
            <w:r w:rsidRPr="007643C0">
              <w:rPr>
                <w:rFonts w:asciiTheme="minorHAnsi" w:hAnsiTheme="minorHAnsi" w:cstheme="minorHAnsi"/>
                <w:sz w:val="24"/>
              </w:rPr>
              <w:t>Videonasofibroscopia</w:t>
            </w:r>
          </w:p>
        </w:tc>
        <w:tc>
          <w:tcPr>
            <w:tcW w:w="2291" w:type="dxa"/>
            <w:vAlign w:val="center"/>
          </w:tcPr>
          <w:p w14:paraId="6E1A68BF" w14:textId="6A51DC2A" w:rsidR="006341DF" w:rsidRPr="007643C0" w:rsidRDefault="006341DF" w:rsidP="006341DF">
            <w:pPr>
              <w:jc w:val="center"/>
              <w:rPr>
                <w:rFonts w:asciiTheme="minorHAnsi" w:hAnsiTheme="minorHAnsi" w:cstheme="minorHAnsi"/>
                <w:sz w:val="24"/>
              </w:rPr>
            </w:pPr>
            <w:r w:rsidRPr="007643C0">
              <w:rPr>
                <w:rFonts w:asciiTheme="minorHAnsi" w:hAnsiTheme="minorHAnsi" w:cstheme="minorHAnsi"/>
                <w:sz w:val="24"/>
              </w:rPr>
              <w:t>50.000</w:t>
            </w:r>
          </w:p>
        </w:tc>
        <w:tc>
          <w:tcPr>
            <w:tcW w:w="2141" w:type="dxa"/>
          </w:tcPr>
          <w:p w14:paraId="063162DF" w14:textId="35EA8EF6" w:rsidR="006341DF" w:rsidRPr="007643C0" w:rsidRDefault="006341DF" w:rsidP="006341DF">
            <w:pPr>
              <w:rPr>
                <w:rFonts w:asciiTheme="minorHAnsi" w:hAnsiTheme="minorHAnsi" w:cstheme="minorHAnsi"/>
                <w:sz w:val="24"/>
              </w:rPr>
            </w:pPr>
            <w:r w:rsidRPr="007643C0">
              <w:rPr>
                <w:rFonts w:asciiTheme="minorHAnsi" w:hAnsiTheme="minorHAnsi" w:cstheme="minorHAnsi"/>
                <w:sz w:val="24"/>
              </w:rPr>
              <w:t>R$ 100,00</w:t>
            </w:r>
          </w:p>
        </w:tc>
      </w:tr>
      <w:tr w:rsidR="006341DF" w:rsidRPr="00A24E8F" w14:paraId="19403563" w14:textId="77777777" w:rsidTr="00ED1125">
        <w:tc>
          <w:tcPr>
            <w:tcW w:w="1720" w:type="dxa"/>
            <w:vAlign w:val="center"/>
          </w:tcPr>
          <w:p w14:paraId="46288C43" w14:textId="355937A7" w:rsidR="006341DF" w:rsidRPr="00A24E8F" w:rsidRDefault="006B555D" w:rsidP="006341DF">
            <w:pPr>
              <w:rPr>
                <w:rFonts w:asciiTheme="minorHAnsi" w:hAnsiTheme="minorHAnsi" w:cstheme="minorHAnsi"/>
                <w:color w:val="000000" w:themeColor="text1"/>
                <w:sz w:val="24"/>
              </w:rPr>
            </w:pPr>
            <w:r>
              <w:rPr>
                <w:rFonts w:asciiTheme="minorHAnsi" w:hAnsiTheme="minorHAnsi" w:cstheme="minorHAnsi"/>
                <w:color w:val="000000" w:themeColor="text1"/>
                <w:sz w:val="24"/>
              </w:rPr>
              <w:t>1593</w:t>
            </w:r>
          </w:p>
        </w:tc>
        <w:tc>
          <w:tcPr>
            <w:tcW w:w="4762" w:type="dxa"/>
            <w:vAlign w:val="center"/>
          </w:tcPr>
          <w:p w14:paraId="1C99B7A4" w14:textId="2B89F068" w:rsidR="006341DF" w:rsidRPr="007643C0" w:rsidRDefault="006341DF" w:rsidP="006341DF">
            <w:pPr>
              <w:rPr>
                <w:rFonts w:asciiTheme="minorHAnsi" w:hAnsiTheme="minorHAnsi" w:cstheme="minorHAnsi"/>
                <w:sz w:val="24"/>
              </w:rPr>
            </w:pPr>
            <w:r w:rsidRPr="007643C0">
              <w:rPr>
                <w:rFonts w:asciiTheme="minorHAnsi" w:hAnsiTheme="minorHAnsi" w:cstheme="minorHAnsi"/>
                <w:sz w:val="24"/>
              </w:rPr>
              <w:t>Videotoscopia</w:t>
            </w:r>
          </w:p>
        </w:tc>
        <w:tc>
          <w:tcPr>
            <w:tcW w:w="2291" w:type="dxa"/>
            <w:vAlign w:val="center"/>
          </w:tcPr>
          <w:p w14:paraId="5026C520" w14:textId="58FABDCF" w:rsidR="006341DF" w:rsidRPr="007643C0" w:rsidRDefault="006341DF" w:rsidP="006341DF">
            <w:pPr>
              <w:jc w:val="center"/>
              <w:rPr>
                <w:rFonts w:asciiTheme="minorHAnsi" w:hAnsiTheme="minorHAnsi" w:cstheme="minorHAnsi"/>
                <w:sz w:val="24"/>
              </w:rPr>
            </w:pPr>
            <w:r w:rsidRPr="007643C0">
              <w:rPr>
                <w:rFonts w:asciiTheme="minorHAnsi" w:hAnsiTheme="minorHAnsi" w:cstheme="minorHAnsi"/>
                <w:sz w:val="24"/>
              </w:rPr>
              <w:t>50.000</w:t>
            </w:r>
          </w:p>
        </w:tc>
        <w:tc>
          <w:tcPr>
            <w:tcW w:w="2141" w:type="dxa"/>
          </w:tcPr>
          <w:p w14:paraId="7A653F74" w14:textId="0CAE0D5D" w:rsidR="006341DF" w:rsidRPr="007643C0" w:rsidRDefault="006341DF" w:rsidP="006341DF">
            <w:pPr>
              <w:rPr>
                <w:rFonts w:asciiTheme="minorHAnsi" w:hAnsiTheme="minorHAnsi" w:cstheme="minorHAnsi"/>
                <w:sz w:val="24"/>
              </w:rPr>
            </w:pPr>
            <w:r w:rsidRPr="007643C0">
              <w:rPr>
                <w:rFonts w:asciiTheme="minorHAnsi" w:hAnsiTheme="minorHAnsi" w:cstheme="minorHAnsi"/>
                <w:sz w:val="24"/>
              </w:rPr>
              <w:t>R$ 100,00</w:t>
            </w:r>
          </w:p>
        </w:tc>
      </w:tr>
      <w:tr w:rsidR="006341DF" w:rsidRPr="00A24E8F" w14:paraId="1B4D1AFB" w14:textId="77777777" w:rsidTr="00ED1125">
        <w:tc>
          <w:tcPr>
            <w:tcW w:w="1720" w:type="dxa"/>
            <w:vAlign w:val="center"/>
          </w:tcPr>
          <w:p w14:paraId="3AC4CB24" w14:textId="18F94013" w:rsidR="006341DF" w:rsidRPr="00A24E8F" w:rsidRDefault="006B555D" w:rsidP="006341DF">
            <w:pPr>
              <w:rPr>
                <w:rFonts w:asciiTheme="minorHAnsi" w:hAnsiTheme="minorHAnsi" w:cstheme="minorHAnsi"/>
                <w:color w:val="000000" w:themeColor="text1"/>
                <w:sz w:val="24"/>
              </w:rPr>
            </w:pPr>
            <w:r>
              <w:rPr>
                <w:rFonts w:asciiTheme="minorHAnsi" w:hAnsiTheme="minorHAnsi" w:cstheme="minorHAnsi"/>
                <w:color w:val="000000" w:themeColor="text1"/>
                <w:sz w:val="24"/>
              </w:rPr>
              <w:t>1591</w:t>
            </w:r>
          </w:p>
        </w:tc>
        <w:tc>
          <w:tcPr>
            <w:tcW w:w="4762" w:type="dxa"/>
            <w:vAlign w:val="center"/>
          </w:tcPr>
          <w:p w14:paraId="2AB1F2C1" w14:textId="219DA350" w:rsidR="006341DF" w:rsidRPr="007643C0" w:rsidRDefault="006341DF" w:rsidP="006341DF">
            <w:pPr>
              <w:rPr>
                <w:rFonts w:asciiTheme="minorHAnsi" w:hAnsiTheme="minorHAnsi" w:cstheme="minorHAnsi"/>
                <w:sz w:val="24"/>
              </w:rPr>
            </w:pPr>
            <w:r w:rsidRPr="007643C0">
              <w:rPr>
                <w:rFonts w:asciiTheme="minorHAnsi" w:hAnsiTheme="minorHAnsi" w:cstheme="minorHAnsi"/>
                <w:sz w:val="24"/>
              </w:rPr>
              <w:t>Remoção de cera</w:t>
            </w:r>
          </w:p>
        </w:tc>
        <w:tc>
          <w:tcPr>
            <w:tcW w:w="2291" w:type="dxa"/>
            <w:vAlign w:val="center"/>
          </w:tcPr>
          <w:p w14:paraId="07BAA551" w14:textId="7D1D7B2B" w:rsidR="006341DF" w:rsidRPr="007643C0" w:rsidRDefault="006341DF" w:rsidP="006341DF">
            <w:pPr>
              <w:jc w:val="center"/>
              <w:rPr>
                <w:rFonts w:asciiTheme="minorHAnsi" w:hAnsiTheme="minorHAnsi" w:cstheme="minorHAnsi"/>
                <w:sz w:val="24"/>
              </w:rPr>
            </w:pPr>
            <w:r w:rsidRPr="007643C0">
              <w:rPr>
                <w:rFonts w:asciiTheme="minorHAnsi" w:hAnsiTheme="minorHAnsi" w:cstheme="minorHAnsi"/>
                <w:sz w:val="24"/>
              </w:rPr>
              <w:t>50.000</w:t>
            </w:r>
          </w:p>
        </w:tc>
        <w:tc>
          <w:tcPr>
            <w:tcW w:w="2141" w:type="dxa"/>
          </w:tcPr>
          <w:p w14:paraId="1E64C7AE" w14:textId="6A72AEEC" w:rsidR="006341DF" w:rsidRPr="007643C0" w:rsidRDefault="006341DF" w:rsidP="006341DF">
            <w:pPr>
              <w:rPr>
                <w:rFonts w:asciiTheme="minorHAnsi" w:hAnsiTheme="minorHAnsi" w:cstheme="minorHAnsi"/>
                <w:sz w:val="24"/>
              </w:rPr>
            </w:pPr>
            <w:r w:rsidRPr="007643C0">
              <w:rPr>
                <w:rFonts w:asciiTheme="minorHAnsi" w:hAnsiTheme="minorHAnsi" w:cstheme="minorHAnsi"/>
                <w:sz w:val="24"/>
              </w:rPr>
              <w:t>R$ 15,00</w:t>
            </w:r>
          </w:p>
        </w:tc>
      </w:tr>
      <w:tr w:rsidR="006341DF" w:rsidRPr="00A24E8F" w14:paraId="0ABC39E3" w14:textId="77777777" w:rsidTr="00AB1326">
        <w:tc>
          <w:tcPr>
            <w:tcW w:w="10914" w:type="dxa"/>
            <w:gridSpan w:val="4"/>
            <w:shd w:val="clear" w:color="auto" w:fill="DDD9C3" w:themeFill="background2" w:themeFillShade="E6"/>
            <w:vAlign w:val="center"/>
          </w:tcPr>
          <w:p w14:paraId="1F88B6E3" w14:textId="77777777" w:rsidR="006341DF" w:rsidRPr="00A24E8F" w:rsidRDefault="006341DF" w:rsidP="006341DF">
            <w:pPr>
              <w:jc w:val="center"/>
              <w:rPr>
                <w:rFonts w:asciiTheme="minorHAnsi" w:hAnsiTheme="minorHAnsi" w:cstheme="minorHAnsi"/>
                <w:b/>
                <w:sz w:val="24"/>
              </w:rPr>
            </w:pPr>
          </w:p>
          <w:p w14:paraId="5ADCDFAE"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Procedimentos da Ortopedia</w:t>
            </w:r>
          </w:p>
          <w:p w14:paraId="667DFF69" w14:textId="77777777" w:rsidR="006341DF" w:rsidRPr="00A24E8F" w:rsidRDefault="006341DF" w:rsidP="006341DF">
            <w:pPr>
              <w:jc w:val="center"/>
              <w:rPr>
                <w:rFonts w:asciiTheme="minorHAnsi" w:hAnsiTheme="minorHAnsi" w:cstheme="minorHAnsi"/>
                <w:b/>
                <w:sz w:val="24"/>
              </w:rPr>
            </w:pPr>
          </w:p>
        </w:tc>
      </w:tr>
      <w:tr w:rsidR="006341DF" w:rsidRPr="00A24E8F" w14:paraId="59B2AAE9" w14:textId="77777777" w:rsidTr="00ED1125">
        <w:tc>
          <w:tcPr>
            <w:tcW w:w="1720" w:type="dxa"/>
            <w:shd w:val="clear" w:color="auto" w:fill="DDD9C3" w:themeFill="background2" w:themeFillShade="E6"/>
            <w:vAlign w:val="center"/>
          </w:tcPr>
          <w:p w14:paraId="72056BAA"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55004D6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07A6FB09"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2BF930BB"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11CF5313" w14:textId="77777777" w:rsidR="006341DF" w:rsidRPr="00A24E8F" w:rsidRDefault="006341DF" w:rsidP="006341DF">
            <w:pPr>
              <w:rPr>
                <w:rFonts w:asciiTheme="minorHAnsi" w:hAnsiTheme="minorHAnsi" w:cstheme="minorHAnsi"/>
                <w:b/>
                <w:sz w:val="24"/>
              </w:rPr>
            </w:pPr>
          </w:p>
        </w:tc>
      </w:tr>
      <w:tr w:rsidR="006341DF" w:rsidRPr="00A24E8F" w14:paraId="0231FE96" w14:textId="77777777" w:rsidTr="00ED1125">
        <w:tc>
          <w:tcPr>
            <w:tcW w:w="1720" w:type="dxa"/>
            <w:vAlign w:val="center"/>
          </w:tcPr>
          <w:p w14:paraId="2CDBBA07" w14:textId="1BB613D8"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lastRenderedPageBreak/>
              <w:t>4839</w:t>
            </w:r>
          </w:p>
        </w:tc>
        <w:tc>
          <w:tcPr>
            <w:tcW w:w="4762" w:type="dxa"/>
            <w:vAlign w:val="center"/>
          </w:tcPr>
          <w:p w14:paraId="047C6A00" w14:textId="14C75011" w:rsidR="006341DF" w:rsidRPr="00A24E8F" w:rsidRDefault="006341DF" w:rsidP="006341DF">
            <w:pPr>
              <w:jc w:val="both"/>
              <w:rPr>
                <w:rFonts w:asciiTheme="minorHAnsi" w:hAnsiTheme="minorHAnsi" w:cstheme="minorHAnsi"/>
                <w:bCs/>
                <w:sz w:val="24"/>
              </w:rPr>
            </w:pPr>
            <w:r w:rsidRPr="00A24E8F">
              <w:rPr>
                <w:rFonts w:asciiTheme="minorHAnsi" w:hAnsiTheme="minorHAnsi" w:cstheme="minorHAnsi"/>
                <w:bCs/>
                <w:sz w:val="24"/>
              </w:rPr>
              <w:t>Dedo em botoeira / dedo em martelo</w:t>
            </w:r>
          </w:p>
        </w:tc>
        <w:tc>
          <w:tcPr>
            <w:tcW w:w="2291" w:type="dxa"/>
            <w:vAlign w:val="center"/>
          </w:tcPr>
          <w:p w14:paraId="33FB321B" w14:textId="65EEEFBE"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6BE00D0" w14:textId="049302F1"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R$ 500,00</w:t>
            </w:r>
          </w:p>
        </w:tc>
      </w:tr>
      <w:tr w:rsidR="006341DF" w:rsidRPr="00A24E8F" w14:paraId="3B51B961" w14:textId="77777777" w:rsidTr="00ED1125">
        <w:tc>
          <w:tcPr>
            <w:tcW w:w="1720" w:type="dxa"/>
            <w:vAlign w:val="center"/>
          </w:tcPr>
          <w:p w14:paraId="36539086"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2576</w:t>
            </w:r>
          </w:p>
        </w:tc>
        <w:tc>
          <w:tcPr>
            <w:tcW w:w="4762" w:type="dxa"/>
            <w:vAlign w:val="center"/>
          </w:tcPr>
          <w:p w14:paraId="3EDC4364"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Imobilizações não gessadas (qualquer segmento)</w:t>
            </w:r>
          </w:p>
        </w:tc>
        <w:tc>
          <w:tcPr>
            <w:tcW w:w="2291" w:type="dxa"/>
            <w:vAlign w:val="center"/>
          </w:tcPr>
          <w:p w14:paraId="23121D96"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905B73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R$ 20,00</w:t>
            </w:r>
          </w:p>
        </w:tc>
      </w:tr>
      <w:tr w:rsidR="006341DF" w:rsidRPr="00A24E8F" w14:paraId="522766BE" w14:textId="77777777" w:rsidTr="00ED1125">
        <w:tc>
          <w:tcPr>
            <w:tcW w:w="1720" w:type="dxa"/>
            <w:vAlign w:val="center"/>
          </w:tcPr>
          <w:p w14:paraId="49418B44"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2577</w:t>
            </w:r>
          </w:p>
        </w:tc>
        <w:tc>
          <w:tcPr>
            <w:tcW w:w="4762" w:type="dxa"/>
            <w:vAlign w:val="center"/>
          </w:tcPr>
          <w:p w14:paraId="72887F0D"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Tala membro superior</w:t>
            </w:r>
          </w:p>
        </w:tc>
        <w:tc>
          <w:tcPr>
            <w:tcW w:w="2291" w:type="dxa"/>
            <w:vAlign w:val="center"/>
          </w:tcPr>
          <w:p w14:paraId="797EFD45"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7C7417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3C0BA45D" w14:textId="77777777" w:rsidTr="00ED1125">
        <w:tc>
          <w:tcPr>
            <w:tcW w:w="1720" w:type="dxa"/>
            <w:vAlign w:val="center"/>
          </w:tcPr>
          <w:p w14:paraId="4C9D722C"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2578</w:t>
            </w:r>
          </w:p>
        </w:tc>
        <w:tc>
          <w:tcPr>
            <w:tcW w:w="4762" w:type="dxa"/>
            <w:vAlign w:val="center"/>
          </w:tcPr>
          <w:p w14:paraId="4F31D215"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Tala membro inferior</w:t>
            </w:r>
          </w:p>
        </w:tc>
        <w:tc>
          <w:tcPr>
            <w:tcW w:w="2291" w:type="dxa"/>
            <w:vAlign w:val="center"/>
          </w:tcPr>
          <w:p w14:paraId="4555502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4F026C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75500924" w14:textId="77777777" w:rsidTr="00ED1125">
        <w:tc>
          <w:tcPr>
            <w:tcW w:w="1720" w:type="dxa"/>
            <w:vAlign w:val="center"/>
          </w:tcPr>
          <w:p w14:paraId="25AD4D24"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2579</w:t>
            </w:r>
          </w:p>
        </w:tc>
        <w:tc>
          <w:tcPr>
            <w:tcW w:w="4762" w:type="dxa"/>
            <w:vAlign w:val="center"/>
          </w:tcPr>
          <w:p w14:paraId="04753141"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Gesso luva</w:t>
            </w:r>
          </w:p>
        </w:tc>
        <w:tc>
          <w:tcPr>
            <w:tcW w:w="2291" w:type="dxa"/>
            <w:vAlign w:val="center"/>
          </w:tcPr>
          <w:p w14:paraId="1EEF2F8E"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900231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16F0F39E" w14:textId="77777777" w:rsidTr="00ED1125">
        <w:tc>
          <w:tcPr>
            <w:tcW w:w="1720" w:type="dxa"/>
            <w:vAlign w:val="center"/>
          </w:tcPr>
          <w:p w14:paraId="1A7BA2B7"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2946</w:t>
            </w:r>
          </w:p>
        </w:tc>
        <w:tc>
          <w:tcPr>
            <w:tcW w:w="4762" w:type="dxa"/>
            <w:vAlign w:val="center"/>
          </w:tcPr>
          <w:p w14:paraId="141E0B0B"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Infiltração</w:t>
            </w:r>
          </w:p>
        </w:tc>
        <w:tc>
          <w:tcPr>
            <w:tcW w:w="2291" w:type="dxa"/>
            <w:vAlign w:val="center"/>
          </w:tcPr>
          <w:p w14:paraId="5F9A603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068FE4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23B5596A" w14:textId="77777777" w:rsidTr="00ED1125">
        <w:tc>
          <w:tcPr>
            <w:tcW w:w="1720" w:type="dxa"/>
            <w:vAlign w:val="center"/>
          </w:tcPr>
          <w:p w14:paraId="34BEC2D9"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2581</w:t>
            </w:r>
          </w:p>
        </w:tc>
        <w:tc>
          <w:tcPr>
            <w:tcW w:w="4762" w:type="dxa"/>
            <w:vAlign w:val="center"/>
          </w:tcPr>
          <w:p w14:paraId="1545DF7E"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Fratura da mão-conservador</w:t>
            </w:r>
          </w:p>
        </w:tc>
        <w:tc>
          <w:tcPr>
            <w:tcW w:w="2291" w:type="dxa"/>
            <w:vAlign w:val="center"/>
          </w:tcPr>
          <w:p w14:paraId="349BA46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1FE4BF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7CE14216" w14:textId="77777777" w:rsidTr="00ED1125">
        <w:tc>
          <w:tcPr>
            <w:tcW w:w="1720" w:type="dxa"/>
            <w:vAlign w:val="center"/>
          </w:tcPr>
          <w:p w14:paraId="7F33F5B2"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2582</w:t>
            </w:r>
          </w:p>
        </w:tc>
        <w:tc>
          <w:tcPr>
            <w:tcW w:w="4762" w:type="dxa"/>
            <w:vAlign w:val="center"/>
          </w:tcPr>
          <w:p w14:paraId="0765A4BB"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Fratura falange- redução incruenta</w:t>
            </w:r>
          </w:p>
        </w:tc>
        <w:tc>
          <w:tcPr>
            <w:tcW w:w="2291" w:type="dxa"/>
            <w:vAlign w:val="center"/>
          </w:tcPr>
          <w:p w14:paraId="616D3F2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71D5F6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62760064" w14:textId="77777777" w:rsidTr="00ED1125">
        <w:tc>
          <w:tcPr>
            <w:tcW w:w="1720" w:type="dxa"/>
            <w:vAlign w:val="center"/>
          </w:tcPr>
          <w:p w14:paraId="68B14020"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2584</w:t>
            </w:r>
          </w:p>
        </w:tc>
        <w:tc>
          <w:tcPr>
            <w:tcW w:w="4762" w:type="dxa"/>
            <w:vAlign w:val="center"/>
          </w:tcPr>
          <w:p w14:paraId="72F5E875"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Fratura metacarpo-conservador e/ou</w:t>
            </w:r>
          </w:p>
          <w:p w14:paraId="5EE3D2BA"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Fratura de metacarpo-redução incruenta</w:t>
            </w:r>
          </w:p>
        </w:tc>
        <w:tc>
          <w:tcPr>
            <w:tcW w:w="2291" w:type="dxa"/>
            <w:vAlign w:val="center"/>
          </w:tcPr>
          <w:p w14:paraId="65181E15"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946F6C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754254A4" w14:textId="77777777" w:rsidTr="00ED1125">
        <w:tc>
          <w:tcPr>
            <w:tcW w:w="1720" w:type="dxa"/>
            <w:vAlign w:val="center"/>
          </w:tcPr>
          <w:p w14:paraId="63F9DCD5"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2585</w:t>
            </w:r>
          </w:p>
        </w:tc>
        <w:tc>
          <w:tcPr>
            <w:tcW w:w="4762" w:type="dxa"/>
            <w:vAlign w:val="center"/>
          </w:tcPr>
          <w:p w14:paraId="0399D5C9"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Fratura de osso do carpo-conservador e/ou fratura de ossos do carpo-redução incruenta</w:t>
            </w:r>
          </w:p>
        </w:tc>
        <w:tc>
          <w:tcPr>
            <w:tcW w:w="2291" w:type="dxa"/>
            <w:vAlign w:val="center"/>
          </w:tcPr>
          <w:p w14:paraId="3FAB43E8" w14:textId="77777777" w:rsidR="006341DF" w:rsidRPr="00A24E8F" w:rsidRDefault="006341DF" w:rsidP="006341DF">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w:t>
            </w:r>
          </w:p>
        </w:tc>
        <w:tc>
          <w:tcPr>
            <w:tcW w:w="2141" w:type="dxa"/>
            <w:vAlign w:val="center"/>
          </w:tcPr>
          <w:p w14:paraId="2858E47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3814D630" w14:textId="77777777" w:rsidTr="00ED1125">
        <w:tc>
          <w:tcPr>
            <w:tcW w:w="1720" w:type="dxa"/>
            <w:vAlign w:val="center"/>
          </w:tcPr>
          <w:p w14:paraId="0CB6117D"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2586</w:t>
            </w:r>
          </w:p>
        </w:tc>
        <w:tc>
          <w:tcPr>
            <w:tcW w:w="4762" w:type="dxa"/>
            <w:vAlign w:val="center"/>
          </w:tcPr>
          <w:p w14:paraId="3FC9B044"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Fratura de benett-redução incruenta</w:t>
            </w:r>
          </w:p>
        </w:tc>
        <w:tc>
          <w:tcPr>
            <w:tcW w:w="2291" w:type="dxa"/>
            <w:vAlign w:val="center"/>
          </w:tcPr>
          <w:p w14:paraId="377C01F6"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B640B5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38FF5F11" w14:textId="77777777" w:rsidTr="00ED1125">
        <w:tc>
          <w:tcPr>
            <w:tcW w:w="1720" w:type="dxa"/>
            <w:vAlign w:val="center"/>
          </w:tcPr>
          <w:p w14:paraId="1269BC64"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2587</w:t>
            </w:r>
          </w:p>
        </w:tc>
        <w:tc>
          <w:tcPr>
            <w:tcW w:w="4762" w:type="dxa"/>
            <w:vAlign w:val="center"/>
          </w:tcPr>
          <w:p w14:paraId="7D6D10B5"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Fratura de punho-tratamento conservador e/ou fratura de punho- redução incruenta</w:t>
            </w:r>
          </w:p>
        </w:tc>
        <w:tc>
          <w:tcPr>
            <w:tcW w:w="2291" w:type="dxa"/>
            <w:vAlign w:val="center"/>
          </w:tcPr>
          <w:p w14:paraId="5C26DB6D"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9BCBF2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48FC22BA" w14:textId="77777777" w:rsidTr="00ED1125">
        <w:tc>
          <w:tcPr>
            <w:tcW w:w="1720" w:type="dxa"/>
            <w:vAlign w:val="center"/>
          </w:tcPr>
          <w:p w14:paraId="37EEE5B8"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2588</w:t>
            </w:r>
          </w:p>
        </w:tc>
        <w:tc>
          <w:tcPr>
            <w:tcW w:w="4762" w:type="dxa"/>
            <w:vAlign w:val="center"/>
          </w:tcPr>
          <w:p w14:paraId="62EF95D0"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Fratura de antebraço-tratamento conservador e/ou fratura de antebraço-redução incruenta</w:t>
            </w:r>
          </w:p>
        </w:tc>
        <w:tc>
          <w:tcPr>
            <w:tcW w:w="2291" w:type="dxa"/>
            <w:vAlign w:val="center"/>
          </w:tcPr>
          <w:p w14:paraId="1C5341D4"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1111FC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588556B6" w14:textId="77777777" w:rsidTr="00ED1125">
        <w:tc>
          <w:tcPr>
            <w:tcW w:w="1720" w:type="dxa"/>
            <w:vAlign w:val="center"/>
          </w:tcPr>
          <w:p w14:paraId="0BCD1DD4"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2589</w:t>
            </w:r>
          </w:p>
        </w:tc>
        <w:tc>
          <w:tcPr>
            <w:tcW w:w="4762" w:type="dxa"/>
            <w:vAlign w:val="center"/>
          </w:tcPr>
          <w:p w14:paraId="56FE02D7"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Fratura de cotovelo-tratamento conservador e/ou fratura de cotovelo-redução incruenta</w:t>
            </w:r>
          </w:p>
        </w:tc>
        <w:tc>
          <w:tcPr>
            <w:tcW w:w="2291" w:type="dxa"/>
            <w:vAlign w:val="center"/>
          </w:tcPr>
          <w:p w14:paraId="69BFCE1D"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E5330D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4C32C592" w14:textId="77777777" w:rsidTr="00ED1125">
        <w:tc>
          <w:tcPr>
            <w:tcW w:w="1720" w:type="dxa"/>
            <w:vAlign w:val="center"/>
          </w:tcPr>
          <w:p w14:paraId="0E5C5D5C"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2590</w:t>
            </w:r>
          </w:p>
        </w:tc>
        <w:tc>
          <w:tcPr>
            <w:tcW w:w="4762" w:type="dxa"/>
            <w:vAlign w:val="center"/>
          </w:tcPr>
          <w:p w14:paraId="087652B7"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Fratura do úmero-conservador</w:t>
            </w:r>
          </w:p>
          <w:p w14:paraId="3E4FE41D"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Fratura de úmero-redução incruenta</w:t>
            </w:r>
          </w:p>
        </w:tc>
        <w:tc>
          <w:tcPr>
            <w:tcW w:w="2291" w:type="dxa"/>
            <w:vAlign w:val="center"/>
          </w:tcPr>
          <w:p w14:paraId="19EEF7C4"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FA3DBC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2DD44A04" w14:textId="77777777" w:rsidTr="00ED1125">
        <w:tc>
          <w:tcPr>
            <w:tcW w:w="1720" w:type="dxa"/>
            <w:vAlign w:val="center"/>
          </w:tcPr>
          <w:p w14:paraId="52D24416" w14:textId="77777777" w:rsidR="006341DF" w:rsidRPr="00A24E8F" w:rsidRDefault="006341DF" w:rsidP="006341DF">
            <w:pPr>
              <w:jc w:val="both"/>
              <w:rPr>
                <w:rFonts w:asciiTheme="minorHAnsi" w:hAnsiTheme="minorHAnsi" w:cstheme="minorHAnsi"/>
                <w:bCs/>
                <w:sz w:val="24"/>
              </w:rPr>
            </w:pPr>
            <w:r w:rsidRPr="00A24E8F">
              <w:rPr>
                <w:rFonts w:asciiTheme="minorHAnsi" w:hAnsiTheme="minorHAnsi" w:cstheme="minorHAnsi"/>
                <w:bCs/>
                <w:sz w:val="24"/>
              </w:rPr>
              <w:t>2591</w:t>
            </w:r>
          </w:p>
        </w:tc>
        <w:tc>
          <w:tcPr>
            <w:tcW w:w="4762" w:type="dxa"/>
            <w:vAlign w:val="center"/>
          </w:tcPr>
          <w:p w14:paraId="678AD5DC" w14:textId="77777777" w:rsidR="006341DF" w:rsidRPr="00A24E8F" w:rsidRDefault="006341DF" w:rsidP="006341DF">
            <w:pPr>
              <w:jc w:val="both"/>
              <w:rPr>
                <w:rFonts w:asciiTheme="minorHAnsi" w:hAnsiTheme="minorHAnsi" w:cstheme="minorHAnsi"/>
                <w:bCs/>
                <w:sz w:val="24"/>
              </w:rPr>
            </w:pPr>
            <w:r w:rsidRPr="00A24E8F">
              <w:rPr>
                <w:rFonts w:asciiTheme="minorHAnsi" w:hAnsiTheme="minorHAnsi" w:cstheme="minorHAnsi"/>
                <w:bCs/>
                <w:sz w:val="24"/>
              </w:rPr>
              <w:t>Fratura de ombro-tratamento conservador e/ou fratura de ombro – redução incruenta e/ou luxação de ombro- redução incruenta</w:t>
            </w:r>
          </w:p>
        </w:tc>
        <w:tc>
          <w:tcPr>
            <w:tcW w:w="2291" w:type="dxa"/>
            <w:vAlign w:val="center"/>
          </w:tcPr>
          <w:p w14:paraId="543B38E7"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F02E9E7"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R$ 60,00</w:t>
            </w:r>
          </w:p>
        </w:tc>
      </w:tr>
      <w:tr w:rsidR="006341DF" w:rsidRPr="00A24E8F" w14:paraId="359BBF77" w14:textId="77777777" w:rsidTr="00ED1125">
        <w:tc>
          <w:tcPr>
            <w:tcW w:w="1720" w:type="dxa"/>
            <w:vAlign w:val="center"/>
          </w:tcPr>
          <w:p w14:paraId="4428421C"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2592</w:t>
            </w:r>
          </w:p>
        </w:tc>
        <w:tc>
          <w:tcPr>
            <w:tcW w:w="4762" w:type="dxa"/>
            <w:vAlign w:val="center"/>
          </w:tcPr>
          <w:p w14:paraId="577D1106"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Fratura de clavicular</w:t>
            </w:r>
          </w:p>
        </w:tc>
        <w:tc>
          <w:tcPr>
            <w:tcW w:w="2291" w:type="dxa"/>
            <w:vAlign w:val="center"/>
          </w:tcPr>
          <w:p w14:paraId="7402FFB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21A4A2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622108AA" w14:textId="77777777" w:rsidTr="00ED1125">
        <w:tc>
          <w:tcPr>
            <w:tcW w:w="1720" w:type="dxa"/>
            <w:vAlign w:val="center"/>
          </w:tcPr>
          <w:p w14:paraId="330D1764"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2593</w:t>
            </w:r>
          </w:p>
        </w:tc>
        <w:tc>
          <w:tcPr>
            <w:tcW w:w="4762" w:type="dxa"/>
            <w:vAlign w:val="center"/>
          </w:tcPr>
          <w:p w14:paraId="18472508"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Fratura de fêmur- conservador com gesso e/ou fratura de fêmur- redução incruenta</w:t>
            </w:r>
          </w:p>
        </w:tc>
        <w:tc>
          <w:tcPr>
            <w:tcW w:w="2291" w:type="dxa"/>
            <w:vAlign w:val="center"/>
          </w:tcPr>
          <w:p w14:paraId="7C64653E"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28CE45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R$ 100,00</w:t>
            </w:r>
          </w:p>
        </w:tc>
      </w:tr>
      <w:tr w:rsidR="006341DF" w:rsidRPr="00A24E8F" w14:paraId="282939D0" w14:textId="77777777" w:rsidTr="00ED1125">
        <w:tc>
          <w:tcPr>
            <w:tcW w:w="1720" w:type="dxa"/>
            <w:vAlign w:val="center"/>
          </w:tcPr>
          <w:p w14:paraId="285655E6"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2594</w:t>
            </w:r>
          </w:p>
        </w:tc>
        <w:tc>
          <w:tcPr>
            <w:tcW w:w="4762" w:type="dxa"/>
            <w:vAlign w:val="center"/>
          </w:tcPr>
          <w:p w14:paraId="132A20DD"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Fratura de joelho -conservador</w:t>
            </w:r>
          </w:p>
          <w:p w14:paraId="523B7CA0"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Fratura e/ou luxação de patela-redução incruenta</w:t>
            </w:r>
          </w:p>
        </w:tc>
        <w:tc>
          <w:tcPr>
            <w:tcW w:w="2291" w:type="dxa"/>
            <w:vAlign w:val="center"/>
          </w:tcPr>
          <w:p w14:paraId="4F28E4C2" w14:textId="77777777" w:rsidR="006341DF" w:rsidRPr="00A24E8F" w:rsidRDefault="006341DF" w:rsidP="006341DF">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w:t>
            </w:r>
          </w:p>
        </w:tc>
        <w:tc>
          <w:tcPr>
            <w:tcW w:w="2141" w:type="dxa"/>
            <w:vAlign w:val="center"/>
          </w:tcPr>
          <w:p w14:paraId="6EDCD01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R$ 80,00</w:t>
            </w:r>
          </w:p>
        </w:tc>
      </w:tr>
      <w:tr w:rsidR="006341DF" w:rsidRPr="00A24E8F" w14:paraId="4A76B7FC" w14:textId="77777777" w:rsidTr="00ED1125">
        <w:tc>
          <w:tcPr>
            <w:tcW w:w="1720" w:type="dxa"/>
            <w:vAlign w:val="center"/>
          </w:tcPr>
          <w:p w14:paraId="509BA07A"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2595</w:t>
            </w:r>
          </w:p>
        </w:tc>
        <w:tc>
          <w:tcPr>
            <w:tcW w:w="4762" w:type="dxa"/>
            <w:vAlign w:val="center"/>
          </w:tcPr>
          <w:p w14:paraId="7D683FD5"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Fratura de tíbia- redução incruenta</w:t>
            </w:r>
          </w:p>
        </w:tc>
        <w:tc>
          <w:tcPr>
            <w:tcW w:w="2291" w:type="dxa"/>
            <w:vAlign w:val="center"/>
          </w:tcPr>
          <w:p w14:paraId="2365D494"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498F18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4384E4A2" w14:textId="77777777" w:rsidTr="00ED1125">
        <w:tc>
          <w:tcPr>
            <w:tcW w:w="1720" w:type="dxa"/>
            <w:vAlign w:val="center"/>
          </w:tcPr>
          <w:p w14:paraId="477D269F"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2596</w:t>
            </w:r>
          </w:p>
        </w:tc>
        <w:tc>
          <w:tcPr>
            <w:tcW w:w="4762" w:type="dxa"/>
            <w:vAlign w:val="center"/>
          </w:tcPr>
          <w:p w14:paraId="273F8711"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Fratura de tornozelo- redução incruenta</w:t>
            </w:r>
          </w:p>
        </w:tc>
        <w:tc>
          <w:tcPr>
            <w:tcW w:w="2291" w:type="dxa"/>
            <w:vAlign w:val="center"/>
          </w:tcPr>
          <w:p w14:paraId="4B2D60D4" w14:textId="77777777" w:rsidR="006341DF" w:rsidRPr="00A24E8F" w:rsidRDefault="006341DF" w:rsidP="006341DF">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w:t>
            </w:r>
          </w:p>
        </w:tc>
        <w:tc>
          <w:tcPr>
            <w:tcW w:w="2141" w:type="dxa"/>
            <w:vAlign w:val="center"/>
          </w:tcPr>
          <w:p w14:paraId="26E8941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R$ 80,00</w:t>
            </w:r>
          </w:p>
        </w:tc>
      </w:tr>
      <w:tr w:rsidR="006341DF" w:rsidRPr="00A24E8F" w14:paraId="5B50C758" w14:textId="77777777" w:rsidTr="00ED1125">
        <w:tc>
          <w:tcPr>
            <w:tcW w:w="1720" w:type="dxa"/>
            <w:vAlign w:val="center"/>
          </w:tcPr>
          <w:p w14:paraId="5C43E4E1"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2597</w:t>
            </w:r>
          </w:p>
        </w:tc>
        <w:tc>
          <w:tcPr>
            <w:tcW w:w="4762" w:type="dxa"/>
            <w:vAlign w:val="center"/>
          </w:tcPr>
          <w:p w14:paraId="33B07743" w14:textId="77777777"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Cs/>
                <w:color w:val="000000"/>
                <w:sz w:val="24"/>
              </w:rPr>
              <w:t>Fratura de ossos do pé-tratamento conservador e/ou fratura e/ou luxações do pé- redução incruenta</w:t>
            </w:r>
          </w:p>
        </w:tc>
        <w:tc>
          <w:tcPr>
            <w:tcW w:w="2291" w:type="dxa"/>
            <w:vAlign w:val="center"/>
          </w:tcPr>
          <w:p w14:paraId="13DC11EB"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CA8304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R$ 80,00</w:t>
            </w:r>
          </w:p>
        </w:tc>
      </w:tr>
      <w:tr w:rsidR="006341DF" w:rsidRPr="00A24E8F" w14:paraId="55199925" w14:textId="77777777" w:rsidTr="007005CB">
        <w:tc>
          <w:tcPr>
            <w:tcW w:w="1720" w:type="dxa"/>
          </w:tcPr>
          <w:p w14:paraId="52DA9E66" w14:textId="61D5ACC5" w:rsidR="006341DF" w:rsidRPr="00A24E8F" w:rsidRDefault="006341DF" w:rsidP="006341DF">
            <w:pPr>
              <w:jc w:val="both"/>
              <w:rPr>
                <w:rFonts w:asciiTheme="minorHAnsi" w:hAnsiTheme="minorHAnsi" w:cstheme="minorHAnsi"/>
                <w:bCs/>
                <w:color w:val="000000"/>
                <w:sz w:val="24"/>
              </w:rPr>
            </w:pPr>
            <w:r>
              <w:rPr>
                <w:rFonts w:asciiTheme="minorHAnsi" w:hAnsiTheme="minorHAnsi" w:cstheme="minorHAnsi"/>
                <w:sz w:val="24"/>
              </w:rPr>
              <w:t>6714</w:t>
            </w:r>
          </w:p>
        </w:tc>
        <w:tc>
          <w:tcPr>
            <w:tcW w:w="4762" w:type="dxa"/>
            <w:vAlign w:val="center"/>
          </w:tcPr>
          <w:p w14:paraId="27FBA3DF" w14:textId="5D51EFEF" w:rsidR="006341DF" w:rsidRPr="00A24E8F" w:rsidRDefault="006341DF" w:rsidP="006341DF">
            <w:pPr>
              <w:jc w:val="both"/>
              <w:rPr>
                <w:rFonts w:asciiTheme="minorHAnsi" w:hAnsiTheme="minorHAnsi" w:cstheme="minorHAnsi"/>
                <w:bCs/>
                <w:color w:val="000000"/>
                <w:sz w:val="24"/>
              </w:rPr>
            </w:pPr>
            <w:r w:rsidRPr="007E7B2B">
              <w:rPr>
                <w:rFonts w:asciiTheme="minorHAnsi" w:hAnsiTheme="minorHAnsi" w:cstheme="minorHAnsi"/>
                <w:sz w:val="24"/>
              </w:rPr>
              <w:t>Tratamento conservador – fratura / luxação de quadril/bacia/pelve</w:t>
            </w:r>
          </w:p>
        </w:tc>
        <w:tc>
          <w:tcPr>
            <w:tcW w:w="2291" w:type="dxa"/>
            <w:vAlign w:val="center"/>
          </w:tcPr>
          <w:p w14:paraId="7BCA5C4D" w14:textId="2B6E9305" w:rsidR="006341DF" w:rsidRPr="00A24E8F" w:rsidRDefault="006341DF" w:rsidP="006341DF">
            <w:pPr>
              <w:jc w:val="center"/>
              <w:rPr>
                <w:rFonts w:asciiTheme="minorHAnsi" w:hAnsiTheme="minorHAnsi" w:cstheme="minorHAnsi"/>
                <w:sz w:val="24"/>
              </w:rPr>
            </w:pPr>
            <w:r w:rsidRPr="007E7B2B">
              <w:rPr>
                <w:rFonts w:asciiTheme="minorHAnsi" w:hAnsiTheme="minorHAnsi" w:cstheme="minorHAnsi"/>
                <w:bCs/>
                <w:sz w:val="24"/>
                <w:lang w:val="pt-PT"/>
              </w:rPr>
              <w:t>50.000</w:t>
            </w:r>
          </w:p>
        </w:tc>
        <w:tc>
          <w:tcPr>
            <w:tcW w:w="2141" w:type="dxa"/>
            <w:vAlign w:val="center"/>
          </w:tcPr>
          <w:p w14:paraId="1D440251" w14:textId="4C0AEF92" w:rsidR="006341DF" w:rsidRPr="00A24E8F" w:rsidRDefault="006341DF" w:rsidP="006341DF">
            <w:pPr>
              <w:rPr>
                <w:rFonts w:asciiTheme="minorHAnsi" w:hAnsiTheme="minorHAnsi" w:cstheme="minorHAnsi"/>
                <w:color w:val="000000"/>
                <w:sz w:val="24"/>
              </w:rPr>
            </w:pPr>
            <w:r w:rsidRPr="007E7B2B">
              <w:rPr>
                <w:rFonts w:asciiTheme="minorHAnsi" w:hAnsiTheme="minorHAnsi" w:cstheme="minorHAnsi"/>
                <w:bCs/>
                <w:color w:val="000000"/>
                <w:sz w:val="24"/>
              </w:rPr>
              <w:t>R$ 80,00</w:t>
            </w:r>
          </w:p>
        </w:tc>
      </w:tr>
      <w:tr w:rsidR="006341DF" w:rsidRPr="00A24E8F" w14:paraId="2847D995" w14:textId="77777777" w:rsidTr="007005CB">
        <w:tc>
          <w:tcPr>
            <w:tcW w:w="1720" w:type="dxa"/>
          </w:tcPr>
          <w:p w14:paraId="2C637E92" w14:textId="5A959C30" w:rsidR="006341DF" w:rsidRPr="00A24E8F" w:rsidRDefault="006341DF" w:rsidP="006341DF">
            <w:pPr>
              <w:jc w:val="both"/>
              <w:rPr>
                <w:rFonts w:asciiTheme="minorHAnsi" w:hAnsiTheme="minorHAnsi" w:cstheme="minorHAnsi"/>
                <w:bCs/>
                <w:color w:val="000000"/>
                <w:sz w:val="24"/>
              </w:rPr>
            </w:pPr>
            <w:r>
              <w:rPr>
                <w:rFonts w:asciiTheme="minorHAnsi" w:hAnsiTheme="minorHAnsi" w:cstheme="minorHAnsi"/>
                <w:sz w:val="24"/>
              </w:rPr>
              <w:t>6715</w:t>
            </w:r>
          </w:p>
        </w:tc>
        <w:tc>
          <w:tcPr>
            <w:tcW w:w="4762" w:type="dxa"/>
            <w:vAlign w:val="center"/>
          </w:tcPr>
          <w:p w14:paraId="7FFB6FCA" w14:textId="3895C9B6" w:rsidR="006341DF" w:rsidRPr="00A24E8F" w:rsidRDefault="006341DF" w:rsidP="006341DF">
            <w:pPr>
              <w:jc w:val="both"/>
              <w:rPr>
                <w:rFonts w:asciiTheme="minorHAnsi" w:hAnsiTheme="minorHAnsi" w:cstheme="minorHAnsi"/>
                <w:bCs/>
                <w:color w:val="000000"/>
                <w:sz w:val="24"/>
              </w:rPr>
            </w:pPr>
            <w:r w:rsidRPr="007E7B2B">
              <w:rPr>
                <w:rFonts w:asciiTheme="minorHAnsi" w:hAnsiTheme="minorHAnsi" w:cstheme="minorHAnsi"/>
                <w:sz w:val="24"/>
              </w:rPr>
              <w:t>Tratamento conservador – fratura / luxação de coluna</w:t>
            </w:r>
          </w:p>
        </w:tc>
        <w:tc>
          <w:tcPr>
            <w:tcW w:w="2291" w:type="dxa"/>
            <w:vAlign w:val="center"/>
          </w:tcPr>
          <w:p w14:paraId="6BFCA6E5" w14:textId="656810A6" w:rsidR="006341DF" w:rsidRPr="00A24E8F" w:rsidRDefault="006341DF" w:rsidP="006341DF">
            <w:pPr>
              <w:jc w:val="center"/>
              <w:rPr>
                <w:rFonts w:asciiTheme="minorHAnsi" w:hAnsiTheme="minorHAnsi" w:cstheme="minorHAnsi"/>
                <w:sz w:val="24"/>
              </w:rPr>
            </w:pPr>
            <w:r w:rsidRPr="007E7B2B">
              <w:rPr>
                <w:rFonts w:asciiTheme="minorHAnsi" w:hAnsiTheme="minorHAnsi" w:cstheme="minorHAnsi"/>
                <w:bCs/>
                <w:sz w:val="24"/>
                <w:lang w:val="pt-PT"/>
              </w:rPr>
              <w:t>50.000</w:t>
            </w:r>
          </w:p>
        </w:tc>
        <w:tc>
          <w:tcPr>
            <w:tcW w:w="2141" w:type="dxa"/>
            <w:vAlign w:val="center"/>
          </w:tcPr>
          <w:p w14:paraId="569B8B9D" w14:textId="64539FB9" w:rsidR="006341DF" w:rsidRPr="00A24E8F" w:rsidRDefault="006341DF" w:rsidP="006341DF">
            <w:pPr>
              <w:rPr>
                <w:rFonts w:asciiTheme="minorHAnsi" w:hAnsiTheme="minorHAnsi" w:cstheme="minorHAnsi"/>
                <w:color w:val="000000"/>
                <w:sz w:val="24"/>
              </w:rPr>
            </w:pPr>
            <w:r w:rsidRPr="007E7B2B">
              <w:rPr>
                <w:rFonts w:asciiTheme="minorHAnsi" w:hAnsiTheme="minorHAnsi" w:cstheme="minorHAnsi"/>
                <w:bCs/>
                <w:color w:val="000000"/>
                <w:sz w:val="24"/>
              </w:rPr>
              <w:t>R$ 80,00</w:t>
            </w:r>
          </w:p>
        </w:tc>
      </w:tr>
      <w:tr w:rsidR="006341DF" w:rsidRPr="00A24E8F" w14:paraId="0C141077" w14:textId="77777777" w:rsidTr="00ED1125">
        <w:tc>
          <w:tcPr>
            <w:tcW w:w="10914" w:type="dxa"/>
            <w:gridSpan w:val="4"/>
            <w:shd w:val="clear" w:color="auto" w:fill="DDD9C3" w:themeFill="background2" w:themeFillShade="E6"/>
            <w:vAlign w:val="center"/>
          </w:tcPr>
          <w:p w14:paraId="37BB9627" w14:textId="77777777" w:rsidR="006341DF" w:rsidRPr="00A24E8F" w:rsidRDefault="006341DF" w:rsidP="006341DF">
            <w:pPr>
              <w:jc w:val="center"/>
              <w:rPr>
                <w:rFonts w:asciiTheme="minorHAnsi" w:hAnsiTheme="minorHAnsi" w:cstheme="minorHAnsi"/>
                <w:b/>
                <w:sz w:val="24"/>
              </w:rPr>
            </w:pPr>
          </w:p>
          <w:p w14:paraId="14E40EAF" w14:textId="18C4B487" w:rsidR="006341DF" w:rsidRPr="00A24E8F" w:rsidRDefault="006341DF" w:rsidP="006341DF">
            <w:pPr>
              <w:jc w:val="center"/>
              <w:rPr>
                <w:rFonts w:asciiTheme="minorHAnsi" w:hAnsiTheme="minorHAnsi" w:cstheme="minorHAnsi"/>
                <w:color w:val="000000"/>
                <w:sz w:val="24"/>
              </w:rPr>
            </w:pPr>
            <w:r>
              <w:rPr>
                <w:rFonts w:asciiTheme="minorHAnsi" w:hAnsiTheme="minorHAnsi" w:cstheme="minorHAnsi"/>
                <w:b/>
                <w:sz w:val="24"/>
              </w:rPr>
              <w:t>Cirurgias</w:t>
            </w:r>
          </w:p>
        </w:tc>
      </w:tr>
      <w:tr w:rsidR="006341DF" w:rsidRPr="00A24E8F" w14:paraId="58B2831F" w14:textId="77777777" w:rsidTr="00ED1125">
        <w:tc>
          <w:tcPr>
            <w:tcW w:w="1720" w:type="dxa"/>
            <w:shd w:val="clear" w:color="auto" w:fill="DDD9C3" w:themeFill="background2" w:themeFillShade="E6"/>
            <w:vAlign w:val="center"/>
          </w:tcPr>
          <w:p w14:paraId="3D771C4B" w14:textId="621B8639"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
                <w:sz w:val="24"/>
              </w:rPr>
              <w:lastRenderedPageBreak/>
              <w:t>Cód.</w:t>
            </w:r>
          </w:p>
        </w:tc>
        <w:tc>
          <w:tcPr>
            <w:tcW w:w="4762" w:type="dxa"/>
            <w:shd w:val="clear" w:color="auto" w:fill="DDD9C3" w:themeFill="background2" w:themeFillShade="E6"/>
            <w:vAlign w:val="center"/>
          </w:tcPr>
          <w:p w14:paraId="1D85402A" w14:textId="54F93670"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1BFB59B6" w14:textId="77AA3895"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58499A6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14AD556A" w14:textId="77777777" w:rsidR="006341DF" w:rsidRPr="00A24E8F" w:rsidRDefault="006341DF" w:rsidP="006341DF">
            <w:pPr>
              <w:rPr>
                <w:rFonts w:asciiTheme="minorHAnsi" w:hAnsiTheme="minorHAnsi" w:cstheme="minorHAnsi"/>
                <w:color w:val="000000"/>
                <w:sz w:val="24"/>
              </w:rPr>
            </w:pPr>
          </w:p>
        </w:tc>
      </w:tr>
      <w:tr w:rsidR="006341DF" w:rsidRPr="00A24E8F" w14:paraId="6AEA5FEE" w14:textId="77777777" w:rsidTr="00ED1125">
        <w:tc>
          <w:tcPr>
            <w:tcW w:w="1720" w:type="dxa"/>
            <w:vAlign w:val="center"/>
          </w:tcPr>
          <w:p w14:paraId="2182F05F" w14:textId="77777777" w:rsidR="006341DF" w:rsidRPr="00A24E8F" w:rsidRDefault="006341DF" w:rsidP="006341DF">
            <w:pPr>
              <w:jc w:val="both"/>
              <w:rPr>
                <w:rFonts w:asciiTheme="minorHAnsi" w:hAnsiTheme="minorHAnsi" w:cstheme="minorHAnsi"/>
                <w:bCs/>
                <w:color w:val="000000"/>
                <w:sz w:val="24"/>
              </w:rPr>
            </w:pPr>
            <w:r w:rsidRPr="00257F36">
              <w:rPr>
                <w:rFonts w:ascii="Calibri" w:hAnsi="Calibri" w:cs="Calibri"/>
                <w:sz w:val="24"/>
              </w:rPr>
              <w:t>327</w:t>
            </w:r>
          </w:p>
        </w:tc>
        <w:tc>
          <w:tcPr>
            <w:tcW w:w="4762" w:type="dxa"/>
            <w:vAlign w:val="center"/>
          </w:tcPr>
          <w:p w14:paraId="374C2A7A" w14:textId="01D94D15" w:rsidR="006341DF" w:rsidRPr="00AE5D5F" w:rsidRDefault="006341DF" w:rsidP="006341DF">
            <w:pPr>
              <w:jc w:val="both"/>
              <w:rPr>
                <w:rFonts w:asciiTheme="minorHAnsi" w:hAnsiTheme="minorHAnsi" w:cstheme="minorHAnsi"/>
                <w:sz w:val="24"/>
              </w:rPr>
            </w:pPr>
            <w:r>
              <w:rPr>
                <w:rFonts w:asciiTheme="minorHAnsi" w:hAnsiTheme="minorHAnsi" w:cstheme="minorHAnsi"/>
                <w:color w:val="000000"/>
                <w:sz w:val="24"/>
              </w:rPr>
              <w:t xml:space="preserve">Vasectomia - Ambulatorial </w:t>
            </w:r>
          </w:p>
        </w:tc>
        <w:tc>
          <w:tcPr>
            <w:tcW w:w="2291" w:type="dxa"/>
            <w:vAlign w:val="center"/>
          </w:tcPr>
          <w:p w14:paraId="00066C7B" w14:textId="4BA7D125" w:rsidR="006341DF" w:rsidRPr="00AE5D5F" w:rsidRDefault="006341DF" w:rsidP="006341DF">
            <w:pPr>
              <w:jc w:val="center"/>
              <w:rPr>
                <w:rFonts w:asciiTheme="minorHAnsi" w:hAnsiTheme="minorHAnsi" w:cstheme="minorHAnsi"/>
                <w:sz w:val="24"/>
              </w:rPr>
            </w:pPr>
            <w:r>
              <w:rPr>
                <w:rFonts w:ascii="Calibri" w:hAnsi="Calibri" w:cs="Calibri"/>
                <w:sz w:val="24"/>
              </w:rPr>
              <w:t>10.000</w:t>
            </w:r>
          </w:p>
        </w:tc>
        <w:tc>
          <w:tcPr>
            <w:tcW w:w="2141" w:type="dxa"/>
            <w:vAlign w:val="center"/>
          </w:tcPr>
          <w:p w14:paraId="117C5C37" w14:textId="77777777" w:rsidR="006341DF" w:rsidRPr="00CE614E" w:rsidRDefault="006341DF" w:rsidP="006341DF">
            <w:pPr>
              <w:rPr>
                <w:rFonts w:asciiTheme="minorHAnsi" w:hAnsiTheme="minorHAnsi" w:cstheme="minorHAnsi"/>
                <w:sz w:val="24"/>
              </w:rPr>
            </w:pPr>
            <w:r>
              <w:rPr>
                <w:rFonts w:ascii="Calibri" w:hAnsi="Calibri" w:cs="Calibri"/>
                <w:sz w:val="24"/>
              </w:rPr>
              <w:t>R$ 300,00</w:t>
            </w:r>
          </w:p>
        </w:tc>
      </w:tr>
      <w:tr w:rsidR="006341DF" w:rsidRPr="00A24E8F" w14:paraId="6CA3BB38" w14:textId="77777777" w:rsidTr="00ED1125">
        <w:tc>
          <w:tcPr>
            <w:tcW w:w="1720" w:type="dxa"/>
            <w:vAlign w:val="center"/>
          </w:tcPr>
          <w:p w14:paraId="3CD84D66" w14:textId="789BBA31" w:rsidR="006341DF" w:rsidRPr="00257F36" w:rsidRDefault="006B555D" w:rsidP="006341DF">
            <w:pPr>
              <w:jc w:val="both"/>
              <w:rPr>
                <w:rFonts w:ascii="Calibri" w:hAnsi="Calibri" w:cs="Calibri"/>
                <w:sz w:val="24"/>
              </w:rPr>
            </w:pPr>
            <w:r>
              <w:rPr>
                <w:rFonts w:ascii="Calibri" w:hAnsi="Calibri" w:cs="Calibri"/>
                <w:sz w:val="24"/>
              </w:rPr>
              <w:t>2412</w:t>
            </w:r>
          </w:p>
        </w:tc>
        <w:tc>
          <w:tcPr>
            <w:tcW w:w="4762" w:type="dxa"/>
            <w:vAlign w:val="center"/>
          </w:tcPr>
          <w:p w14:paraId="511E1A78" w14:textId="592B1FAC" w:rsidR="006341DF" w:rsidRPr="00AE5D5F" w:rsidRDefault="006341DF" w:rsidP="006341DF">
            <w:pPr>
              <w:jc w:val="both"/>
              <w:rPr>
                <w:rFonts w:asciiTheme="minorHAnsi" w:hAnsiTheme="minorHAnsi" w:cstheme="minorHAnsi"/>
                <w:color w:val="000000"/>
                <w:sz w:val="24"/>
              </w:rPr>
            </w:pPr>
            <w:r>
              <w:rPr>
                <w:rFonts w:asciiTheme="minorHAnsi" w:hAnsiTheme="minorHAnsi" w:cstheme="minorHAnsi"/>
                <w:color w:val="000000"/>
                <w:sz w:val="24"/>
              </w:rPr>
              <w:t>Postectomia – Ambulatorial</w:t>
            </w:r>
          </w:p>
        </w:tc>
        <w:tc>
          <w:tcPr>
            <w:tcW w:w="2291" w:type="dxa"/>
            <w:vAlign w:val="center"/>
          </w:tcPr>
          <w:p w14:paraId="0AEA5453" w14:textId="7B7B6186" w:rsidR="006341DF" w:rsidRDefault="006341DF" w:rsidP="006341DF">
            <w:pPr>
              <w:jc w:val="center"/>
              <w:rPr>
                <w:rFonts w:ascii="Calibri" w:hAnsi="Calibri" w:cs="Calibri"/>
                <w:sz w:val="24"/>
              </w:rPr>
            </w:pPr>
            <w:r>
              <w:rPr>
                <w:rFonts w:ascii="Calibri" w:hAnsi="Calibri" w:cs="Calibri"/>
                <w:sz w:val="24"/>
              </w:rPr>
              <w:t>10.000</w:t>
            </w:r>
          </w:p>
        </w:tc>
        <w:tc>
          <w:tcPr>
            <w:tcW w:w="2141" w:type="dxa"/>
            <w:vAlign w:val="center"/>
          </w:tcPr>
          <w:p w14:paraId="5AB1A8C0" w14:textId="5AB8CC07" w:rsidR="006341DF" w:rsidRDefault="006341DF" w:rsidP="006341DF">
            <w:pPr>
              <w:rPr>
                <w:rFonts w:ascii="Calibri" w:hAnsi="Calibri" w:cs="Calibri"/>
                <w:sz w:val="24"/>
              </w:rPr>
            </w:pPr>
            <w:r>
              <w:rPr>
                <w:rFonts w:ascii="Calibri" w:hAnsi="Calibri" w:cs="Calibri"/>
                <w:sz w:val="24"/>
              </w:rPr>
              <w:t>R$ 300,00</w:t>
            </w:r>
          </w:p>
        </w:tc>
      </w:tr>
      <w:tr w:rsidR="006341DF" w:rsidRPr="00A24E8F" w14:paraId="6271E5A9" w14:textId="77777777" w:rsidTr="00ED1125">
        <w:tc>
          <w:tcPr>
            <w:tcW w:w="1720" w:type="dxa"/>
            <w:vAlign w:val="center"/>
          </w:tcPr>
          <w:p w14:paraId="3C6F0C90" w14:textId="7A5726AA" w:rsidR="006341DF" w:rsidRPr="00A24E8F" w:rsidRDefault="00166ABA" w:rsidP="006341DF">
            <w:pPr>
              <w:jc w:val="both"/>
              <w:rPr>
                <w:rFonts w:asciiTheme="minorHAnsi" w:hAnsiTheme="minorHAnsi" w:cstheme="minorHAnsi"/>
                <w:bCs/>
                <w:color w:val="000000"/>
                <w:sz w:val="24"/>
              </w:rPr>
            </w:pPr>
            <w:r>
              <w:rPr>
                <w:rFonts w:asciiTheme="minorHAnsi" w:hAnsiTheme="minorHAnsi" w:cstheme="minorHAnsi"/>
                <w:bCs/>
                <w:color w:val="000000"/>
                <w:sz w:val="24"/>
              </w:rPr>
              <w:t>7142</w:t>
            </w:r>
          </w:p>
        </w:tc>
        <w:tc>
          <w:tcPr>
            <w:tcW w:w="4762" w:type="dxa"/>
            <w:vAlign w:val="center"/>
          </w:tcPr>
          <w:p w14:paraId="0B41D5B2" w14:textId="77777777" w:rsidR="006341DF" w:rsidRPr="00A24E8F" w:rsidRDefault="006341DF" w:rsidP="006341DF">
            <w:pPr>
              <w:jc w:val="both"/>
              <w:rPr>
                <w:rFonts w:asciiTheme="minorHAnsi" w:hAnsiTheme="minorHAnsi" w:cstheme="minorHAnsi"/>
                <w:bCs/>
                <w:color w:val="000000"/>
                <w:sz w:val="24"/>
              </w:rPr>
            </w:pPr>
            <w:r w:rsidRPr="00AE5D5F">
              <w:rPr>
                <w:rFonts w:asciiTheme="minorHAnsi" w:hAnsiTheme="minorHAnsi" w:cstheme="minorHAnsi"/>
                <w:sz w:val="24"/>
              </w:rPr>
              <w:t>Empresa médica especializada na prestação de serviços de</w:t>
            </w:r>
            <w:r w:rsidRPr="00AE5D5F">
              <w:rPr>
                <w:rFonts w:asciiTheme="minorHAnsi" w:hAnsiTheme="minorHAnsi" w:cstheme="minorHAnsi"/>
                <w:color w:val="000000"/>
                <w:sz w:val="24"/>
              </w:rPr>
              <w:t xml:space="preserve"> AUXILIAR EM PROCEDIMENTOS CIRURGICOS – (Médico Auxiliar).</w:t>
            </w:r>
          </w:p>
        </w:tc>
        <w:tc>
          <w:tcPr>
            <w:tcW w:w="2291" w:type="dxa"/>
            <w:vAlign w:val="center"/>
          </w:tcPr>
          <w:p w14:paraId="77AFB7EC" w14:textId="77777777" w:rsidR="006341DF" w:rsidRPr="00A24E8F" w:rsidRDefault="006341DF" w:rsidP="006341DF">
            <w:pPr>
              <w:jc w:val="center"/>
              <w:rPr>
                <w:rFonts w:asciiTheme="minorHAnsi" w:hAnsiTheme="minorHAnsi" w:cstheme="minorHAnsi"/>
                <w:sz w:val="24"/>
              </w:rPr>
            </w:pPr>
            <w:r w:rsidRPr="00AE5D5F">
              <w:rPr>
                <w:rFonts w:asciiTheme="minorHAnsi" w:hAnsiTheme="minorHAnsi" w:cstheme="minorHAnsi"/>
                <w:sz w:val="24"/>
              </w:rPr>
              <w:t>10.000</w:t>
            </w:r>
          </w:p>
        </w:tc>
        <w:tc>
          <w:tcPr>
            <w:tcW w:w="2141" w:type="dxa"/>
            <w:vAlign w:val="center"/>
          </w:tcPr>
          <w:p w14:paraId="2B2FC3A9" w14:textId="77777777" w:rsidR="006341DF" w:rsidRPr="00CE614E" w:rsidRDefault="006341DF" w:rsidP="006341DF">
            <w:pPr>
              <w:rPr>
                <w:rFonts w:asciiTheme="minorHAnsi" w:hAnsiTheme="minorHAnsi" w:cstheme="minorHAnsi"/>
                <w:color w:val="000000"/>
                <w:sz w:val="24"/>
              </w:rPr>
            </w:pPr>
            <w:r w:rsidRPr="00CE614E">
              <w:rPr>
                <w:rFonts w:asciiTheme="minorHAnsi" w:hAnsiTheme="minorHAnsi" w:cstheme="minorHAnsi"/>
                <w:sz w:val="24"/>
              </w:rPr>
              <w:t>R$ 150,00</w:t>
            </w:r>
          </w:p>
        </w:tc>
      </w:tr>
      <w:tr w:rsidR="006341DF" w:rsidRPr="00A24E8F" w14:paraId="0E741B19" w14:textId="77777777" w:rsidTr="00ED1125">
        <w:tc>
          <w:tcPr>
            <w:tcW w:w="1720" w:type="dxa"/>
            <w:vAlign w:val="center"/>
          </w:tcPr>
          <w:p w14:paraId="4684783C" w14:textId="05D30A64" w:rsidR="006341DF" w:rsidRPr="00A24E8F" w:rsidRDefault="00166ABA" w:rsidP="006341DF">
            <w:pPr>
              <w:jc w:val="both"/>
              <w:rPr>
                <w:rFonts w:asciiTheme="minorHAnsi" w:hAnsiTheme="minorHAnsi" w:cstheme="minorHAnsi"/>
                <w:bCs/>
                <w:color w:val="000000"/>
                <w:sz w:val="24"/>
              </w:rPr>
            </w:pPr>
            <w:r>
              <w:rPr>
                <w:rFonts w:asciiTheme="minorHAnsi" w:hAnsiTheme="minorHAnsi" w:cstheme="minorHAnsi"/>
                <w:bCs/>
                <w:color w:val="000000"/>
                <w:sz w:val="24"/>
              </w:rPr>
              <w:t>7143</w:t>
            </w:r>
          </w:p>
        </w:tc>
        <w:tc>
          <w:tcPr>
            <w:tcW w:w="4762" w:type="dxa"/>
            <w:vAlign w:val="center"/>
          </w:tcPr>
          <w:p w14:paraId="63056897" w14:textId="77777777" w:rsidR="006341DF" w:rsidRPr="00A24E8F" w:rsidRDefault="006341DF" w:rsidP="006341DF">
            <w:pPr>
              <w:jc w:val="both"/>
              <w:rPr>
                <w:rFonts w:asciiTheme="minorHAnsi" w:hAnsiTheme="minorHAnsi" w:cstheme="minorHAnsi"/>
                <w:bCs/>
                <w:color w:val="000000"/>
                <w:sz w:val="24"/>
              </w:rPr>
            </w:pPr>
            <w:r w:rsidRPr="00AE5D5F">
              <w:rPr>
                <w:rFonts w:asciiTheme="minorHAnsi" w:hAnsiTheme="minorHAnsi" w:cstheme="minorHAnsi"/>
                <w:sz w:val="24"/>
              </w:rPr>
              <w:t>Empresa médica especializada na prestação de serviços de</w:t>
            </w:r>
            <w:r w:rsidRPr="00AE5D5F">
              <w:rPr>
                <w:rFonts w:asciiTheme="minorHAnsi" w:hAnsiTheme="minorHAnsi" w:cstheme="minorHAnsi"/>
                <w:color w:val="000000"/>
                <w:sz w:val="24"/>
              </w:rPr>
              <w:t xml:space="preserve"> CIRURGIAS GERAIS (Cirurgias inclusas: herniorrafia unilateral e bilateral, herniorrafia inguinal unilateral e bilateral, herniorrafia umbilical, herniorrafia incisional, colecistectomia, </w:t>
            </w:r>
            <w:proofErr w:type="gramStart"/>
            <w:r w:rsidRPr="00AE5D5F">
              <w:rPr>
                <w:rFonts w:asciiTheme="minorHAnsi" w:hAnsiTheme="minorHAnsi" w:cstheme="minorHAnsi"/>
                <w:color w:val="000000"/>
                <w:sz w:val="24"/>
              </w:rPr>
              <w:t>hemorroidectomia, e outros</w:t>
            </w:r>
            <w:proofErr w:type="gramEnd"/>
            <w:r w:rsidRPr="00AE5D5F">
              <w:rPr>
                <w:rFonts w:asciiTheme="minorHAnsi" w:hAnsiTheme="minorHAnsi" w:cstheme="minorHAnsi"/>
                <w:color w:val="000000"/>
                <w:sz w:val="24"/>
              </w:rPr>
              <w:t>) – incluso 01 (uma) consulta pós cirúrgica. Os insumos médicos, materiais de consumo e medicamentos são por conta da Contratante.</w:t>
            </w:r>
          </w:p>
        </w:tc>
        <w:tc>
          <w:tcPr>
            <w:tcW w:w="2291" w:type="dxa"/>
            <w:vAlign w:val="center"/>
          </w:tcPr>
          <w:p w14:paraId="618A5E0B" w14:textId="77777777" w:rsidR="006341DF" w:rsidRPr="00AE5D5F" w:rsidRDefault="006341DF" w:rsidP="006341DF">
            <w:pPr>
              <w:jc w:val="center"/>
              <w:rPr>
                <w:rFonts w:asciiTheme="minorHAnsi" w:hAnsiTheme="minorHAnsi" w:cstheme="minorHAnsi"/>
                <w:sz w:val="24"/>
              </w:rPr>
            </w:pPr>
          </w:p>
          <w:p w14:paraId="1446A923" w14:textId="77777777" w:rsidR="006341DF" w:rsidRPr="00AE5D5F" w:rsidRDefault="006341DF" w:rsidP="006341DF">
            <w:pPr>
              <w:jc w:val="center"/>
              <w:rPr>
                <w:rFonts w:asciiTheme="minorHAnsi" w:hAnsiTheme="minorHAnsi" w:cstheme="minorHAnsi"/>
                <w:sz w:val="24"/>
              </w:rPr>
            </w:pPr>
          </w:p>
          <w:p w14:paraId="75D34EB9" w14:textId="77777777" w:rsidR="006341DF" w:rsidRPr="00AE5D5F" w:rsidRDefault="006341DF" w:rsidP="006341DF">
            <w:pPr>
              <w:jc w:val="center"/>
              <w:rPr>
                <w:rFonts w:asciiTheme="minorHAnsi" w:hAnsiTheme="minorHAnsi" w:cstheme="minorHAnsi"/>
                <w:sz w:val="24"/>
              </w:rPr>
            </w:pPr>
          </w:p>
          <w:p w14:paraId="467FF316" w14:textId="77777777" w:rsidR="006341DF" w:rsidRPr="00AE5D5F" w:rsidRDefault="006341DF" w:rsidP="006341DF">
            <w:pPr>
              <w:jc w:val="center"/>
              <w:rPr>
                <w:rFonts w:asciiTheme="minorHAnsi" w:hAnsiTheme="minorHAnsi" w:cstheme="minorHAnsi"/>
                <w:sz w:val="24"/>
              </w:rPr>
            </w:pPr>
          </w:p>
          <w:p w14:paraId="359D71C7" w14:textId="77777777" w:rsidR="006341DF" w:rsidRPr="00AE5D5F" w:rsidRDefault="006341DF" w:rsidP="006341DF">
            <w:pPr>
              <w:jc w:val="center"/>
              <w:rPr>
                <w:rFonts w:asciiTheme="minorHAnsi" w:hAnsiTheme="minorHAnsi" w:cstheme="minorHAnsi"/>
                <w:sz w:val="24"/>
              </w:rPr>
            </w:pPr>
          </w:p>
          <w:p w14:paraId="7422B083" w14:textId="77777777" w:rsidR="006341DF" w:rsidRPr="00A24E8F" w:rsidRDefault="006341DF" w:rsidP="006341DF">
            <w:pPr>
              <w:jc w:val="center"/>
              <w:rPr>
                <w:rFonts w:asciiTheme="minorHAnsi" w:hAnsiTheme="minorHAnsi" w:cstheme="minorHAnsi"/>
                <w:sz w:val="24"/>
              </w:rPr>
            </w:pPr>
            <w:r w:rsidRPr="00AE5D5F">
              <w:rPr>
                <w:rFonts w:asciiTheme="minorHAnsi" w:hAnsiTheme="minorHAnsi" w:cstheme="minorHAnsi"/>
                <w:sz w:val="24"/>
              </w:rPr>
              <w:t>10.000</w:t>
            </w:r>
          </w:p>
        </w:tc>
        <w:tc>
          <w:tcPr>
            <w:tcW w:w="2141" w:type="dxa"/>
            <w:vAlign w:val="center"/>
          </w:tcPr>
          <w:p w14:paraId="71DA8DE5" w14:textId="77777777" w:rsidR="006341DF" w:rsidRPr="00CE614E" w:rsidRDefault="006341DF" w:rsidP="006341DF">
            <w:pPr>
              <w:jc w:val="center"/>
              <w:rPr>
                <w:rFonts w:asciiTheme="minorHAnsi" w:hAnsiTheme="minorHAnsi" w:cstheme="minorHAnsi"/>
                <w:sz w:val="24"/>
              </w:rPr>
            </w:pPr>
          </w:p>
          <w:p w14:paraId="68827137" w14:textId="77777777" w:rsidR="006341DF" w:rsidRPr="00CE614E" w:rsidRDefault="006341DF" w:rsidP="006341DF">
            <w:pPr>
              <w:jc w:val="center"/>
              <w:rPr>
                <w:rFonts w:asciiTheme="minorHAnsi" w:hAnsiTheme="minorHAnsi" w:cstheme="minorHAnsi"/>
                <w:sz w:val="24"/>
              </w:rPr>
            </w:pPr>
          </w:p>
          <w:p w14:paraId="6F3E41E4" w14:textId="77777777" w:rsidR="006341DF" w:rsidRPr="00CE614E" w:rsidRDefault="006341DF" w:rsidP="006341DF">
            <w:pPr>
              <w:jc w:val="center"/>
              <w:rPr>
                <w:rFonts w:asciiTheme="minorHAnsi" w:hAnsiTheme="minorHAnsi" w:cstheme="minorHAnsi"/>
                <w:sz w:val="24"/>
              </w:rPr>
            </w:pPr>
          </w:p>
          <w:p w14:paraId="4272ABC8" w14:textId="77777777" w:rsidR="006341DF" w:rsidRPr="00CE614E" w:rsidRDefault="006341DF" w:rsidP="006341DF">
            <w:pPr>
              <w:jc w:val="center"/>
              <w:rPr>
                <w:rFonts w:asciiTheme="minorHAnsi" w:hAnsiTheme="minorHAnsi" w:cstheme="minorHAnsi"/>
                <w:sz w:val="24"/>
              </w:rPr>
            </w:pPr>
          </w:p>
          <w:p w14:paraId="4434FD7C" w14:textId="77777777" w:rsidR="006341DF" w:rsidRPr="00CE614E" w:rsidRDefault="006341DF" w:rsidP="006341DF">
            <w:pPr>
              <w:jc w:val="center"/>
              <w:rPr>
                <w:rFonts w:asciiTheme="minorHAnsi" w:hAnsiTheme="minorHAnsi" w:cstheme="minorHAnsi"/>
                <w:sz w:val="24"/>
              </w:rPr>
            </w:pPr>
          </w:p>
          <w:p w14:paraId="3FED521E" w14:textId="77777777" w:rsidR="006341DF" w:rsidRPr="00CE614E" w:rsidRDefault="006341DF" w:rsidP="006341DF">
            <w:pPr>
              <w:rPr>
                <w:rFonts w:asciiTheme="minorHAnsi" w:hAnsiTheme="minorHAnsi" w:cstheme="minorHAnsi"/>
                <w:color w:val="000000"/>
                <w:sz w:val="24"/>
              </w:rPr>
            </w:pPr>
            <w:r w:rsidRPr="00CE614E">
              <w:rPr>
                <w:rFonts w:asciiTheme="minorHAnsi" w:hAnsiTheme="minorHAnsi" w:cstheme="minorHAnsi"/>
                <w:sz w:val="24"/>
              </w:rPr>
              <w:t>R$ 400,00</w:t>
            </w:r>
          </w:p>
        </w:tc>
      </w:tr>
      <w:tr w:rsidR="006341DF" w:rsidRPr="00A24E8F" w14:paraId="14728AA7" w14:textId="77777777" w:rsidTr="00ED1125">
        <w:tc>
          <w:tcPr>
            <w:tcW w:w="1720" w:type="dxa"/>
            <w:vAlign w:val="center"/>
          </w:tcPr>
          <w:p w14:paraId="17404B87" w14:textId="79EDF251" w:rsidR="006341DF" w:rsidRPr="00A24E8F" w:rsidRDefault="00166ABA" w:rsidP="006341DF">
            <w:pPr>
              <w:jc w:val="both"/>
              <w:rPr>
                <w:rFonts w:asciiTheme="minorHAnsi" w:hAnsiTheme="minorHAnsi" w:cstheme="minorHAnsi"/>
                <w:bCs/>
                <w:color w:val="000000"/>
                <w:sz w:val="24"/>
              </w:rPr>
            </w:pPr>
            <w:r>
              <w:rPr>
                <w:rFonts w:asciiTheme="minorHAnsi" w:hAnsiTheme="minorHAnsi" w:cstheme="minorHAnsi"/>
                <w:bCs/>
                <w:color w:val="000000"/>
                <w:sz w:val="24"/>
              </w:rPr>
              <w:t>7144</w:t>
            </w:r>
          </w:p>
        </w:tc>
        <w:tc>
          <w:tcPr>
            <w:tcW w:w="4762" w:type="dxa"/>
            <w:vAlign w:val="center"/>
          </w:tcPr>
          <w:p w14:paraId="189E2B6C" w14:textId="77777777" w:rsidR="006341DF" w:rsidRPr="00A24E8F" w:rsidRDefault="006341DF" w:rsidP="006341DF">
            <w:pPr>
              <w:jc w:val="both"/>
              <w:rPr>
                <w:rFonts w:asciiTheme="minorHAnsi" w:hAnsiTheme="minorHAnsi" w:cstheme="minorHAnsi"/>
                <w:bCs/>
                <w:color w:val="000000"/>
                <w:sz w:val="24"/>
              </w:rPr>
            </w:pPr>
            <w:r w:rsidRPr="00AE5D5F">
              <w:rPr>
                <w:rFonts w:asciiTheme="minorHAnsi" w:hAnsiTheme="minorHAnsi" w:cstheme="minorHAnsi"/>
                <w:sz w:val="24"/>
              </w:rPr>
              <w:t xml:space="preserve">Empresa médica especializada na prestação de serviços de </w:t>
            </w:r>
            <w:r w:rsidRPr="00AE5D5F">
              <w:rPr>
                <w:rFonts w:asciiTheme="minorHAnsi" w:hAnsiTheme="minorHAnsi" w:cstheme="minorHAnsi"/>
                <w:color w:val="000000"/>
                <w:sz w:val="24"/>
              </w:rPr>
              <w:t>CIRURGIAS GINECOLÓGICAS (Cirurgias inclusas: histerectomia total e parcial, laqueadura, colpoperineoplastia, curetagem semiótica, colposacrofixação, ninfoplastia, bartolinectomia, ooforectomia total e parcial, e outros) – incluso 01 (uma) consulta pós cirúrgica. Os insumos médicos, materiais de consumo e medicamentos são por conta da Contratante.</w:t>
            </w:r>
          </w:p>
        </w:tc>
        <w:tc>
          <w:tcPr>
            <w:tcW w:w="2291" w:type="dxa"/>
            <w:vAlign w:val="center"/>
          </w:tcPr>
          <w:p w14:paraId="06F49C9D" w14:textId="77777777" w:rsidR="006341DF" w:rsidRPr="00AE5D5F" w:rsidRDefault="006341DF" w:rsidP="006341DF">
            <w:pPr>
              <w:jc w:val="center"/>
              <w:rPr>
                <w:rFonts w:asciiTheme="minorHAnsi" w:hAnsiTheme="minorHAnsi" w:cstheme="minorHAnsi"/>
                <w:sz w:val="24"/>
              </w:rPr>
            </w:pPr>
          </w:p>
          <w:p w14:paraId="7128E65C" w14:textId="77777777" w:rsidR="006341DF" w:rsidRPr="00AE5D5F" w:rsidRDefault="006341DF" w:rsidP="006341DF">
            <w:pPr>
              <w:jc w:val="center"/>
              <w:rPr>
                <w:rFonts w:asciiTheme="minorHAnsi" w:hAnsiTheme="minorHAnsi" w:cstheme="minorHAnsi"/>
                <w:sz w:val="24"/>
              </w:rPr>
            </w:pPr>
          </w:p>
          <w:p w14:paraId="491A4185" w14:textId="77777777" w:rsidR="006341DF" w:rsidRPr="00AE5D5F" w:rsidRDefault="006341DF" w:rsidP="006341DF">
            <w:pPr>
              <w:jc w:val="center"/>
              <w:rPr>
                <w:rFonts w:asciiTheme="minorHAnsi" w:hAnsiTheme="minorHAnsi" w:cstheme="minorHAnsi"/>
                <w:sz w:val="24"/>
              </w:rPr>
            </w:pPr>
          </w:p>
          <w:p w14:paraId="0F506CF4" w14:textId="77777777" w:rsidR="006341DF" w:rsidRPr="00AE5D5F" w:rsidRDefault="006341DF" w:rsidP="006341DF">
            <w:pPr>
              <w:jc w:val="center"/>
              <w:rPr>
                <w:rFonts w:asciiTheme="minorHAnsi" w:hAnsiTheme="minorHAnsi" w:cstheme="minorHAnsi"/>
                <w:sz w:val="24"/>
              </w:rPr>
            </w:pPr>
          </w:p>
          <w:p w14:paraId="1B7073C1" w14:textId="77777777" w:rsidR="006341DF" w:rsidRPr="00AE5D5F" w:rsidRDefault="006341DF" w:rsidP="006341DF">
            <w:pPr>
              <w:rPr>
                <w:rFonts w:asciiTheme="minorHAnsi" w:hAnsiTheme="minorHAnsi" w:cstheme="minorHAnsi"/>
                <w:sz w:val="24"/>
              </w:rPr>
            </w:pPr>
          </w:p>
          <w:p w14:paraId="441585E9" w14:textId="77777777" w:rsidR="006341DF" w:rsidRPr="00A24E8F" w:rsidRDefault="006341DF" w:rsidP="006341DF">
            <w:pPr>
              <w:jc w:val="center"/>
              <w:rPr>
                <w:rFonts w:asciiTheme="minorHAnsi" w:hAnsiTheme="minorHAnsi" w:cstheme="minorHAnsi"/>
                <w:sz w:val="24"/>
              </w:rPr>
            </w:pPr>
            <w:r w:rsidRPr="00AE5D5F">
              <w:rPr>
                <w:rFonts w:asciiTheme="minorHAnsi" w:hAnsiTheme="minorHAnsi" w:cstheme="minorHAnsi"/>
                <w:sz w:val="24"/>
              </w:rPr>
              <w:t>10.000</w:t>
            </w:r>
          </w:p>
        </w:tc>
        <w:tc>
          <w:tcPr>
            <w:tcW w:w="2141" w:type="dxa"/>
            <w:vAlign w:val="center"/>
          </w:tcPr>
          <w:p w14:paraId="08BF0A79" w14:textId="77777777" w:rsidR="006341DF" w:rsidRPr="00CE614E" w:rsidRDefault="006341DF" w:rsidP="006341DF">
            <w:pPr>
              <w:jc w:val="center"/>
              <w:rPr>
                <w:rFonts w:asciiTheme="minorHAnsi" w:hAnsiTheme="minorHAnsi" w:cstheme="minorHAnsi"/>
                <w:sz w:val="24"/>
              </w:rPr>
            </w:pPr>
          </w:p>
          <w:p w14:paraId="24017ABB" w14:textId="77777777" w:rsidR="006341DF" w:rsidRPr="00CE614E" w:rsidRDefault="006341DF" w:rsidP="006341DF">
            <w:pPr>
              <w:jc w:val="center"/>
              <w:rPr>
                <w:rFonts w:asciiTheme="minorHAnsi" w:hAnsiTheme="minorHAnsi" w:cstheme="minorHAnsi"/>
                <w:sz w:val="24"/>
              </w:rPr>
            </w:pPr>
          </w:p>
          <w:p w14:paraId="67CE294E" w14:textId="77777777" w:rsidR="006341DF" w:rsidRPr="00CE614E" w:rsidRDefault="006341DF" w:rsidP="006341DF">
            <w:pPr>
              <w:jc w:val="center"/>
              <w:rPr>
                <w:rFonts w:asciiTheme="minorHAnsi" w:hAnsiTheme="minorHAnsi" w:cstheme="minorHAnsi"/>
                <w:sz w:val="24"/>
              </w:rPr>
            </w:pPr>
          </w:p>
          <w:p w14:paraId="6B137937" w14:textId="77777777" w:rsidR="006341DF" w:rsidRPr="00CE614E" w:rsidRDefault="006341DF" w:rsidP="006341DF">
            <w:pPr>
              <w:jc w:val="center"/>
              <w:rPr>
                <w:rFonts w:asciiTheme="minorHAnsi" w:hAnsiTheme="minorHAnsi" w:cstheme="minorHAnsi"/>
                <w:sz w:val="24"/>
              </w:rPr>
            </w:pPr>
          </w:p>
          <w:p w14:paraId="651E11B0" w14:textId="77777777" w:rsidR="006341DF" w:rsidRPr="00CE614E" w:rsidRDefault="006341DF" w:rsidP="006341DF">
            <w:pPr>
              <w:jc w:val="center"/>
              <w:rPr>
                <w:rFonts w:asciiTheme="minorHAnsi" w:hAnsiTheme="minorHAnsi" w:cstheme="minorHAnsi"/>
                <w:sz w:val="24"/>
              </w:rPr>
            </w:pPr>
          </w:p>
          <w:p w14:paraId="4D997D8E" w14:textId="77777777" w:rsidR="006341DF" w:rsidRPr="00CE614E" w:rsidRDefault="006341DF" w:rsidP="006341DF">
            <w:pPr>
              <w:rPr>
                <w:rFonts w:asciiTheme="minorHAnsi" w:hAnsiTheme="minorHAnsi" w:cstheme="minorHAnsi"/>
                <w:color w:val="000000"/>
                <w:sz w:val="24"/>
              </w:rPr>
            </w:pPr>
            <w:r w:rsidRPr="00CE614E">
              <w:rPr>
                <w:rFonts w:asciiTheme="minorHAnsi" w:hAnsiTheme="minorHAnsi" w:cstheme="minorHAnsi"/>
                <w:sz w:val="24"/>
              </w:rPr>
              <w:t>R$ 350,00</w:t>
            </w:r>
          </w:p>
        </w:tc>
      </w:tr>
      <w:tr w:rsidR="006341DF" w:rsidRPr="00A24E8F" w14:paraId="6738A16E" w14:textId="77777777" w:rsidTr="00ED1125">
        <w:tc>
          <w:tcPr>
            <w:tcW w:w="1720" w:type="dxa"/>
            <w:vAlign w:val="center"/>
          </w:tcPr>
          <w:p w14:paraId="093DE8E3" w14:textId="31054989" w:rsidR="006341DF" w:rsidRPr="00A24E8F" w:rsidRDefault="00166ABA" w:rsidP="006341DF">
            <w:pPr>
              <w:jc w:val="both"/>
              <w:rPr>
                <w:rFonts w:asciiTheme="minorHAnsi" w:hAnsiTheme="minorHAnsi" w:cstheme="minorHAnsi"/>
                <w:bCs/>
                <w:color w:val="000000"/>
                <w:sz w:val="24"/>
              </w:rPr>
            </w:pPr>
            <w:r>
              <w:rPr>
                <w:rFonts w:asciiTheme="minorHAnsi" w:hAnsiTheme="minorHAnsi" w:cstheme="minorHAnsi"/>
                <w:bCs/>
                <w:color w:val="000000"/>
                <w:sz w:val="24"/>
              </w:rPr>
              <w:t>7145</w:t>
            </w:r>
          </w:p>
        </w:tc>
        <w:tc>
          <w:tcPr>
            <w:tcW w:w="4762" w:type="dxa"/>
            <w:vAlign w:val="center"/>
          </w:tcPr>
          <w:p w14:paraId="271BF321" w14:textId="77777777" w:rsidR="006341DF" w:rsidRPr="00A24E8F" w:rsidRDefault="006341DF" w:rsidP="006341DF">
            <w:pPr>
              <w:jc w:val="both"/>
              <w:rPr>
                <w:rFonts w:asciiTheme="minorHAnsi" w:hAnsiTheme="minorHAnsi" w:cstheme="minorHAnsi"/>
                <w:bCs/>
                <w:color w:val="000000"/>
                <w:sz w:val="24"/>
              </w:rPr>
            </w:pPr>
            <w:r w:rsidRPr="00AE5D5F">
              <w:rPr>
                <w:rFonts w:asciiTheme="minorHAnsi" w:hAnsiTheme="minorHAnsi" w:cstheme="minorHAnsi"/>
                <w:sz w:val="24"/>
              </w:rPr>
              <w:t xml:space="preserve">Empresa médica especializada na prestação de serviços de CIRURGIAS de ORTOPEDIA/TRAUMATOLOGIA </w:t>
            </w:r>
            <w:r w:rsidRPr="00AE5D5F">
              <w:rPr>
                <w:rFonts w:asciiTheme="minorHAnsi" w:hAnsiTheme="minorHAnsi" w:cstheme="minorHAnsi"/>
                <w:bCs/>
                <w:sz w:val="24"/>
              </w:rPr>
              <w:t xml:space="preserve">(Cirurgias inclusas: tenorrafias, tenólise (túnel do carpo), remoção de tumores, ressecção de cisto sinovial e outros) </w:t>
            </w:r>
            <w:r w:rsidRPr="00AE5D5F">
              <w:rPr>
                <w:rFonts w:asciiTheme="minorHAnsi" w:hAnsiTheme="minorHAnsi" w:cstheme="minorHAnsi"/>
                <w:color w:val="000000"/>
                <w:sz w:val="24"/>
              </w:rPr>
              <w:t>– incluso 01 (uma) consulta pós cirúrgica. Os insumos médicos, materiais de consumo e medicamentos são por conta da Contratante.</w:t>
            </w:r>
          </w:p>
        </w:tc>
        <w:tc>
          <w:tcPr>
            <w:tcW w:w="2291" w:type="dxa"/>
            <w:vAlign w:val="center"/>
          </w:tcPr>
          <w:p w14:paraId="764B0856" w14:textId="77777777" w:rsidR="006341DF" w:rsidRPr="00AE5D5F" w:rsidRDefault="006341DF" w:rsidP="006341DF">
            <w:pPr>
              <w:jc w:val="center"/>
              <w:rPr>
                <w:rFonts w:asciiTheme="minorHAnsi" w:hAnsiTheme="minorHAnsi" w:cstheme="minorHAnsi"/>
                <w:sz w:val="24"/>
              </w:rPr>
            </w:pPr>
          </w:p>
          <w:p w14:paraId="378BB2CB" w14:textId="77777777" w:rsidR="006341DF" w:rsidRPr="00AE5D5F" w:rsidRDefault="006341DF" w:rsidP="006341DF">
            <w:pPr>
              <w:jc w:val="center"/>
              <w:rPr>
                <w:rFonts w:asciiTheme="minorHAnsi" w:hAnsiTheme="minorHAnsi" w:cstheme="minorHAnsi"/>
                <w:sz w:val="24"/>
              </w:rPr>
            </w:pPr>
          </w:p>
          <w:p w14:paraId="0556F0CA" w14:textId="77777777" w:rsidR="006341DF" w:rsidRPr="00AE5D5F" w:rsidRDefault="006341DF" w:rsidP="006341DF">
            <w:pPr>
              <w:jc w:val="center"/>
              <w:rPr>
                <w:rFonts w:asciiTheme="minorHAnsi" w:hAnsiTheme="minorHAnsi" w:cstheme="minorHAnsi"/>
                <w:sz w:val="24"/>
              </w:rPr>
            </w:pPr>
          </w:p>
          <w:p w14:paraId="73601D18" w14:textId="77777777" w:rsidR="006341DF" w:rsidRPr="00AE5D5F" w:rsidRDefault="006341DF" w:rsidP="006341DF">
            <w:pPr>
              <w:jc w:val="center"/>
              <w:rPr>
                <w:rFonts w:asciiTheme="minorHAnsi" w:hAnsiTheme="minorHAnsi" w:cstheme="minorHAnsi"/>
                <w:sz w:val="24"/>
              </w:rPr>
            </w:pPr>
          </w:p>
          <w:p w14:paraId="494905E6" w14:textId="77777777" w:rsidR="006341DF" w:rsidRPr="00A24E8F" w:rsidRDefault="006341DF" w:rsidP="006341DF">
            <w:pPr>
              <w:jc w:val="center"/>
              <w:rPr>
                <w:rFonts w:asciiTheme="minorHAnsi" w:hAnsiTheme="minorHAnsi" w:cstheme="minorHAnsi"/>
                <w:sz w:val="24"/>
              </w:rPr>
            </w:pPr>
            <w:r w:rsidRPr="00AE5D5F">
              <w:rPr>
                <w:rFonts w:asciiTheme="minorHAnsi" w:hAnsiTheme="minorHAnsi" w:cstheme="minorHAnsi"/>
                <w:sz w:val="24"/>
              </w:rPr>
              <w:t>10.000</w:t>
            </w:r>
          </w:p>
        </w:tc>
        <w:tc>
          <w:tcPr>
            <w:tcW w:w="2141" w:type="dxa"/>
            <w:vAlign w:val="center"/>
          </w:tcPr>
          <w:p w14:paraId="11741CDA" w14:textId="77777777" w:rsidR="006341DF" w:rsidRPr="00CE614E" w:rsidRDefault="006341DF" w:rsidP="006341DF">
            <w:pPr>
              <w:jc w:val="center"/>
              <w:rPr>
                <w:rFonts w:asciiTheme="minorHAnsi" w:hAnsiTheme="minorHAnsi" w:cstheme="minorHAnsi"/>
                <w:sz w:val="24"/>
              </w:rPr>
            </w:pPr>
          </w:p>
          <w:p w14:paraId="2E8397EF" w14:textId="77777777" w:rsidR="006341DF" w:rsidRPr="00CE614E" w:rsidRDefault="006341DF" w:rsidP="006341DF">
            <w:pPr>
              <w:jc w:val="center"/>
              <w:rPr>
                <w:rFonts w:asciiTheme="minorHAnsi" w:hAnsiTheme="minorHAnsi" w:cstheme="minorHAnsi"/>
                <w:sz w:val="24"/>
              </w:rPr>
            </w:pPr>
          </w:p>
          <w:p w14:paraId="09688345" w14:textId="77777777" w:rsidR="006341DF" w:rsidRPr="00CE614E" w:rsidRDefault="006341DF" w:rsidP="006341DF">
            <w:pPr>
              <w:jc w:val="center"/>
              <w:rPr>
                <w:rFonts w:asciiTheme="minorHAnsi" w:hAnsiTheme="minorHAnsi" w:cstheme="minorHAnsi"/>
                <w:sz w:val="24"/>
              </w:rPr>
            </w:pPr>
          </w:p>
          <w:p w14:paraId="0980A092" w14:textId="77777777" w:rsidR="006341DF" w:rsidRPr="00CE614E" w:rsidRDefault="006341DF" w:rsidP="006341DF">
            <w:pPr>
              <w:jc w:val="center"/>
              <w:rPr>
                <w:rFonts w:asciiTheme="minorHAnsi" w:hAnsiTheme="minorHAnsi" w:cstheme="minorHAnsi"/>
                <w:sz w:val="24"/>
              </w:rPr>
            </w:pPr>
          </w:p>
          <w:p w14:paraId="269CC4DA" w14:textId="77777777" w:rsidR="006341DF" w:rsidRPr="00CE614E" w:rsidRDefault="006341DF" w:rsidP="006341DF">
            <w:pPr>
              <w:rPr>
                <w:rFonts w:asciiTheme="minorHAnsi" w:hAnsiTheme="minorHAnsi" w:cstheme="minorHAnsi"/>
                <w:color w:val="000000"/>
                <w:sz w:val="24"/>
              </w:rPr>
            </w:pPr>
            <w:r w:rsidRPr="00CE614E">
              <w:rPr>
                <w:rFonts w:asciiTheme="minorHAnsi" w:hAnsiTheme="minorHAnsi" w:cstheme="minorHAnsi"/>
                <w:sz w:val="24"/>
              </w:rPr>
              <w:t>R$ 400,00</w:t>
            </w:r>
          </w:p>
        </w:tc>
      </w:tr>
      <w:tr w:rsidR="006341DF" w:rsidRPr="00A24E8F" w14:paraId="0F7E031C" w14:textId="77777777" w:rsidTr="00ED1125">
        <w:tc>
          <w:tcPr>
            <w:tcW w:w="1720" w:type="dxa"/>
            <w:vAlign w:val="center"/>
          </w:tcPr>
          <w:p w14:paraId="0295E8AF" w14:textId="0F34B50B" w:rsidR="006341DF" w:rsidRPr="00A24E8F" w:rsidRDefault="00166ABA" w:rsidP="006341DF">
            <w:pPr>
              <w:jc w:val="both"/>
              <w:rPr>
                <w:rFonts w:asciiTheme="minorHAnsi" w:hAnsiTheme="minorHAnsi" w:cstheme="minorHAnsi"/>
                <w:bCs/>
                <w:color w:val="000000"/>
                <w:sz w:val="24"/>
              </w:rPr>
            </w:pPr>
            <w:r>
              <w:rPr>
                <w:rFonts w:asciiTheme="minorHAnsi" w:hAnsiTheme="minorHAnsi" w:cstheme="minorHAnsi"/>
                <w:bCs/>
                <w:color w:val="000000"/>
                <w:sz w:val="24"/>
              </w:rPr>
              <w:t>7146</w:t>
            </w:r>
          </w:p>
        </w:tc>
        <w:tc>
          <w:tcPr>
            <w:tcW w:w="4762" w:type="dxa"/>
            <w:vAlign w:val="center"/>
          </w:tcPr>
          <w:p w14:paraId="4C0C2E62" w14:textId="77777777" w:rsidR="006341DF" w:rsidRPr="00A24E8F" w:rsidRDefault="006341DF" w:rsidP="006341DF">
            <w:pPr>
              <w:jc w:val="both"/>
              <w:rPr>
                <w:rFonts w:asciiTheme="minorHAnsi" w:hAnsiTheme="minorHAnsi" w:cstheme="minorHAnsi"/>
                <w:bCs/>
                <w:color w:val="000000"/>
                <w:sz w:val="24"/>
              </w:rPr>
            </w:pPr>
            <w:r w:rsidRPr="00AE5D5F">
              <w:rPr>
                <w:rFonts w:asciiTheme="minorHAnsi" w:hAnsiTheme="minorHAnsi" w:cstheme="minorHAnsi"/>
                <w:sz w:val="24"/>
              </w:rPr>
              <w:t>Empresa médica especializada na prestação de serviços de</w:t>
            </w:r>
            <w:r w:rsidRPr="00AE5D5F">
              <w:rPr>
                <w:rFonts w:asciiTheme="minorHAnsi" w:hAnsiTheme="minorHAnsi" w:cstheme="minorHAnsi"/>
                <w:color w:val="000000"/>
                <w:sz w:val="24"/>
              </w:rPr>
              <w:t xml:space="preserve"> CIRURGIAS UROLÓGICAS (vasectomia, orquiectomia unilateral e bilateral, orquidopexia unilateral e bilateral, varicocelectomia, hidrocele unilateral e </w:t>
            </w:r>
            <w:proofErr w:type="gramStart"/>
            <w:r w:rsidRPr="00AE5D5F">
              <w:rPr>
                <w:rFonts w:asciiTheme="minorHAnsi" w:hAnsiTheme="minorHAnsi" w:cstheme="minorHAnsi"/>
                <w:color w:val="000000"/>
                <w:sz w:val="24"/>
              </w:rPr>
              <w:t>bilateral,  uretrotomia</w:t>
            </w:r>
            <w:proofErr w:type="gramEnd"/>
            <w:r w:rsidRPr="00AE5D5F">
              <w:rPr>
                <w:rFonts w:asciiTheme="minorHAnsi" w:hAnsiTheme="minorHAnsi" w:cstheme="minorHAnsi"/>
                <w:color w:val="000000"/>
                <w:sz w:val="24"/>
              </w:rPr>
              <w:t xml:space="preserve">,  hidrocelectomia) – incluso 01 (uma) consulta pós cirúrgica. Os </w:t>
            </w:r>
            <w:r w:rsidRPr="00AE5D5F">
              <w:rPr>
                <w:rFonts w:asciiTheme="minorHAnsi" w:hAnsiTheme="minorHAnsi" w:cstheme="minorHAnsi"/>
                <w:color w:val="000000"/>
                <w:sz w:val="24"/>
              </w:rPr>
              <w:lastRenderedPageBreak/>
              <w:t>insumos médicos, materiais de consumo e medicamentos são por conta da Contratante.</w:t>
            </w:r>
          </w:p>
        </w:tc>
        <w:tc>
          <w:tcPr>
            <w:tcW w:w="2291" w:type="dxa"/>
            <w:vAlign w:val="center"/>
          </w:tcPr>
          <w:p w14:paraId="0A5C30E9" w14:textId="77777777" w:rsidR="006341DF" w:rsidRPr="00A24E8F" w:rsidRDefault="006341DF" w:rsidP="006341DF">
            <w:pPr>
              <w:jc w:val="center"/>
              <w:rPr>
                <w:rFonts w:asciiTheme="minorHAnsi" w:hAnsiTheme="minorHAnsi" w:cstheme="minorHAnsi"/>
                <w:sz w:val="24"/>
              </w:rPr>
            </w:pPr>
            <w:r w:rsidRPr="00AE5D5F">
              <w:rPr>
                <w:rFonts w:asciiTheme="minorHAnsi" w:hAnsiTheme="minorHAnsi" w:cstheme="minorHAnsi"/>
                <w:sz w:val="24"/>
              </w:rPr>
              <w:lastRenderedPageBreak/>
              <w:t>10.000</w:t>
            </w:r>
          </w:p>
        </w:tc>
        <w:tc>
          <w:tcPr>
            <w:tcW w:w="2141" w:type="dxa"/>
            <w:vAlign w:val="center"/>
          </w:tcPr>
          <w:p w14:paraId="0DCD13D1" w14:textId="77777777" w:rsidR="006341DF" w:rsidRPr="00CE614E" w:rsidRDefault="006341DF" w:rsidP="006341DF">
            <w:pPr>
              <w:rPr>
                <w:rFonts w:asciiTheme="minorHAnsi" w:hAnsiTheme="minorHAnsi" w:cstheme="minorHAnsi"/>
                <w:color w:val="000000"/>
                <w:sz w:val="24"/>
              </w:rPr>
            </w:pPr>
            <w:r w:rsidRPr="00CE614E">
              <w:rPr>
                <w:rFonts w:asciiTheme="minorHAnsi" w:hAnsiTheme="minorHAnsi" w:cstheme="minorHAnsi"/>
                <w:sz w:val="24"/>
              </w:rPr>
              <w:t>R$ 400,00</w:t>
            </w:r>
          </w:p>
        </w:tc>
      </w:tr>
      <w:tr w:rsidR="006341DF" w:rsidRPr="00A24E8F" w14:paraId="3496A503" w14:textId="77777777" w:rsidTr="00ED1125">
        <w:tc>
          <w:tcPr>
            <w:tcW w:w="1720" w:type="dxa"/>
            <w:vAlign w:val="center"/>
          </w:tcPr>
          <w:p w14:paraId="7049F5E7" w14:textId="5054442A" w:rsidR="006341DF" w:rsidRPr="00A24E8F" w:rsidRDefault="00166ABA" w:rsidP="006341DF">
            <w:pPr>
              <w:jc w:val="both"/>
              <w:rPr>
                <w:rFonts w:asciiTheme="minorHAnsi" w:hAnsiTheme="minorHAnsi" w:cstheme="minorHAnsi"/>
                <w:bCs/>
                <w:color w:val="000000"/>
                <w:sz w:val="24"/>
              </w:rPr>
            </w:pPr>
            <w:r>
              <w:rPr>
                <w:rFonts w:asciiTheme="minorHAnsi" w:hAnsiTheme="minorHAnsi" w:cstheme="minorHAnsi"/>
                <w:bCs/>
                <w:color w:val="000000"/>
                <w:sz w:val="24"/>
              </w:rPr>
              <w:lastRenderedPageBreak/>
              <w:t>7147</w:t>
            </w:r>
          </w:p>
        </w:tc>
        <w:tc>
          <w:tcPr>
            <w:tcW w:w="4762" w:type="dxa"/>
            <w:vAlign w:val="center"/>
          </w:tcPr>
          <w:p w14:paraId="606B899D" w14:textId="77777777" w:rsidR="006341DF" w:rsidRPr="00A24E8F" w:rsidRDefault="006341DF" w:rsidP="006341DF">
            <w:pPr>
              <w:jc w:val="both"/>
              <w:rPr>
                <w:rFonts w:asciiTheme="minorHAnsi" w:hAnsiTheme="minorHAnsi" w:cstheme="minorHAnsi"/>
                <w:bCs/>
                <w:color w:val="000000"/>
                <w:sz w:val="24"/>
              </w:rPr>
            </w:pPr>
            <w:r w:rsidRPr="00AE5D5F">
              <w:rPr>
                <w:rFonts w:asciiTheme="minorHAnsi" w:hAnsiTheme="minorHAnsi" w:cstheme="minorHAnsi"/>
                <w:sz w:val="24"/>
              </w:rPr>
              <w:t>Empresa médica especializada na prestação de serviços de</w:t>
            </w:r>
            <w:r w:rsidRPr="00AE5D5F">
              <w:rPr>
                <w:rFonts w:asciiTheme="minorHAnsi" w:hAnsiTheme="minorHAnsi" w:cstheme="minorHAnsi"/>
                <w:color w:val="000000"/>
                <w:sz w:val="24"/>
              </w:rPr>
              <w:t xml:space="preserve"> CIRURGIAS VASCULARES UNILATERAL -  incluso 01 (uma) consulta pós cirúrgica. Os insumos médicos, materiais de consumo e medicamentos são por conta da Contratante.</w:t>
            </w:r>
          </w:p>
        </w:tc>
        <w:tc>
          <w:tcPr>
            <w:tcW w:w="2291" w:type="dxa"/>
            <w:vAlign w:val="center"/>
          </w:tcPr>
          <w:p w14:paraId="188B3F0E" w14:textId="77777777" w:rsidR="006341DF" w:rsidRPr="00A24E8F" w:rsidRDefault="006341DF" w:rsidP="006341DF">
            <w:pPr>
              <w:jc w:val="center"/>
              <w:rPr>
                <w:rFonts w:asciiTheme="minorHAnsi" w:hAnsiTheme="minorHAnsi" w:cstheme="minorHAnsi"/>
                <w:sz w:val="24"/>
              </w:rPr>
            </w:pPr>
            <w:r w:rsidRPr="00AE5D5F">
              <w:rPr>
                <w:rFonts w:asciiTheme="minorHAnsi" w:hAnsiTheme="minorHAnsi" w:cstheme="minorHAnsi"/>
                <w:sz w:val="24"/>
              </w:rPr>
              <w:t>10.000</w:t>
            </w:r>
          </w:p>
        </w:tc>
        <w:tc>
          <w:tcPr>
            <w:tcW w:w="2141" w:type="dxa"/>
            <w:vAlign w:val="center"/>
          </w:tcPr>
          <w:p w14:paraId="30FEA898" w14:textId="77777777" w:rsidR="006341DF" w:rsidRPr="00CE614E" w:rsidRDefault="006341DF" w:rsidP="006341DF">
            <w:pPr>
              <w:rPr>
                <w:rFonts w:asciiTheme="minorHAnsi" w:hAnsiTheme="minorHAnsi" w:cstheme="minorHAnsi"/>
                <w:color w:val="000000"/>
                <w:sz w:val="24"/>
              </w:rPr>
            </w:pPr>
            <w:r w:rsidRPr="00CE614E">
              <w:rPr>
                <w:rFonts w:asciiTheme="minorHAnsi" w:hAnsiTheme="minorHAnsi" w:cstheme="minorHAnsi"/>
                <w:sz w:val="24"/>
              </w:rPr>
              <w:t>R$ 900,00</w:t>
            </w:r>
          </w:p>
        </w:tc>
      </w:tr>
      <w:tr w:rsidR="006341DF" w:rsidRPr="00A24E8F" w14:paraId="229D5EF2" w14:textId="77777777" w:rsidTr="00ED1125">
        <w:tc>
          <w:tcPr>
            <w:tcW w:w="1720" w:type="dxa"/>
            <w:vAlign w:val="center"/>
          </w:tcPr>
          <w:p w14:paraId="12453D1C" w14:textId="1DB9D68A" w:rsidR="006341DF" w:rsidRPr="00A24E8F" w:rsidRDefault="00166ABA" w:rsidP="006341DF">
            <w:pPr>
              <w:jc w:val="both"/>
              <w:rPr>
                <w:rFonts w:asciiTheme="minorHAnsi" w:hAnsiTheme="minorHAnsi" w:cstheme="minorHAnsi"/>
                <w:bCs/>
                <w:color w:val="000000"/>
                <w:sz w:val="24"/>
              </w:rPr>
            </w:pPr>
            <w:r>
              <w:rPr>
                <w:rFonts w:asciiTheme="minorHAnsi" w:hAnsiTheme="minorHAnsi" w:cstheme="minorHAnsi"/>
                <w:bCs/>
                <w:color w:val="000000"/>
                <w:sz w:val="24"/>
              </w:rPr>
              <w:t>7148</w:t>
            </w:r>
          </w:p>
        </w:tc>
        <w:tc>
          <w:tcPr>
            <w:tcW w:w="4762" w:type="dxa"/>
            <w:vAlign w:val="center"/>
          </w:tcPr>
          <w:p w14:paraId="0546068F" w14:textId="77777777" w:rsidR="006341DF" w:rsidRPr="00A24E8F" w:rsidRDefault="006341DF" w:rsidP="006341DF">
            <w:pPr>
              <w:jc w:val="both"/>
              <w:rPr>
                <w:rFonts w:asciiTheme="minorHAnsi" w:hAnsiTheme="minorHAnsi" w:cstheme="minorHAnsi"/>
                <w:bCs/>
                <w:color w:val="000000"/>
                <w:sz w:val="24"/>
              </w:rPr>
            </w:pPr>
            <w:r w:rsidRPr="00AE5D5F">
              <w:rPr>
                <w:rFonts w:asciiTheme="minorHAnsi" w:hAnsiTheme="minorHAnsi" w:cstheme="minorHAnsi"/>
                <w:sz w:val="24"/>
              </w:rPr>
              <w:t>Empresa médica especializada na prestação de serviços de</w:t>
            </w:r>
            <w:r w:rsidRPr="00AE5D5F">
              <w:rPr>
                <w:rFonts w:asciiTheme="minorHAnsi" w:hAnsiTheme="minorHAnsi" w:cstheme="minorHAnsi"/>
                <w:color w:val="000000"/>
                <w:sz w:val="24"/>
              </w:rPr>
              <w:t xml:space="preserve"> CIRURGIAS VASCULARES BILATERAL -  incluso 01 (uma) consulta pós cirúrgica. Os insumos médicos, materiais de consumo e medicamentos são por conta da Contratante.</w:t>
            </w:r>
          </w:p>
        </w:tc>
        <w:tc>
          <w:tcPr>
            <w:tcW w:w="2291" w:type="dxa"/>
            <w:vAlign w:val="center"/>
          </w:tcPr>
          <w:p w14:paraId="6A7655F1" w14:textId="77777777" w:rsidR="006341DF" w:rsidRPr="00A24E8F" w:rsidRDefault="006341DF" w:rsidP="006341DF">
            <w:pPr>
              <w:jc w:val="center"/>
              <w:rPr>
                <w:rFonts w:asciiTheme="minorHAnsi" w:hAnsiTheme="minorHAnsi" w:cstheme="minorHAnsi"/>
                <w:sz w:val="24"/>
              </w:rPr>
            </w:pPr>
            <w:r w:rsidRPr="00AE5D5F">
              <w:rPr>
                <w:rFonts w:asciiTheme="minorHAnsi" w:hAnsiTheme="minorHAnsi" w:cstheme="minorHAnsi"/>
                <w:sz w:val="24"/>
              </w:rPr>
              <w:t>10.000</w:t>
            </w:r>
          </w:p>
        </w:tc>
        <w:tc>
          <w:tcPr>
            <w:tcW w:w="2141" w:type="dxa"/>
            <w:vAlign w:val="center"/>
          </w:tcPr>
          <w:p w14:paraId="58CBEF04" w14:textId="77777777" w:rsidR="006341DF" w:rsidRPr="00CE614E" w:rsidRDefault="006341DF" w:rsidP="006341DF">
            <w:pPr>
              <w:rPr>
                <w:rFonts w:asciiTheme="minorHAnsi" w:hAnsiTheme="minorHAnsi" w:cstheme="minorHAnsi"/>
                <w:color w:val="000000"/>
                <w:sz w:val="24"/>
              </w:rPr>
            </w:pPr>
            <w:r w:rsidRPr="00CE614E">
              <w:rPr>
                <w:rFonts w:asciiTheme="minorHAnsi" w:hAnsiTheme="minorHAnsi" w:cstheme="minorHAnsi"/>
                <w:sz w:val="24"/>
              </w:rPr>
              <w:t>R$ 1.200,00</w:t>
            </w:r>
          </w:p>
        </w:tc>
      </w:tr>
      <w:tr w:rsidR="006341DF" w:rsidRPr="00A24E8F" w14:paraId="45FB18A8" w14:textId="77777777" w:rsidTr="00ED1125">
        <w:tc>
          <w:tcPr>
            <w:tcW w:w="1720" w:type="dxa"/>
            <w:vAlign w:val="center"/>
          </w:tcPr>
          <w:p w14:paraId="0A503260" w14:textId="3F384FED" w:rsidR="006341DF" w:rsidRPr="00A24E8F" w:rsidRDefault="00166ABA" w:rsidP="006341DF">
            <w:pPr>
              <w:jc w:val="both"/>
              <w:rPr>
                <w:rFonts w:asciiTheme="minorHAnsi" w:hAnsiTheme="minorHAnsi" w:cstheme="minorHAnsi"/>
                <w:bCs/>
                <w:color w:val="000000"/>
                <w:sz w:val="24"/>
              </w:rPr>
            </w:pPr>
            <w:r>
              <w:rPr>
                <w:rFonts w:asciiTheme="minorHAnsi" w:hAnsiTheme="minorHAnsi" w:cstheme="minorHAnsi"/>
                <w:bCs/>
                <w:color w:val="000000"/>
                <w:sz w:val="24"/>
              </w:rPr>
              <w:t>7149</w:t>
            </w:r>
          </w:p>
        </w:tc>
        <w:tc>
          <w:tcPr>
            <w:tcW w:w="4762" w:type="dxa"/>
            <w:vAlign w:val="center"/>
          </w:tcPr>
          <w:p w14:paraId="41A932CA" w14:textId="77777777" w:rsidR="006341DF" w:rsidRPr="00A24E8F" w:rsidRDefault="006341DF" w:rsidP="006341DF">
            <w:pPr>
              <w:jc w:val="both"/>
              <w:rPr>
                <w:rFonts w:asciiTheme="minorHAnsi" w:hAnsiTheme="minorHAnsi" w:cstheme="minorHAnsi"/>
                <w:bCs/>
                <w:color w:val="000000"/>
                <w:sz w:val="24"/>
              </w:rPr>
            </w:pPr>
            <w:r w:rsidRPr="00AE5D5F">
              <w:rPr>
                <w:rFonts w:asciiTheme="minorHAnsi" w:hAnsiTheme="minorHAnsi" w:cstheme="minorHAnsi"/>
                <w:sz w:val="24"/>
              </w:rPr>
              <w:t>Empresa médica especializada na prestação de serviços de</w:t>
            </w:r>
            <w:r w:rsidRPr="00AE5D5F">
              <w:rPr>
                <w:rFonts w:asciiTheme="minorHAnsi" w:hAnsiTheme="minorHAnsi" w:cstheme="minorHAnsi"/>
                <w:color w:val="000000"/>
                <w:sz w:val="24"/>
              </w:rPr>
              <w:t xml:space="preserve"> CIRURGIAS DE OTORRINOLARINGOLOGIA (amigdalectomia, adenoidectomia, turbinectomia bilateral, septoplastia bilateral, </w:t>
            </w:r>
            <w:proofErr w:type="gramStart"/>
            <w:r w:rsidRPr="00AE5D5F">
              <w:rPr>
                <w:rFonts w:asciiTheme="minorHAnsi" w:hAnsiTheme="minorHAnsi" w:cstheme="minorHAnsi"/>
                <w:color w:val="000000"/>
                <w:sz w:val="24"/>
              </w:rPr>
              <w:t>sinusectomia, e outros</w:t>
            </w:r>
            <w:proofErr w:type="gramEnd"/>
            <w:r w:rsidRPr="00AE5D5F">
              <w:rPr>
                <w:rFonts w:asciiTheme="minorHAnsi" w:hAnsiTheme="minorHAnsi" w:cstheme="minorHAnsi"/>
                <w:color w:val="000000"/>
                <w:sz w:val="24"/>
              </w:rPr>
              <w:t>) -  incluso 01 (uma) consulta pós cirúrgica. Os insumos médicos, materiais de consumo e medicamentos são por conta da Contratante.</w:t>
            </w:r>
          </w:p>
        </w:tc>
        <w:tc>
          <w:tcPr>
            <w:tcW w:w="2291" w:type="dxa"/>
            <w:vAlign w:val="center"/>
          </w:tcPr>
          <w:p w14:paraId="130E45C7" w14:textId="77777777" w:rsidR="006341DF" w:rsidRPr="00A24E8F" w:rsidRDefault="006341DF" w:rsidP="006341DF">
            <w:pPr>
              <w:jc w:val="center"/>
              <w:rPr>
                <w:rFonts w:asciiTheme="minorHAnsi" w:hAnsiTheme="minorHAnsi" w:cstheme="minorHAnsi"/>
                <w:sz w:val="24"/>
              </w:rPr>
            </w:pPr>
            <w:r w:rsidRPr="00AE5D5F">
              <w:rPr>
                <w:rFonts w:asciiTheme="minorHAnsi" w:hAnsiTheme="minorHAnsi" w:cstheme="minorHAnsi"/>
                <w:sz w:val="24"/>
              </w:rPr>
              <w:t>10.000</w:t>
            </w:r>
          </w:p>
        </w:tc>
        <w:tc>
          <w:tcPr>
            <w:tcW w:w="2141" w:type="dxa"/>
            <w:vAlign w:val="center"/>
          </w:tcPr>
          <w:p w14:paraId="2597A754" w14:textId="77777777" w:rsidR="006341DF" w:rsidRPr="00CE614E" w:rsidRDefault="006341DF" w:rsidP="006341DF">
            <w:pPr>
              <w:rPr>
                <w:rFonts w:asciiTheme="minorHAnsi" w:hAnsiTheme="minorHAnsi" w:cstheme="minorHAnsi"/>
                <w:color w:val="000000"/>
                <w:sz w:val="24"/>
              </w:rPr>
            </w:pPr>
            <w:r w:rsidRPr="00CE614E">
              <w:rPr>
                <w:rFonts w:asciiTheme="minorHAnsi" w:hAnsiTheme="minorHAnsi" w:cstheme="minorHAnsi"/>
                <w:sz w:val="24"/>
              </w:rPr>
              <w:t>R$ 450,00</w:t>
            </w:r>
          </w:p>
        </w:tc>
      </w:tr>
      <w:tr w:rsidR="006341DF" w:rsidRPr="00A24E8F" w14:paraId="1363B39F" w14:textId="77777777" w:rsidTr="00ED1125">
        <w:tc>
          <w:tcPr>
            <w:tcW w:w="1720" w:type="dxa"/>
            <w:vAlign w:val="center"/>
          </w:tcPr>
          <w:p w14:paraId="4CEDC863" w14:textId="2E17D084" w:rsidR="006341DF" w:rsidRPr="00A24E8F" w:rsidRDefault="00FB26D7" w:rsidP="006341DF">
            <w:pPr>
              <w:jc w:val="both"/>
              <w:rPr>
                <w:rFonts w:asciiTheme="minorHAnsi" w:hAnsiTheme="minorHAnsi" w:cstheme="minorHAnsi"/>
                <w:bCs/>
                <w:color w:val="000000"/>
                <w:sz w:val="24"/>
              </w:rPr>
            </w:pPr>
            <w:r>
              <w:rPr>
                <w:rFonts w:asciiTheme="minorHAnsi" w:hAnsiTheme="minorHAnsi" w:cstheme="minorHAnsi"/>
                <w:bCs/>
                <w:color w:val="000000"/>
                <w:sz w:val="24"/>
              </w:rPr>
              <w:t>7150</w:t>
            </w:r>
          </w:p>
        </w:tc>
        <w:tc>
          <w:tcPr>
            <w:tcW w:w="4762" w:type="dxa"/>
            <w:vAlign w:val="center"/>
          </w:tcPr>
          <w:p w14:paraId="592D5242" w14:textId="77777777" w:rsidR="006341DF" w:rsidRPr="00A24E8F" w:rsidRDefault="006341DF" w:rsidP="006341DF">
            <w:pPr>
              <w:jc w:val="both"/>
              <w:rPr>
                <w:rFonts w:asciiTheme="minorHAnsi" w:hAnsiTheme="minorHAnsi" w:cstheme="minorHAnsi"/>
                <w:bCs/>
                <w:color w:val="000000"/>
                <w:sz w:val="24"/>
              </w:rPr>
            </w:pPr>
            <w:r w:rsidRPr="00AE5D5F">
              <w:rPr>
                <w:rFonts w:asciiTheme="minorHAnsi" w:hAnsiTheme="minorHAnsi" w:cstheme="minorHAnsi"/>
                <w:sz w:val="24"/>
              </w:rPr>
              <w:t>Empresa médica especializada na prestação de serviços de</w:t>
            </w:r>
            <w:r w:rsidRPr="00AE5D5F">
              <w:rPr>
                <w:rFonts w:asciiTheme="minorHAnsi" w:hAnsiTheme="minorHAnsi" w:cstheme="minorHAnsi"/>
                <w:color w:val="000000"/>
                <w:sz w:val="24"/>
              </w:rPr>
              <w:t xml:space="preserve"> CIRURGIAS DE OTORRINOLARINGOLOGIA para menores de 10 anos (amigdalectomia, adenoidectomia, turbinectomia bilateral, septoplastia bilateral, sinusectomia e outros) – incluso 01 (uma) consulta pós cirúrgica. Os insumos médicos, materiais de consumo e medicamentos são por conta da Contratante.</w:t>
            </w:r>
          </w:p>
        </w:tc>
        <w:tc>
          <w:tcPr>
            <w:tcW w:w="2291" w:type="dxa"/>
            <w:vAlign w:val="center"/>
          </w:tcPr>
          <w:p w14:paraId="3AB99514" w14:textId="77777777" w:rsidR="006341DF" w:rsidRPr="00A24E8F" w:rsidRDefault="006341DF" w:rsidP="006341DF">
            <w:pPr>
              <w:jc w:val="center"/>
              <w:rPr>
                <w:rFonts w:asciiTheme="minorHAnsi" w:hAnsiTheme="minorHAnsi" w:cstheme="minorHAnsi"/>
                <w:sz w:val="24"/>
              </w:rPr>
            </w:pPr>
            <w:r w:rsidRPr="00AE5D5F">
              <w:rPr>
                <w:rFonts w:asciiTheme="minorHAnsi" w:hAnsiTheme="minorHAnsi" w:cstheme="minorHAnsi"/>
                <w:sz w:val="24"/>
              </w:rPr>
              <w:t>10.000</w:t>
            </w:r>
          </w:p>
        </w:tc>
        <w:tc>
          <w:tcPr>
            <w:tcW w:w="2141" w:type="dxa"/>
            <w:vAlign w:val="center"/>
          </w:tcPr>
          <w:p w14:paraId="7C98F7B4" w14:textId="77777777" w:rsidR="006341DF" w:rsidRPr="00CE614E" w:rsidRDefault="006341DF" w:rsidP="006341DF">
            <w:pPr>
              <w:rPr>
                <w:rFonts w:asciiTheme="minorHAnsi" w:hAnsiTheme="minorHAnsi" w:cstheme="minorHAnsi"/>
                <w:color w:val="000000"/>
                <w:sz w:val="24"/>
              </w:rPr>
            </w:pPr>
            <w:r w:rsidRPr="00CE614E">
              <w:rPr>
                <w:rFonts w:asciiTheme="minorHAnsi" w:hAnsiTheme="minorHAnsi" w:cstheme="minorHAnsi"/>
                <w:sz w:val="24"/>
              </w:rPr>
              <w:t>R$ 500,00</w:t>
            </w:r>
          </w:p>
        </w:tc>
      </w:tr>
      <w:tr w:rsidR="006341DF" w:rsidRPr="00A24E8F" w14:paraId="1D36E276" w14:textId="77777777" w:rsidTr="00ED1125">
        <w:tc>
          <w:tcPr>
            <w:tcW w:w="1720" w:type="dxa"/>
            <w:vAlign w:val="center"/>
          </w:tcPr>
          <w:p w14:paraId="72EE9EB8" w14:textId="5FA90E48" w:rsidR="006341DF" w:rsidRPr="00A24E8F" w:rsidRDefault="00FB26D7" w:rsidP="006341DF">
            <w:pPr>
              <w:jc w:val="both"/>
              <w:rPr>
                <w:rFonts w:asciiTheme="minorHAnsi" w:hAnsiTheme="minorHAnsi" w:cstheme="minorHAnsi"/>
                <w:bCs/>
                <w:color w:val="000000"/>
                <w:sz w:val="24"/>
              </w:rPr>
            </w:pPr>
            <w:r>
              <w:rPr>
                <w:rFonts w:asciiTheme="minorHAnsi" w:hAnsiTheme="minorHAnsi" w:cstheme="minorHAnsi"/>
                <w:bCs/>
                <w:color w:val="000000"/>
                <w:sz w:val="24"/>
              </w:rPr>
              <w:t>7151</w:t>
            </w:r>
          </w:p>
        </w:tc>
        <w:tc>
          <w:tcPr>
            <w:tcW w:w="4762" w:type="dxa"/>
            <w:vAlign w:val="center"/>
          </w:tcPr>
          <w:p w14:paraId="474BEF61" w14:textId="6709E784" w:rsidR="006341DF" w:rsidRPr="00A24E8F" w:rsidRDefault="006341DF" w:rsidP="006341DF">
            <w:pPr>
              <w:jc w:val="both"/>
              <w:rPr>
                <w:rFonts w:asciiTheme="minorHAnsi" w:hAnsiTheme="minorHAnsi" w:cstheme="minorHAnsi"/>
                <w:bCs/>
                <w:color w:val="000000"/>
                <w:sz w:val="24"/>
              </w:rPr>
            </w:pPr>
            <w:r w:rsidRPr="00AE5D5F">
              <w:rPr>
                <w:rFonts w:asciiTheme="minorHAnsi" w:hAnsiTheme="minorHAnsi" w:cstheme="minorHAnsi"/>
                <w:sz w:val="24"/>
              </w:rPr>
              <w:t>Empresa médica especializada na prestação de serviços de</w:t>
            </w:r>
            <w:r w:rsidRPr="00AE5D5F">
              <w:rPr>
                <w:rFonts w:asciiTheme="minorHAnsi" w:hAnsiTheme="minorHAnsi" w:cstheme="minorHAnsi"/>
                <w:color w:val="000000"/>
                <w:sz w:val="24"/>
              </w:rPr>
              <w:t xml:space="preserve"> CIRURGIAS DE OTORRINOLARINGOLOGIA (amigdalectomia + adenoidectomia / septoplastia bilateral + turbinectomia bilateral e outros) – incluso 01 (uma) consulta pós cirúrgica. Os insumos médicos, materiais de consumo e medicamentos são por conta da Contratante.</w:t>
            </w:r>
          </w:p>
        </w:tc>
        <w:tc>
          <w:tcPr>
            <w:tcW w:w="2291" w:type="dxa"/>
            <w:vAlign w:val="center"/>
          </w:tcPr>
          <w:p w14:paraId="472B43DD" w14:textId="77777777" w:rsidR="006341DF" w:rsidRPr="00A24E8F" w:rsidRDefault="006341DF" w:rsidP="006341DF">
            <w:pPr>
              <w:jc w:val="center"/>
              <w:rPr>
                <w:rFonts w:asciiTheme="minorHAnsi" w:hAnsiTheme="minorHAnsi" w:cstheme="minorHAnsi"/>
                <w:sz w:val="24"/>
              </w:rPr>
            </w:pPr>
            <w:r w:rsidRPr="00AE5D5F">
              <w:rPr>
                <w:rFonts w:asciiTheme="minorHAnsi" w:hAnsiTheme="minorHAnsi" w:cstheme="minorHAnsi"/>
                <w:sz w:val="24"/>
              </w:rPr>
              <w:t>10.000</w:t>
            </w:r>
          </w:p>
        </w:tc>
        <w:tc>
          <w:tcPr>
            <w:tcW w:w="2141" w:type="dxa"/>
            <w:vAlign w:val="center"/>
          </w:tcPr>
          <w:p w14:paraId="61D75724" w14:textId="77777777" w:rsidR="006341DF" w:rsidRPr="00CE614E" w:rsidRDefault="006341DF" w:rsidP="006341DF">
            <w:pPr>
              <w:rPr>
                <w:rFonts w:asciiTheme="minorHAnsi" w:hAnsiTheme="minorHAnsi" w:cstheme="minorHAnsi"/>
                <w:color w:val="000000"/>
                <w:sz w:val="24"/>
              </w:rPr>
            </w:pPr>
            <w:r w:rsidRPr="00CE614E">
              <w:rPr>
                <w:rFonts w:asciiTheme="minorHAnsi" w:hAnsiTheme="minorHAnsi" w:cstheme="minorHAnsi"/>
                <w:sz w:val="24"/>
              </w:rPr>
              <w:t>R$ 500,00</w:t>
            </w:r>
          </w:p>
        </w:tc>
      </w:tr>
      <w:tr w:rsidR="006341DF" w:rsidRPr="00A24E8F" w14:paraId="377012E6" w14:textId="77777777" w:rsidTr="00ED1125">
        <w:tc>
          <w:tcPr>
            <w:tcW w:w="1720" w:type="dxa"/>
            <w:vAlign w:val="center"/>
          </w:tcPr>
          <w:p w14:paraId="5D9A8F4C" w14:textId="1B377C74" w:rsidR="006341DF" w:rsidRPr="00A24E8F" w:rsidRDefault="00FB26D7" w:rsidP="006341DF">
            <w:pPr>
              <w:jc w:val="both"/>
              <w:rPr>
                <w:rFonts w:asciiTheme="minorHAnsi" w:hAnsiTheme="minorHAnsi" w:cstheme="minorHAnsi"/>
                <w:bCs/>
                <w:color w:val="000000"/>
                <w:sz w:val="24"/>
              </w:rPr>
            </w:pPr>
            <w:r>
              <w:rPr>
                <w:rFonts w:asciiTheme="minorHAnsi" w:hAnsiTheme="minorHAnsi" w:cstheme="minorHAnsi"/>
                <w:bCs/>
                <w:color w:val="000000"/>
                <w:sz w:val="24"/>
              </w:rPr>
              <w:t>7152</w:t>
            </w:r>
          </w:p>
        </w:tc>
        <w:tc>
          <w:tcPr>
            <w:tcW w:w="4762" w:type="dxa"/>
            <w:vAlign w:val="center"/>
          </w:tcPr>
          <w:p w14:paraId="0D784CED" w14:textId="77777777" w:rsidR="006341DF" w:rsidRPr="00A24E8F" w:rsidRDefault="006341DF" w:rsidP="006341DF">
            <w:pPr>
              <w:jc w:val="both"/>
              <w:rPr>
                <w:rFonts w:asciiTheme="minorHAnsi" w:hAnsiTheme="minorHAnsi" w:cstheme="minorHAnsi"/>
                <w:bCs/>
                <w:color w:val="000000"/>
                <w:sz w:val="24"/>
              </w:rPr>
            </w:pPr>
            <w:r w:rsidRPr="00AE5D5F">
              <w:rPr>
                <w:rFonts w:asciiTheme="minorHAnsi" w:hAnsiTheme="minorHAnsi" w:cstheme="minorHAnsi"/>
                <w:sz w:val="24"/>
              </w:rPr>
              <w:t>Empresa médica especializada na prestação de serviços de</w:t>
            </w:r>
            <w:r w:rsidRPr="00AE5D5F">
              <w:rPr>
                <w:rFonts w:asciiTheme="minorHAnsi" w:hAnsiTheme="minorHAnsi" w:cstheme="minorHAnsi"/>
                <w:color w:val="000000"/>
                <w:sz w:val="24"/>
              </w:rPr>
              <w:t xml:space="preserve"> CIRURGIAS DE PTERÍGIO com transplante conjuntival e uso de cola </w:t>
            </w:r>
            <w:r w:rsidRPr="00AE5D5F">
              <w:rPr>
                <w:rFonts w:asciiTheme="minorHAnsi" w:hAnsiTheme="minorHAnsi" w:cstheme="minorHAnsi"/>
                <w:color w:val="000000"/>
                <w:sz w:val="24"/>
              </w:rPr>
              <w:lastRenderedPageBreak/>
              <w:t>biológica. Fica sob responsabilidade da empresa o fornecimento de cola biológica, medicamentos/colírios e outros materiais necessários, incluso a parte anestésica e 01 (uma) consulta pós cirúrgica.</w:t>
            </w:r>
          </w:p>
        </w:tc>
        <w:tc>
          <w:tcPr>
            <w:tcW w:w="2291" w:type="dxa"/>
            <w:vAlign w:val="center"/>
          </w:tcPr>
          <w:p w14:paraId="5B2BCC4E" w14:textId="77777777" w:rsidR="006341DF" w:rsidRPr="00A24E8F" w:rsidRDefault="006341DF" w:rsidP="006341DF">
            <w:pPr>
              <w:jc w:val="center"/>
              <w:rPr>
                <w:rFonts w:asciiTheme="minorHAnsi" w:hAnsiTheme="minorHAnsi" w:cstheme="minorHAnsi"/>
                <w:sz w:val="24"/>
              </w:rPr>
            </w:pPr>
            <w:r w:rsidRPr="00AE5D5F">
              <w:rPr>
                <w:rFonts w:asciiTheme="minorHAnsi" w:hAnsiTheme="minorHAnsi" w:cstheme="minorHAnsi"/>
                <w:sz w:val="24"/>
              </w:rPr>
              <w:lastRenderedPageBreak/>
              <w:t>10.000</w:t>
            </w:r>
          </w:p>
        </w:tc>
        <w:tc>
          <w:tcPr>
            <w:tcW w:w="2141" w:type="dxa"/>
            <w:vAlign w:val="center"/>
          </w:tcPr>
          <w:p w14:paraId="3A49AC9F" w14:textId="77777777" w:rsidR="006341DF" w:rsidRPr="00CE614E" w:rsidRDefault="006341DF" w:rsidP="006341DF">
            <w:pPr>
              <w:rPr>
                <w:rFonts w:asciiTheme="minorHAnsi" w:hAnsiTheme="minorHAnsi" w:cstheme="minorHAnsi"/>
                <w:color w:val="000000"/>
                <w:sz w:val="24"/>
              </w:rPr>
            </w:pPr>
            <w:r w:rsidRPr="00CE614E">
              <w:rPr>
                <w:rFonts w:asciiTheme="minorHAnsi" w:hAnsiTheme="minorHAnsi" w:cstheme="minorHAnsi"/>
                <w:sz w:val="24"/>
              </w:rPr>
              <w:t>R$ 500,00</w:t>
            </w:r>
          </w:p>
        </w:tc>
      </w:tr>
      <w:tr w:rsidR="006341DF" w:rsidRPr="00A24E8F" w14:paraId="3E625FEC" w14:textId="77777777" w:rsidTr="00ED1125">
        <w:tc>
          <w:tcPr>
            <w:tcW w:w="1720" w:type="dxa"/>
            <w:vAlign w:val="center"/>
          </w:tcPr>
          <w:p w14:paraId="6191D1CD" w14:textId="5146A07A" w:rsidR="006341DF" w:rsidRPr="00A24E8F" w:rsidRDefault="00FB26D7" w:rsidP="006341DF">
            <w:pPr>
              <w:jc w:val="both"/>
              <w:rPr>
                <w:rFonts w:asciiTheme="minorHAnsi" w:hAnsiTheme="minorHAnsi" w:cstheme="minorHAnsi"/>
                <w:bCs/>
                <w:color w:val="000000"/>
                <w:sz w:val="24"/>
              </w:rPr>
            </w:pPr>
            <w:r>
              <w:rPr>
                <w:rFonts w:asciiTheme="minorHAnsi" w:hAnsiTheme="minorHAnsi" w:cstheme="minorHAnsi"/>
                <w:bCs/>
                <w:color w:val="000000"/>
                <w:sz w:val="24"/>
              </w:rPr>
              <w:lastRenderedPageBreak/>
              <w:t>7153</w:t>
            </w:r>
          </w:p>
        </w:tc>
        <w:tc>
          <w:tcPr>
            <w:tcW w:w="4762" w:type="dxa"/>
            <w:vAlign w:val="center"/>
          </w:tcPr>
          <w:p w14:paraId="322A93EB" w14:textId="77777777" w:rsidR="006341DF" w:rsidRPr="00A24E8F" w:rsidRDefault="006341DF" w:rsidP="006341DF">
            <w:pPr>
              <w:jc w:val="both"/>
              <w:rPr>
                <w:rFonts w:asciiTheme="minorHAnsi" w:hAnsiTheme="minorHAnsi" w:cstheme="minorHAnsi"/>
                <w:bCs/>
                <w:color w:val="000000"/>
                <w:sz w:val="24"/>
              </w:rPr>
            </w:pPr>
            <w:r w:rsidRPr="00AE5D5F">
              <w:rPr>
                <w:rFonts w:asciiTheme="minorHAnsi" w:hAnsiTheme="minorHAnsi" w:cstheme="minorHAnsi"/>
                <w:sz w:val="24"/>
              </w:rPr>
              <w:t>Empresa médica especializada na prestação de serviços de</w:t>
            </w:r>
            <w:r w:rsidRPr="00AE5D5F">
              <w:rPr>
                <w:rFonts w:asciiTheme="minorHAnsi" w:hAnsiTheme="minorHAnsi" w:cstheme="minorHAnsi"/>
                <w:color w:val="000000"/>
                <w:sz w:val="24"/>
              </w:rPr>
              <w:t xml:space="preserve"> CIRURGIAS DE CATARATA por facoemulsificação com implante de lente intraocular dobrável. Fica sob responsabilidade da empresa o fornecimento do equipamento para realização do exame de biometria ocular e do equipamento facoemulsificador, lentes, medicações/colírios e outros materiais necessários – incluso a parte anestésica e 01 (uma) consulta pós cirúrgica. VALOR DA TABELA UNIFICADA DO SUS – SIGTAP.</w:t>
            </w:r>
          </w:p>
        </w:tc>
        <w:tc>
          <w:tcPr>
            <w:tcW w:w="2291" w:type="dxa"/>
            <w:vAlign w:val="center"/>
          </w:tcPr>
          <w:p w14:paraId="26796E2C" w14:textId="77777777" w:rsidR="006341DF" w:rsidRPr="00A24E8F" w:rsidRDefault="006341DF" w:rsidP="006341DF">
            <w:pPr>
              <w:jc w:val="center"/>
              <w:rPr>
                <w:rFonts w:asciiTheme="minorHAnsi" w:hAnsiTheme="minorHAnsi" w:cstheme="minorHAnsi"/>
                <w:sz w:val="24"/>
              </w:rPr>
            </w:pPr>
            <w:r w:rsidRPr="00AE5D5F">
              <w:rPr>
                <w:rFonts w:asciiTheme="minorHAnsi" w:hAnsiTheme="minorHAnsi" w:cstheme="minorHAnsi"/>
                <w:sz w:val="24"/>
              </w:rPr>
              <w:t>10.000</w:t>
            </w:r>
          </w:p>
        </w:tc>
        <w:tc>
          <w:tcPr>
            <w:tcW w:w="2141" w:type="dxa"/>
            <w:vAlign w:val="center"/>
          </w:tcPr>
          <w:p w14:paraId="1B84529F" w14:textId="77777777" w:rsidR="006341DF" w:rsidRPr="00CE614E" w:rsidRDefault="006341DF" w:rsidP="006341DF">
            <w:pPr>
              <w:rPr>
                <w:rFonts w:asciiTheme="minorHAnsi" w:hAnsiTheme="minorHAnsi" w:cstheme="minorHAnsi"/>
                <w:color w:val="000000"/>
                <w:sz w:val="24"/>
              </w:rPr>
            </w:pPr>
            <w:r w:rsidRPr="00CE614E">
              <w:rPr>
                <w:rFonts w:asciiTheme="minorHAnsi" w:hAnsiTheme="minorHAnsi" w:cstheme="minorHAnsi"/>
                <w:sz w:val="24"/>
              </w:rPr>
              <w:t>R$ 771,60</w:t>
            </w:r>
          </w:p>
        </w:tc>
      </w:tr>
      <w:tr w:rsidR="006341DF" w:rsidRPr="00A24E8F" w14:paraId="74CB3023" w14:textId="77777777" w:rsidTr="00ED1125">
        <w:tc>
          <w:tcPr>
            <w:tcW w:w="1720" w:type="dxa"/>
            <w:vAlign w:val="center"/>
          </w:tcPr>
          <w:p w14:paraId="5F06C97C" w14:textId="582DBF6B" w:rsidR="006341DF" w:rsidRPr="00A24E8F" w:rsidRDefault="00FB26D7" w:rsidP="006341DF">
            <w:pPr>
              <w:jc w:val="both"/>
              <w:rPr>
                <w:rFonts w:asciiTheme="minorHAnsi" w:hAnsiTheme="minorHAnsi" w:cstheme="minorHAnsi"/>
                <w:bCs/>
                <w:color w:val="000000"/>
                <w:sz w:val="24"/>
              </w:rPr>
            </w:pPr>
            <w:r>
              <w:rPr>
                <w:rFonts w:asciiTheme="minorHAnsi" w:hAnsiTheme="minorHAnsi" w:cstheme="minorHAnsi"/>
                <w:bCs/>
                <w:color w:val="000000"/>
                <w:sz w:val="24"/>
              </w:rPr>
              <w:t>7154</w:t>
            </w:r>
          </w:p>
        </w:tc>
        <w:tc>
          <w:tcPr>
            <w:tcW w:w="4762" w:type="dxa"/>
            <w:vAlign w:val="center"/>
          </w:tcPr>
          <w:p w14:paraId="226C7157" w14:textId="77777777" w:rsidR="006341DF" w:rsidRPr="00A24E8F" w:rsidRDefault="006341DF" w:rsidP="006341DF">
            <w:pPr>
              <w:jc w:val="both"/>
              <w:rPr>
                <w:rFonts w:asciiTheme="minorHAnsi" w:hAnsiTheme="minorHAnsi" w:cstheme="minorHAnsi"/>
                <w:bCs/>
                <w:color w:val="000000"/>
                <w:sz w:val="24"/>
              </w:rPr>
            </w:pPr>
            <w:r w:rsidRPr="00AE5D5F">
              <w:rPr>
                <w:rFonts w:asciiTheme="minorHAnsi" w:hAnsiTheme="minorHAnsi" w:cstheme="minorHAnsi"/>
                <w:sz w:val="24"/>
              </w:rPr>
              <w:t>Empresa médica especializada na prestação de serviços de</w:t>
            </w:r>
            <w:r w:rsidRPr="00AE5D5F">
              <w:rPr>
                <w:rFonts w:asciiTheme="minorHAnsi" w:hAnsiTheme="minorHAnsi" w:cstheme="minorHAnsi"/>
                <w:color w:val="000000"/>
                <w:sz w:val="24"/>
              </w:rPr>
              <w:t xml:space="preserve"> CIRURGIAS DE PTERÍGIO com transplante conjuntival. Fica sob responsabilidade da empresa o fornecimento de medicamentos/colírios, fios cirúrgicos e materiais outros materiais necessários – incluso a parte anestésica e 01 (uma) consulta pós cirúrgica. VALOR DA TABELA UNIFICADA DO SUS – SIGTAP.</w:t>
            </w:r>
          </w:p>
        </w:tc>
        <w:tc>
          <w:tcPr>
            <w:tcW w:w="2291" w:type="dxa"/>
            <w:vAlign w:val="center"/>
          </w:tcPr>
          <w:p w14:paraId="3544E189" w14:textId="77777777" w:rsidR="006341DF" w:rsidRPr="00A24E8F" w:rsidRDefault="006341DF" w:rsidP="006341DF">
            <w:pPr>
              <w:jc w:val="center"/>
              <w:rPr>
                <w:rFonts w:asciiTheme="minorHAnsi" w:hAnsiTheme="minorHAnsi" w:cstheme="minorHAnsi"/>
                <w:sz w:val="24"/>
              </w:rPr>
            </w:pPr>
            <w:r w:rsidRPr="00AE5D5F">
              <w:rPr>
                <w:rFonts w:asciiTheme="minorHAnsi" w:hAnsiTheme="minorHAnsi" w:cstheme="minorHAnsi"/>
                <w:sz w:val="24"/>
              </w:rPr>
              <w:t>10.000</w:t>
            </w:r>
          </w:p>
        </w:tc>
        <w:tc>
          <w:tcPr>
            <w:tcW w:w="2141" w:type="dxa"/>
            <w:vAlign w:val="center"/>
          </w:tcPr>
          <w:p w14:paraId="2E8D10D3" w14:textId="77777777" w:rsidR="006341DF" w:rsidRPr="00CE614E" w:rsidRDefault="006341DF" w:rsidP="006341DF">
            <w:pPr>
              <w:rPr>
                <w:rFonts w:asciiTheme="minorHAnsi" w:hAnsiTheme="minorHAnsi" w:cstheme="minorHAnsi"/>
                <w:color w:val="000000"/>
                <w:sz w:val="24"/>
              </w:rPr>
            </w:pPr>
            <w:r w:rsidRPr="00CE614E">
              <w:rPr>
                <w:rFonts w:asciiTheme="minorHAnsi" w:hAnsiTheme="minorHAnsi" w:cstheme="minorHAnsi"/>
                <w:sz w:val="24"/>
              </w:rPr>
              <w:t>R$ 209,55</w:t>
            </w:r>
          </w:p>
        </w:tc>
      </w:tr>
      <w:tr w:rsidR="006341DF" w:rsidRPr="00A24E8F" w14:paraId="23E7F944" w14:textId="77777777" w:rsidTr="00ED1125">
        <w:tc>
          <w:tcPr>
            <w:tcW w:w="1720" w:type="dxa"/>
            <w:vAlign w:val="center"/>
          </w:tcPr>
          <w:p w14:paraId="3202A57A" w14:textId="531AF3E6" w:rsidR="006341DF" w:rsidRPr="00A24E8F" w:rsidRDefault="00FB26D7" w:rsidP="006341DF">
            <w:pPr>
              <w:jc w:val="both"/>
              <w:rPr>
                <w:rFonts w:asciiTheme="minorHAnsi" w:hAnsiTheme="minorHAnsi" w:cstheme="minorHAnsi"/>
                <w:bCs/>
                <w:color w:val="000000"/>
                <w:sz w:val="24"/>
              </w:rPr>
            </w:pPr>
            <w:r>
              <w:rPr>
                <w:rFonts w:asciiTheme="minorHAnsi" w:hAnsiTheme="minorHAnsi" w:cstheme="minorHAnsi"/>
                <w:bCs/>
                <w:color w:val="000000"/>
                <w:sz w:val="24"/>
              </w:rPr>
              <w:t>7155</w:t>
            </w:r>
          </w:p>
        </w:tc>
        <w:tc>
          <w:tcPr>
            <w:tcW w:w="4762" w:type="dxa"/>
            <w:vAlign w:val="center"/>
          </w:tcPr>
          <w:p w14:paraId="2A930F6A" w14:textId="77777777" w:rsidR="006341DF" w:rsidRPr="00A24E8F" w:rsidRDefault="006341DF" w:rsidP="006341DF">
            <w:pPr>
              <w:jc w:val="both"/>
              <w:rPr>
                <w:rFonts w:asciiTheme="minorHAnsi" w:hAnsiTheme="minorHAnsi" w:cstheme="minorHAnsi"/>
                <w:bCs/>
                <w:color w:val="000000"/>
                <w:sz w:val="24"/>
              </w:rPr>
            </w:pPr>
            <w:r w:rsidRPr="00AE5D5F">
              <w:rPr>
                <w:rFonts w:asciiTheme="minorHAnsi" w:hAnsiTheme="minorHAnsi" w:cstheme="minorHAnsi"/>
                <w:sz w:val="24"/>
              </w:rPr>
              <w:t>Empresa médica especializada na prestação de serviços de</w:t>
            </w:r>
            <w:r w:rsidRPr="00AE5D5F">
              <w:rPr>
                <w:rFonts w:asciiTheme="minorHAnsi" w:hAnsiTheme="minorHAnsi" w:cstheme="minorHAnsi"/>
                <w:color w:val="000000"/>
                <w:sz w:val="24"/>
              </w:rPr>
              <w:t xml:space="preserve"> CIRURGIAS/EXERESE DE CALÁZIO. Fica sob responsabilidade da empresa o fornecimento de medicamentos/colírios, fios cirúrgicos e outros materiais necessários – incluso a parte anestésica e 01 (uma) consulta pós cirúrgica. VALOR DA TABELA UNIFICADA DO SUS – SIGTAP.</w:t>
            </w:r>
          </w:p>
        </w:tc>
        <w:tc>
          <w:tcPr>
            <w:tcW w:w="2291" w:type="dxa"/>
            <w:vAlign w:val="center"/>
          </w:tcPr>
          <w:p w14:paraId="66C32408" w14:textId="77777777" w:rsidR="006341DF" w:rsidRPr="00A24E8F" w:rsidRDefault="006341DF" w:rsidP="006341DF">
            <w:pPr>
              <w:jc w:val="center"/>
              <w:rPr>
                <w:rFonts w:asciiTheme="minorHAnsi" w:hAnsiTheme="minorHAnsi" w:cstheme="minorHAnsi"/>
                <w:sz w:val="24"/>
              </w:rPr>
            </w:pPr>
            <w:r w:rsidRPr="00AE5D5F">
              <w:rPr>
                <w:rFonts w:asciiTheme="minorHAnsi" w:hAnsiTheme="minorHAnsi" w:cstheme="minorHAnsi"/>
                <w:sz w:val="24"/>
              </w:rPr>
              <w:t>10.000</w:t>
            </w:r>
          </w:p>
        </w:tc>
        <w:tc>
          <w:tcPr>
            <w:tcW w:w="2141" w:type="dxa"/>
            <w:vAlign w:val="center"/>
          </w:tcPr>
          <w:p w14:paraId="674A2E88" w14:textId="77777777" w:rsidR="006341DF" w:rsidRPr="00CE614E" w:rsidRDefault="006341DF" w:rsidP="006341DF">
            <w:pPr>
              <w:rPr>
                <w:rFonts w:asciiTheme="minorHAnsi" w:hAnsiTheme="minorHAnsi" w:cstheme="minorHAnsi"/>
                <w:color w:val="000000"/>
                <w:sz w:val="24"/>
              </w:rPr>
            </w:pPr>
            <w:r w:rsidRPr="00CE614E">
              <w:rPr>
                <w:rFonts w:asciiTheme="minorHAnsi" w:hAnsiTheme="minorHAnsi" w:cstheme="minorHAnsi"/>
                <w:sz w:val="24"/>
              </w:rPr>
              <w:t>R$ 78,75</w:t>
            </w:r>
          </w:p>
        </w:tc>
      </w:tr>
      <w:tr w:rsidR="006341DF" w:rsidRPr="00A24E8F" w14:paraId="3E6FFF75" w14:textId="77777777" w:rsidTr="00ED1125">
        <w:tc>
          <w:tcPr>
            <w:tcW w:w="1720" w:type="dxa"/>
            <w:vAlign w:val="center"/>
          </w:tcPr>
          <w:p w14:paraId="155261B9" w14:textId="7DD8603A" w:rsidR="006341DF" w:rsidRPr="00A24E8F" w:rsidRDefault="00FB26D7" w:rsidP="006341DF">
            <w:pPr>
              <w:jc w:val="both"/>
              <w:rPr>
                <w:rFonts w:asciiTheme="minorHAnsi" w:hAnsiTheme="minorHAnsi" w:cstheme="minorHAnsi"/>
                <w:bCs/>
                <w:color w:val="000000"/>
                <w:sz w:val="24"/>
              </w:rPr>
            </w:pPr>
            <w:r>
              <w:rPr>
                <w:rFonts w:asciiTheme="minorHAnsi" w:hAnsiTheme="minorHAnsi" w:cstheme="minorHAnsi"/>
                <w:bCs/>
                <w:color w:val="000000"/>
                <w:sz w:val="24"/>
              </w:rPr>
              <w:t>7156</w:t>
            </w:r>
          </w:p>
        </w:tc>
        <w:tc>
          <w:tcPr>
            <w:tcW w:w="4762" w:type="dxa"/>
            <w:vAlign w:val="center"/>
          </w:tcPr>
          <w:p w14:paraId="147BBCA5" w14:textId="77777777" w:rsidR="006341DF" w:rsidRPr="00A24E8F" w:rsidRDefault="006341DF" w:rsidP="006341DF">
            <w:pPr>
              <w:jc w:val="both"/>
              <w:rPr>
                <w:rFonts w:asciiTheme="minorHAnsi" w:hAnsiTheme="minorHAnsi" w:cstheme="minorHAnsi"/>
                <w:bCs/>
                <w:color w:val="000000"/>
                <w:sz w:val="24"/>
              </w:rPr>
            </w:pPr>
            <w:r w:rsidRPr="00AE5D5F">
              <w:rPr>
                <w:rFonts w:asciiTheme="minorHAnsi" w:hAnsiTheme="minorHAnsi" w:cstheme="minorHAnsi"/>
                <w:sz w:val="24"/>
              </w:rPr>
              <w:t xml:space="preserve">Empresa médica especializada na prestação de serviços de </w:t>
            </w:r>
            <w:r w:rsidRPr="00AE5D5F">
              <w:rPr>
                <w:rFonts w:asciiTheme="minorHAnsi" w:hAnsiTheme="minorHAnsi" w:cstheme="minorHAnsi"/>
                <w:color w:val="000000"/>
                <w:sz w:val="24"/>
              </w:rPr>
              <w:t>EXERESE DE NÓDULO MAMÁRIO, EXERESE DE DUCTOS MAMÁRIOS e</w:t>
            </w:r>
            <w:r>
              <w:rPr>
                <w:rFonts w:asciiTheme="minorHAnsi" w:hAnsiTheme="minorHAnsi" w:cstheme="minorHAnsi"/>
                <w:color w:val="000000"/>
                <w:sz w:val="24"/>
              </w:rPr>
              <w:t xml:space="preserve"> outros – </w:t>
            </w:r>
            <w:r w:rsidRPr="00AE5D5F">
              <w:rPr>
                <w:rFonts w:asciiTheme="minorHAnsi" w:hAnsiTheme="minorHAnsi" w:cstheme="minorHAnsi"/>
                <w:color w:val="000000"/>
                <w:sz w:val="24"/>
              </w:rPr>
              <w:t xml:space="preserve"> incluso 01 (uma) consulta pós cirúrgica. Os insumos médicos, materiais de consumo e medicamentos são por conta da Contratante.</w:t>
            </w:r>
          </w:p>
        </w:tc>
        <w:tc>
          <w:tcPr>
            <w:tcW w:w="2291" w:type="dxa"/>
            <w:vAlign w:val="center"/>
          </w:tcPr>
          <w:p w14:paraId="6A00AF86" w14:textId="77777777" w:rsidR="006341DF" w:rsidRPr="00AE5D5F" w:rsidRDefault="006341DF" w:rsidP="006341DF">
            <w:pPr>
              <w:jc w:val="center"/>
              <w:rPr>
                <w:rFonts w:asciiTheme="minorHAnsi" w:hAnsiTheme="minorHAnsi" w:cstheme="minorHAnsi"/>
                <w:sz w:val="24"/>
              </w:rPr>
            </w:pPr>
          </w:p>
          <w:p w14:paraId="375AA09D" w14:textId="77777777" w:rsidR="006341DF" w:rsidRPr="00AE5D5F" w:rsidRDefault="006341DF" w:rsidP="006341DF">
            <w:pPr>
              <w:jc w:val="center"/>
              <w:rPr>
                <w:rFonts w:asciiTheme="minorHAnsi" w:hAnsiTheme="minorHAnsi" w:cstheme="minorHAnsi"/>
                <w:sz w:val="24"/>
              </w:rPr>
            </w:pPr>
          </w:p>
          <w:p w14:paraId="2AD08752" w14:textId="77777777" w:rsidR="006341DF" w:rsidRPr="00A24E8F" w:rsidRDefault="006341DF" w:rsidP="006341DF">
            <w:pPr>
              <w:jc w:val="center"/>
              <w:rPr>
                <w:rFonts w:asciiTheme="minorHAnsi" w:hAnsiTheme="minorHAnsi" w:cstheme="minorHAnsi"/>
                <w:sz w:val="24"/>
              </w:rPr>
            </w:pPr>
            <w:r w:rsidRPr="00AE5D5F">
              <w:rPr>
                <w:rFonts w:asciiTheme="minorHAnsi" w:hAnsiTheme="minorHAnsi" w:cstheme="minorHAnsi"/>
                <w:sz w:val="24"/>
              </w:rPr>
              <w:t>10.000</w:t>
            </w:r>
          </w:p>
        </w:tc>
        <w:tc>
          <w:tcPr>
            <w:tcW w:w="2141" w:type="dxa"/>
            <w:vAlign w:val="center"/>
          </w:tcPr>
          <w:p w14:paraId="1CE417ED" w14:textId="77777777" w:rsidR="006341DF" w:rsidRPr="00CE614E" w:rsidRDefault="006341DF" w:rsidP="006341DF">
            <w:pPr>
              <w:jc w:val="center"/>
              <w:rPr>
                <w:rFonts w:asciiTheme="minorHAnsi" w:hAnsiTheme="minorHAnsi" w:cstheme="minorHAnsi"/>
                <w:sz w:val="24"/>
              </w:rPr>
            </w:pPr>
          </w:p>
          <w:p w14:paraId="7576AF58" w14:textId="77777777" w:rsidR="006341DF" w:rsidRPr="00CE614E" w:rsidRDefault="006341DF" w:rsidP="006341DF">
            <w:pPr>
              <w:jc w:val="center"/>
              <w:rPr>
                <w:rFonts w:asciiTheme="minorHAnsi" w:hAnsiTheme="minorHAnsi" w:cstheme="minorHAnsi"/>
                <w:sz w:val="24"/>
              </w:rPr>
            </w:pPr>
          </w:p>
          <w:p w14:paraId="6531B169" w14:textId="77777777" w:rsidR="006341DF" w:rsidRPr="00CE614E" w:rsidRDefault="006341DF" w:rsidP="006341DF">
            <w:pPr>
              <w:rPr>
                <w:rFonts w:asciiTheme="minorHAnsi" w:hAnsiTheme="minorHAnsi" w:cstheme="minorHAnsi"/>
                <w:color w:val="000000"/>
                <w:sz w:val="24"/>
              </w:rPr>
            </w:pPr>
            <w:r w:rsidRPr="00CE614E">
              <w:rPr>
                <w:rFonts w:asciiTheme="minorHAnsi" w:hAnsiTheme="minorHAnsi" w:cstheme="minorHAnsi"/>
                <w:sz w:val="24"/>
              </w:rPr>
              <w:t>R$ 350,00</w:t>
            </w:r>
          </w:p>
        </w:tc>
      </w:tr>
      <w:tr w:rsidR="006341DF" w:rsidRPr="00A24E8F" w14:paraId="10B578C1" w14:textId="77777777" w:rsidTr="00ED1125">
        <w:tc>
          <w:tcPr>
            <w:tcW w:w="1720" w:type="dxa"/>
            <w:vAlign w:val="center"/>
          </w:tcPr>
          <w:p w14:paraId="69A7FE13" w14:textId="27B4BF19" w:rsidR="006341DF" w:rsidRPr="00A24E8F" w:rsidRDefault="00FB26D7" w:rsidP="006341DF">
            <w:pPr>
              <w:jc w:val="both"/>
              <w:rPr>
                <w:rFonts w:asciiTheme="minorHAnsi" w:hAnsiTheme="minorHAnsi" w:cstheme="minorHAnsi"/>
                <w:bCs/>
                <w:color w:val="000000"/>
                <w:sz w:val="24"/>
              </w:rPr>
            </w:pPr>
            <w:r>
              <w:rPr>
                <w:rFonts w:asciiTheme="minorHAnsi" w:hAnsiTheme="minorHAnsi" w:cstheme="minorHAnsi"/>
                <w:bCs/>
                <w:color w:val="000000"/>
                <w:sz w:val="24"/>
              </w:rPr>
              <w:lastRenderedPageBreak/>
              <w:t>7157</w:t>
            </w:r>
          </w:p>
        </w:tc>
        <w:tc>
          <w:tcPr>
            <w:tcW w:w="4762" w:type="dxa"/>
            <w:vAlign w:val="center"/>
          </w:tcPr>
          <w:p w14:paraId="6CCAFF2F" w14:textId="77777777" w:rsidR="006341DF" w:rsidRPr="00A24E8F" w:rsidRDefault="006341DF" w:rsidP="006341DF">
            <w:pPr>
              <w:jc w:val="both"/>
              <w:rPr>
                <w:rFonts w:asciiTheme="minorHAnsi" w:hAnsiTheme="minorHAnsi" w:cstheme="minorHAnsi"/>
                <w:bCs/>
                <w:color w:val="000000"/>
                <w:sz w:val="24"/>
              </w:rPr>
            </w:pPr>
            <w:r w:rsidRPr="00AE5D5F">
              <w:rPr>
                <w:rFonts w:asciiTheme="minorHAnsi" w:hAnsiTheme="minorHAnsi" w:cstheme="minorHAnsi"/>
                <w:sz w:val="24"/>
              </w:rPr>
              <w:t>Empresa médica especializada na prestação de serviços de</w:t>
            </w:r>
            <w:r w:rsidRPr="00AE5D5F">
              <w:rPr>
                <w:rFonts w:asciiTheme="minorHAnsi" w:hAnsiTheme="minorHAnsi" w:cstheme="minorHAnsi"/>
                <w:color w:val="000000"/>
                <w:sz w:val="24"/>
              </w:rPr>
              <w:t xml:space="preserve"> </w:t>
            </w:r>
            <w:r w:rsidRPr="00AE5D5F">
              <w:rPr>
                <w:rFonts w:asciiTheme="minorHAnsi" w:hAnsiTheme="minorHAnsi" w:cstheme="minorHAnsi"/>
                <w:sz w:val="24"/>
              </w:rPr>
              <w:t xml:space="preserve">PROCEDIMENTOS DE PEQUENAS LESÕES DA PÁLPEBRA e outras.  </w:t>
            </w:r>
            <w:r w:rsidRPr="00AE5D5F">
              <w:rPr>
                <w:rFonts w:asciiTheme="minorHAnsi" w:hAnsiTheme="minorHAnsi" w:cstheme="minorHAnsi"/>
                <w:color w:val="000000"/>
                <w:sz w:val="24"/>
              </w:rPr>
              <w:t>Fica sob responsabilidade da empresa o fornecimento de medicamentos/colírios, fios cirúrgicos e outros materiais necessários – incluso a parte anestésica e 01 (uma) consulta pós cirúrgica. VALOR DA TABELA UNIFICADA DO SUS – SIGTAP.</w:t>
            </w:r>
          </w:p>
        </w:tc>
        <w:tc>
          <w:tcPr>
            <w:tcW w:w="2291" w:type="dxa"/>
            <w:vAlign w:val="center"/>
          </w:tcPr>
          <w:p w14:paraId="42AC9793" w14:textId="77777777" w:rsidR="006341DF" w:rsidRPr="00A24E8F" w:rsidRDefault="006341DF" w:rsidP="006341DF">
            <w:pPr>
              <w:jc w:val="center"/>
              <w:rPr>
                <w:rFonts w:asciiTheme="minorHAnsi" w:hAnsiTheme="minorHAnsi" w:cstheme="minorHAnsi"/>
                <w:sz w:val="24"/>
              </w:rPr>
            </w:pPr>
            <w:r w:rsidRPr="00AE5D5F">
              <w:rPr>
                <w:rFonts w:asciiTheme="minorHAnsi" w:hAnsiTheme="minorHAnsi" w:cstheme="minorHAnsi"/>
                <w:sz w:val="24"/>
              </w:rPr>
              <w:t>10.000</w:t>
            </w:r>
          </w:p>
        </w:tc>
        <w:tc>
          <w:tcPr>
            <w:tcW w:w="2141" w:type="dxa"/>
            <w:vAlign w:val="center"/>
          </w:tcPr>
          <w:p w14:paraId="723FB2A6" w14:textId="77777777" w:rsidR="006341DF" w:rsidRPr="00CE614E" w:rsidRDefault="006341DF" w:rsidP="006341DF">
            <w:pPr>
              <w:rPr>
                <w:rFonts w:asciiTheme="minorHAnsi" w:hAnsiTheme="minorHAnsi" w:cstheme="minorHAnsi"/>
                <w:color w:val="000000"/>
                <w:sz w:val="24"/>
              </w:rPr>
            </w:pPr>
            <w:r w:rsidRPr="00CE614E">
              <w:rPr>
                <w:rFonts w:asciiTheme="minorHAnsi" w:hAnsiTheme="minorHAnsi" w:cstheme="minorHAnsi"/>
                <w:sz w:val="24"/>
              </w:rPr>
              <w:t>R$ 78,75</w:t>
            </w:r>
          </w:p>
        </w:tc>
      </w:tr>
      <w:tr w:rsidR="006341DF" w:rsidRPr="00A24E8F" w14:paraId="49072B03" w14:textId="77777777" w:rsidTr="00ED1125">
        <w:tc>
          <w:tcPr>
            <w:tcW w:w="1720" w:type="dxa"/>
            <w:vAlign w:val="center"/>
          </w:tcPr>
          <w:p w14:paraId="1CE62DB3" w14:textId="77777777" w:rsidR="006341DF" w:rsidRPr="00095F6A" w:rsidRDefault="006341DF" w:rsidP="006341DF">
            <w:pPr>
              <w:jc w:val="both"/>
              <w:rPr>
                <w:rFonts w:asciiTheme="minorHAnsi" w:hAnsiTheme="minorHAnsi" w:cstheme="minorHAnsi"/>
                <w:bCs/>
                <w:color w:val="000000"/>
                <w:sz w:val="24"/>
              </w:rPr>
            </w:pPr>
            <w:r w:rsidRPr="00095F6A">
              <w:rPr>
                <w:rFonts w:asciiTheme="minorHAnsi" w:hAnsiTheme="minorHAnsi" w:cstheme="minorHAnsi"/>
                <w:bCs/>
                <w:color w:val="000000"/>
                <w:sz w:val="24"/>
              </w:rPr>
              <w:t>2104</w:t>
            </w:r>
          </w:p>
        </w:tc>
        <w:tc>
          <w:tcPr>
            <w:tcW w:w="4762" w:type="dxa"/>
            <w:vAlign w:val="center"/>
          </w:tcPr>
          <w:p w14:paraId="4573FE99" w14:textId="5D73B6F6" w:rsidR="006341DF" w:rsidRPr="00095F6A" w:rsidRDefault="006341DF" w:rsidP="006341DF">
            <w:pPr>
              <w:jc w:val="both"/>
              <w:rPr>
                <w:rFonts w:asciiTheme="minorHAnsi" w:hAnsiTheme="minorHAnsi" w:cstheme="minorHAnsi"/>
                <w:bCs/>
                <w:color w:val="000000"/>
                <w:sz w:val="24"/>
              </w:rPr>
            </w:pPr>
            <w:r w:rsidRPr="00095F6A">
              <w:rPr>
                <w:rFonts w:asciiTheme="minorHAnsi" w:hAnsiTheme="minorHAnsi" w:cstheme="minorHAnsi"/>
                <w:bCs/>
                <w:color w:val="000000"/>
                <w:sz w:val="24"/>
              </w:rPr>
              <w:t xml:space="preserve">TRABECULECTOMIA </w:t>
            </w:r>
          </w:p>
          <w:p w14:paraId="0DFB13DE" w14:textId="77777777" w:rsidR="006341DF" w:rsidRPr="00095F6A" w:rsidRDefault="006341DF" w:rsidP="006341DF">
            <w:pPr>
              <w:jc w:val="both"/>
              <w:rPr>
                <w:rFonts w:asciiTheme="minorHAnsi" w:hAnsiTheme="minorHAnsi" w:cs="Times New Roman"/>
                <w:sz w:val="24"/>
              </w:rPr>
            </w:pPr>
            <w:r w:rsidRPr="00095F6A">
              <w:rPr>
                <w:rFonts w:asciiTheme="minorHAnsi" w:hAnsiTheme="minorHAnsi" w:cs="Times New Roman"/>
                <w:sz w:val="24"/>
              </w:rPr>
              <w:t xml:space="preserve">Fica sob responsabilidade do CREDENCIADO:   </w:t>
            </w:r>
          </w:p>
          <w:p w14:paraId="7435EEC8" w14:textId="77777777" w:rsidR="006341DF" w:rsidRPr="00095F6A" w:rsidRDefault="006341DF" w:rsidP="006341DF">
            <w:pPr>
              <w:jc w:val="both"/>
              <w:rPr>
                <w:rFonts w:asciiTheme="minorHAnsi" w:hAnsiTheme="minorHAnsi" w:cstheme="minorHAnsi"/>
                <w:sz w:val="24"/>
              </w:rPr>
            </w:pPr>
            <w:r w:rsidRPr="00095F6A">
              <w:rPr>
                <w:rFonts w:asciiTheme="minorHAnsi" w:hAnsiTheme="minorHAnsi" w:cs="Times New Roman"/>
                <w:bCs/>
                <w:color w:val="000000"/>
                <w:sz w:val="24"/>
              </w:rPr>
              <w:t>Fornecimento de materiais médico hospitalares, medicações/colírios e outros materiais necessários para realização do procedimento.  Incluso a parte anestésica VALOR DA TABELA UNIFICADA DO SUS – SIGTAP.</w:t>
            </w:r>
          </w:p>
        </w:tc>
        <w:tc>
          <w:tcPr>
            <w:tcW w:w="2291" w:type="dxa"/>
            <w:vAlign w:val="center"/>
          </w:tcPr>
          <w:p w14:paraId="54166544" w14:textId="77777777" w:rsidR="006341DF" w:rsidRPr="00095F6A" w:rsidRDefault="006341DF" w:rsidP="006341DF">
            <w:pPr>
              <w:jc w:val="center"/>
              <w:rPr>
                <w:rFonts w:asciiTheme="minorHAnsi" w:hAnsiTheme="minorHAnsi" w:cstheme="minorHAnsi"/>
                <w:sz w:val="24"/>
              </w:rPr>
            </w:pPr>
            <w:r w:rsidRPr="00095F6A">
              <w:rPr>
                <w:rFonts w:asciiTheme="minorHAnsi" w:hAnsiTheme="minorHAnsi" w:cstheme="minorHAnsi"/>
                <w:bCs/>
                <w:color w:val="000000"/>
                <w:sz w:val="24"/>
              </w:rPr>
              <w:t>10.000</w:t>
            </w:r>
          </w:p>
        </w:tc>
        <w:tc>
          <w:tcPr>
            <w:tcW w:w="2141" w:type="dxa"/>
            <w:vAlign w:val="center"/>
          </w:tcPr>
          <w:p w14:paraId="7A37D038" w14:textId="77777777" w:rsidR="006341DF" w:rsidRPr="00095F6A" w:rsidRDefault="006341DF" w:rsidP="006341DF">
            <w:pPr>
              <w:jc w:val="center"/>
              <w:rPr>
                <w:rFonts w:asciiTheme="minorHAnsi" w:hAnsiTheme="minorHAnsi" w:cstheme="minorHAnsi"/>
                <w:bCs/>
                <w:color w:val="000000"/>
                <w:sz w:val="24"/>
              </w:rPr>
            </w:pPr>
          </w:p>
          <w:p w14:paraId="4A3BF179" w14:textId="77777777" w:rsidR="006341DF" w:rsidRPr="00095F6A" w:rsidRDefault="006341DF" w:rsidP="006341DF">
            <w:pPr>
              <w:jc w:val="center"/>
              <w:rPr>
                <w:rFonts w:asciiTheme="minorHAnsi" w:hAnsiTheme="minorHAnsi" w:cstheme="minorHAnsi"/>
                <w:bCs/>
                <w:color w:val="000000"/>
                <w:sz w:val="24"/>
              </w:rPr>
            </w:pPr>
          </w:p>
          <w:p w14:paraId="78AB95FB" w14:textId="77777777" w:rsidR="006341DF" w:rsidRPr="00095F6A" w:rsidRDefault="006341DF" w:rsidP="006341DF">
            <w:pPr>
              <w:jc w:val="center"/>
              <w:rPr>
                <w:rFonts w:asciiTheme="minorHAnsi" w:hAnsiTheme="minorHAnsi" w:cstheme="minorHAnsi"/>
                <w:bCs/>
                <w:color w:val="000000"/>
                <w:sz w:val="24"/>
              </w:rPr>
            </w:pPr>
            <w:r w:rsidRPr="00095F6A">
              <w:rPr>
                <w:rFonts w:asciiTheme="minorHAnsi" w:hAnsiTheme="minorHAnsi" w:cstheme="minorHAnsi"/>
                <w:bCs/>
                <w:color w:val="000000"/>
                <w:sz w:val="24"/>
              </w:rPr>
              <w:t>R$ 898,35</w:t>
            </w:r>
          </w:p>
          <w:p w14:paraId="69A5B505" w14:textId="77777777" w:rsidR="006341DF" w:rsidRPr="00095F6A" w:rsidRDefault="006341DF" w:rsidP="006341DF">
            <w:pPr>
              <w:jc w:val="center"/>
              <w:rPr>
                <w:rFonts w:asciiTheme="minorHAnsi" w:hAnsiTheme="minorHAnsi" w:cs="Arial"/>
                <w:color w:val="1969A0"/>
                <w:sz w:val="24"/>
              </w:rPr>
            </w:pPr>
            <w:r w:rsidRPr="00095F6A">
              <w:rPr>
                <w:rFonts w:asciiTheme="minorHAnsi" w:hAnsiTheme="minorHAnsi" w:cs="Arial"/>
                <w:color w:val="1969A0"/>
                <w:sz w:val="24"/>
              </w:rPr>
              <w:br/>
            </w:r>
          </w:p>
          <w:p w14:paraId="151E5DF5" w14:textId="77777777" w:rsidR="006341DF" w:rsidRPr="00095F6A" w:rsidRDefault="006341DF" w:rsidP="006341DF">
            <w:pPr>
              <w:rPr>
                <w:rFonts w:asciiTheme="minorHAnsi" w:hAnsiTheme="minorHAnsi" w:cstheme="minorHAnsi"/>
                <w:sz w:val="24"/>
              </w:rPr>
            </w:pPr>
          </w:p>
        </w:tc>
      </w:tr>
      <w:tr w:rsidR="006341DF" w:rsidRPr="00A24E8F" w14:paraId="52D81634" w14:textId="77777777" w:rsidTr="00ED1125">
        <w:tc>
          <w:tcPr>
            <w:tcW w:w="10914" w:type="dxa"/>
            <w:gridSpan w:val="4"/>
            <w:shd w:val="clear" w:color="auto" w:fill="DDD9C3" w:themeFill="background2" w:themeFillShade="E6"/>
            <w:vAlign w:val="center"/>
          </w:tcPr>
          <w:p w14:paraId="2854D2B0" w14:textId="77777777" w:rsidR="006341DF" w:rsidRDefault="006341DF" w:rsidP="006341DF">
            <w:pPr>
              <w:jc w:val="center"/>
              <w:rPr>
                <w:rFonts w:asciiTheme="minorHAnsi" w:hAnsiTheme="minorHAnsi" w:cstheme="minorHAnsi"/>
                <w:b/>
                <w:color w:val="000000"/>
                <w:sz w:val="24"/>
              </w:rPr>
            </w:pPr>
            <w:r w:rsidRPr="00ED1125">
              <w:rPr>
                <w:rFonts w:asciiTheme="minorHAnsi" w:hAnsiTheme="minorHAnsi" w:cstheme="minorHAnsi"/>
                <w:b/>
                <w:color w:val="000000"/>
                <w:sz w:val="24"/>
              </w:rPr>
              <w:t>P</w:t>
            </w:r>
            <w:r>
              <w:rPr>
                <w:rFonts w:asciiTheme="minorHAnsi" w:hAnsiTheme="minorHAnsi" w:cstheme="minorHAnsi"/>
                <w:b/>
                <w:color w:val="000000"/>
                <w:sz w:val="24"/>
              </w:rPr>
              <w:t>equenas</w:t>
            </w:r>
            <w:r w:rsidRPr="00ED1125">
              <w:rPr>
                <w:rFonts w:asciiTheme="minorHAnsi" w:hAnsiTheme="minorHAnsi" w:cstheme="minorHAnsi"/>
                <w:b/>
                <w:color w:val="000000"/>
                <w:sz w:val="24"/>
              </w:rPr>
              <w:t xml:space="preserve"> C</w:t>
            </w:r>
            <w:r>
              <w:rPr>
                <w:rFonts w:asciiTheme="minorHAnsi" w:hAnsiTheme="minorHAnsi" w:cstheme="minorHAnsi"/>
                <w:b/>
                <w:color w:val="000000"/>
                <w:sz w:val="24"/>
              </w:rPr>
              <w:t>irurgias</w:t>
            </w:r>
          </w:p>
          <w:p w14:paraId="539694D2" w14:textId="05B91484" w:rsidR="006341DF" w:rsidRPr="00ED1125" w:rsidRDefault="006341DF" w:rsidP="006341DF">
            <w:pPr>
              <w:jc w:val="center"/>
              <w:rPr>
                <w:rFonts w:asciiTheme="minorHAnsi" w:hAnsiTheme="minorHAnsi" w:cstheme="minorHAnsi"/>
                <w:b/>
                <w:color w:val="000000"/>
                <w:sz w:val="24"/>
              </w:rPr>
            </w:pPr>
          </w:p>
        </w:tc>
      </w:tr>
      <w:tr w:rsidR="006341DF" w:rsidRPr="00A24E8F" w14:paraId="737FD054" w14:textId="77777777" w:rsidTr="00ED1125">
        <w:tc>
          <w:tcPr>
            <w:tcW w:w="1720" w:type="dxa"/>
            <w:shd w:val="clear" w:color="auto" w:fill="DDD9C3" w:themeFill="background2" w:themeFillShade="E6"/>
            <w:vAlign w:val="center"/>
          </w:tcPr>
          <w:p w14:paraId="46D8A188" w14:textId="785CC04D"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7FB9B3AC" w14:textId="194A4109"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122EC273" w14:textId="50ADC1DF"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34F36C6B"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26E67E16" w14:textId="77777777" w:rsidR="006341DF" w:rsidRPr="00A24E8F" w:rsidRDefault="006341DF" w:rsidP="006341DF">
            <w:pPr>
              <w:rPr>
                <w:rFonts w:asciiTheme="minorHAnsi" w:hAnsiTheme="minorHAnsi" w:cstheme="minorHAnsi"/>
                <w:color w:val="000000"/>
                <w:sz w:val="24"/>
              </w:rPr>
            </w:pPr>
          </w:p>
        </w:tc>
      </w:tr>
      <w:tr w:rsidR="006341DF" w:rsidRPr="00A24E8F" w14:paraId="5477DA7A" w14:textId="77777777" w:rsidTr="00ED1125">
        <w:tc>
          <w:tcPr>
            <w:tcW w:w="1720" w:type="dxa"/>
            <w:vAlign w:val="center"/>
          </w:tcPr>
          <w:p w14:paraId="09682B84" w14:textId="33D75754"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sz w:val="24"/>
              </w:rPr>
              <w:t>2945</w:t>
            </w:r>
          </w:p>
        </w:tc>
        <w:tc>
          <w:tcPr>
            <w:tcW w:w="4762" w:type="dxa"/>
            <w:vAlign w:val="center"/>
          </w:tcPr>
          <w:p w14:paraId="7C5A2A4F" w14:textId="673DF001" w:rsidR="006341DF" w:rsidRPr="00A24E8F" w:rsidRDefault="006341DF" w:rsidP="006341DF">
            <w:pPr>
              <w:jc w:val="both"/>
              <w:rPr>
                <w:rFonts w:asciiTheme="minorHAnsi" w:hAnsiTheme="minorHAnsi" w:cstheme="minorHAnsi"/>
                <w:bCs/>
                <w:color w:val="000000"/>
                <w:sz w:val="24"/>
              </w:rPr>
            </w:pPr>
            <w:r w:rsidRPr="00A24E8F">
              <w:rPr>
                <w:rFonts w:asciiTheme="minorHAnsi" w:hAnsiTheme="minorHAnsi" w:cstheme="minorHAnsi"/>
                <w:sz w:val="24"/>
              </w:rPr>
              <w:t>Retirada de material para biópsia (pele, pequenas lesões e tumores, linfonodos superficiais, tecido subcutâneo e mucosa). Exérese ou sutura de pele. Remoção de “pintas”, verrugas, cistos, células sebáceas, lipomas, corpos estranhos, cicatrizes, queloides (infiltração) e cauterização.</w:t>
            </w:r>
          </w:p>
        </w:tc>
        <w:tc>
          <w:tcPr>
            <w:tcW w:w="2291" w:type="dxa"/>
            <w:vAlign w:val="center"/>
          </w:tcPr>
          <w:p w14:paraId="2A162438" w14:textId="4E2D42EF"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E783436" w14:textId="396DAC3B"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sz w:val="24"/>
              </w:rPr>
              <w:t>R$ 75,00</w:t>
            </w:r>
          </w:p>
        </w:tc>
      </w:tr>
      <w:tr w:rsidR="006341DF" w:rsidRPr="00A24E8F" w14:paraId="368C4E24" w14:textId="77777777" w:rsidTr="00584419">
        <w:tc>
          <w:tcPr>
            <w:tcW w:w="10914" w:type="dxa"/>
            <w:gridSpan w:val="4"/>
            <w:shd w:val="clear" w:color="auto" w:fill="DDD9C3" w:themeFill="background2" w:themeFillShade="E6"/>
            <w:vAlign w:val="center"/>
          </w:tcPr>
          <w:p w14:paraId="1F205CF1" w14:textId="77777777" w:rsidR="006341DF" w:rsidRPr="00A24E8F" w:rsidRDefault="006341DF" w:rsidP="006341DF">
            <w:pPr>
              <w:jc w:val="center"/>
              <w:rPr>
                <w:rFonts w:asciiTheme="minorHAnsi" w:hAnsiTheme="minorHAnsi" w:cstheme="minorHAnsi"/>
                <w:b/>
                <w:sz w:val="24"/>
              </w:rPr>
            </w:pPr>
          </w:p>
          <w:p w14:paraId="379A5827" w14:textId="51C4F6C2"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 xml:space="preserve">TABELA DO CISALP/SERVIÇO REALIZADO EM CLÍNICAS E HOSPITAIS </w:t>
            </w:r>
            <w:r>
              <w:rPr>
                <w:rFonts w:asciiTheme="minorHAnsi" w:hAnsiTheme="minorHAnsi" w:cstheme="minorHAnsi"/>
                <w:b/>
                <w:sz w:val="24"/>
              </w:rPr>
              <w:t>CONTRATADO</w:t>
            </w:r>
            <w:r w:rsidRPr="00A24E8F">
              <w:rPr>
                <w:rFonts w:asciiTheme="minorHAnsi" w:hAnsiTheme="minorHAnsi" w:cstheme="minorHAnsi"/>
                <w:b/>
                <w:sz w:val="24"/>
              </w:rPr>
              <w:t>S AO CISALP</w:t>
            </w:r>
          </w:p>
          <w:p w14:paraId="37349866" w14:textId="77777777" w:rsidR="006341DF" w:rsidRPr="00A24E8F" w:rsidRDefault="006341DF" w:rsidP="006341DF">
            <w:pPr>
              <w:jc w:val="center"/>
              <w:rPr>
                <w:rFonts w:asciiTheme="minorHAnsi" w:hAnsiTheme="minorHAnsi" w:cstheme="minorHAnsi"/>
                <w:b/>
                <w:sz w:val="24"/>
              </w:rPr>
            </w:pPr>
          </w:p>
        </w:tc>
      </w:tr>
      <w:tr w:rsidR="006341DF" w:rsidRPr="00A24E8F" w14:paraId="4FAF7E8C" w14:textId="77777777" w:rsidTr="00EA1D0F">
        <w:tc>
          <w:tcPr>
            <w:tcW w:w="10914" w:type="dxa"/>
            <w:gridSpan w:val="4"/>
            <w:shd w:val="clear" w:color="auto" w:fill="DDD9C3" w:themeFill="background2" w:themeFillShade="E6"/>
            <w:vAlign w:val="center"/>
          </w:tcPr>
          <w:p w14:paraId="3F9E7E24" w14:textId="77777777" w:rsidR="006341DF" w:rsidRPr="00A24E8F" w:rsidRDefault="006341DF" w:rsidP="006341DF">
            <w:pPr>
              <w:jc w:val="center"/>
              <w:rPr>
                <w:rFonts w:asciiTheme="minorHAnsi" w:hAnsiTheme="minorHAnsi" w:cstheme="minorHAnsi"/>
                <w:b/>
                <w:sz w:val="24"/>
              </w:rPr>
            </w:pPr>
          </w:p>
          <w:p w14:paraId="3E59F45C" w14:textId="194BF176"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Consultas Especializadas - em consultório próprio.</w:t>
            </w:r>
          </w:p>
          <w:p w14:paraId="1C0039A0" w14:textId="77777777" w:rsidR="006341DF" w:rsidRPr="00A24E8F" w:rsidRDefault="006341DF" w:rsidP="006341DF">
            <w:pPr>
              <w:jc w:val="center"/>
              <w:rPr>
                <w:rFonts w:asciiTheme="minorHAnsi" w:hAnsiTheme="minorHAnsi" w:cstheme="minorHAnsi"/>
                <w:b/>
                <w:sz w:val="24"/>
              </w:rPr>
            </w:pPr>
          </w:p>
        </w:tc>
      </w:tr>
      <w:tr w:rsidR="006341DF" w:rsidRPr="00A24E8F" w14:paraId="7E0AEE28" w14:textId="77777777" w:rsidTr="00644ED9">
        <w:tc>
          <w:tcPr>
            <w:tcW w:w="1720" w:type="dxa"/>
            <w:shd w:val="clear" w:color="auto" w:fill="DDD9C3" w:themeFill="background2" w:themeFillShade="E6"/>
            <w:vAlign w:val="center"/>
          </w:tcPr>
          <w:p w14:paraId="42275862" w14:textId="0C5FADBF" w:rsidR="006341DF" w:rsidRPr="00A24E8F" w:rsidRDefault="006341DF" w:rsidP="006341DF">
            <w:pPr>
              <w:rPr>
                <w:rFonts w:asciiTheme="minorHAnsi" w:hAnsiTheme="minorHAnsi" w:cstheme="minorHAnsi"/>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7A7676F3" w14:textId="4D9928B7" w:rsidR="006341DF" w:rsidRPr="00A24E8F" w:rsidRDefault="006341DF" w:rsidP="006341DF">
            <w:pPr>
              <w:rPr>
                <w:rFonts w:asciiTheme="minorHAnsi" w:hAnsiTheme="minorHAnsi" w:cstheme="minorHAnsi"/>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2DBE2FD4" w14:textId="07BBD464"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4BCFC6F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743DB30D" w14:textId="77777777" w:rsidR="006341DF" w:rsidRPr="00A24E8F" w:rsidRDefault="006341DF" w:rsidP="006341DF">
            <w:pPr>
              <w:rPr>
                <w:rFonts w:asciiTheme="minorHAnsi" w:hAnsiTheme="minorHAnsi" w:cstheme="minorHAnsi"/>
                <w:sz w:val="24"/>
              </w:rPr>
            </w:pPr>
          </w:p>
        </w:tc>
      </w:tr>
      <w:tr w:rsidR="006341DF" w:rsidRPr="00A24E8F" w14:paraId="20C7E787" w14:textId="77777777" w:rsidTr="00ED1125">
        <w:tc>
          <w:tcPr>
            <w:tcW w:w="1720" w:type="dxa"/>
            <w:vAlign w:val="center"/>
          </w:tcPr>
          <w:p w14:paraId="0C827A8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2927</w:t>
            </w:r>
          </w:p>
        </w:tc>
        <w:tc>
          <w:tcPr>
            <w:tcW w:w="4762" w:type="dxa"/>
            <w:vAlign w:val="center"/>
          </w:tcPr>
          <w:p w14:paraId="04A2CAB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Atestado Médico Periódico Admissional ou Demissional</w:t>
            </w:r>
          </w:p>
        </w:tc>
        <w:tc>
          <w:tcPr>
            <w:tcW w:w="2291" w:type="dxa"/>
            <w:vAlign w:val="center"/>
          </w:tcPr>
          <w:p w14:paraId="74484B49"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47D2A2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R$ 32,00</w:t>
            </w:r>
          </w:p>
        </w:tc>
      </w:tr>
      <w:tr w:rsidR="006341DF" w:rsidRPr="00A24E8F" w14:paraId="65CBF4A1" w14:textId="77777777" w:rsidTr="00ED1125">
        <w:tc>
          <w:tcPr>
            <w:tcW w:w="1720" w:type="dxa"/>
            <w:vAlign w:val="center"/>
          </w:tcPr>
          <w:p w14:paraId="2F44658B" w14:textId="39BEFC9D" w:rsidR="006341DF" w:rsidRPr="00A24E8F" w:rsidRDefault="00FB26D7" w:rsidP="006341DF">
            <w:pPr>
              <w:rPr>
                <w:rFonts w:asciiTheme="minorHAnsi" w:hAnsiTheme="minorHAnsi" w:cstheme="minorHAnsi"/>
                <w:sz w:val="24"/>
              </w:rPr>
            </w:pPr>
            <w:r>
              <w:rPr>
                <w:rFonts w:asciiTheme="minorHAnsi" w:hAnsiTheme="minorHAnsi" w:cstheme="minorHAnsi"/>
                <w:sz w:val="24"/>
              </w:rPr>
              <w:t>6997</w:t>
            </w:r>
          </w:p>
        </w:tc>
        <w:tc>
          <w:tcPr>
            <w:tcW w:w="4762" w:type="dxa"/>
            <w:vAlign w:val="center"/>
          </w:tcPr>
          <w:p w14:paraId="6DF85824" w14:textId="0899A9BF" w:rsidR="006341DF" w:rsidRPr="001E4519" w:rsidRDefault="006341DF" w:rsidP="006341DF">
            <w:pPr>
              <w:rPr>
                <w:rFonts w:asciiTheme="minorHAnsi" w:hAnsiTheme="minorHAnsi" w:cstheme="minorHAnsi"/>
                <w:sz w:val="24"/>
              </w:rPr>
            </w:pPr>
            <w:r w:rsidRPr="001E4519">
              <w:rPr>
                <w:rFonts w:asciiTheme="minorHAnsi" w:hAnsiTheme="minorHAnsi" w:cstheme="minorHAnsi"/>
                <w:sz w:val="24"/>
              </w:rPr>
              <w:t>Consulta médica para avaliação /elaboração /emissão de laudo de PPP (Perfil Profissiográfico Previdenciário)</w:t>
            </w:r>
          </w:p>
        </w:tc>
        <w:tc>
          <w:tcPr>
            <w:tcW w:w="2291" w:type="dxa"/>
            <w:vAlign w:val="center"/>
          </w:tcPr>
          <w:p w14:paraId="6B5A4454" w14:textId="5A1966C3" w:rsidR="006341DF" w:rsidRPr="001E4519" w:rsidRDefault="006341DF" w:rsidP="006341DF">
            <w:pPr>
              <w:jc w:val="center"/>
              <w:rPr>
                <w:rFonts w:asciiTheme="minorHAnsi" w:hAnsiTheme="minorHAnsi" w:cstheme="minorHAnsi"/>
                <w:sz w:val="24"/>
              </w:rPr>
            </w:pPr>
            <w:r w:rsidRPr="001E4519">
              <w:rPr>
                <w:rFonts w:asciiTheme="minorHAnsi" w:hAnsiTheme="minorHAnsi" w:cstheme="minorHAnsi"/>
                <w:sz w:val="24"/>
              </w:rPr>
              <w:t>50.000</w:t>
            </w:r>
          </w:p>
        </w:tc>
        <w:tc>
          <w:tcPr>
            <w:tcW w:w="2141" w:type="dxa"/>
            <w:vAlign w:val="center"/>
          </w:tcPr>
          <w:p w14:paraId="00FC300C" w14:textId="5A2E64B2" w:rsidR="006341DF" w:rsidRPr="001E4519" w:rsidRDefault="006341DF" w:rsidP="006341DF">
            <w:pPr>
              <w:rPr>
                <w:rFonts w:asciiTheme="minorHAnsi" w:hAnsiTheme="minorHAnsi" w:cstheme="minorHAnsi"/>
                <w:sz w:val="24"/>
              </w:rPr>
            </w:pPr>
            <w:r w:rsidRPr="001E4519">
              <w:rPr>
                <w:rFonts w:asciiTheme="minorHAnsi" w:hAnsiTheme="minorHAnsi" w:cstheme="minorHAnsi"/>
                <w:sz w:val="24"/>
              </w:rPr>
              <w:t>R$ 100,00</w:t>
            </w:r>
          </w:p>
        </w:tc>
      </w:tr>
      <w:tr w:rsidR="006341DF" w:rsidRPr="00A24E8F" w14:paraId="5696DC5B" w14:textId="77777777" w:rsidTr="00ED1125">
        <w:tc>
          <w:tcPr>
            <w:tcW w:w="1720" w:type="dxa"/>
            <w:vAlign w:val="center"/>
          </w:tcPr>
          <w:p w14:paraId="4DD87226" w14:textId="2918DDCC" w:rsidR="006341DF" w:rsidRPr="00A24E8F" w:rsidRDefault="00FB26D7" w:rsidP="006341DF">
            <w:pPr>
              <w:rPr>
                <w:rFonts w:asciiTheme="minorHAnsi" w:hAnsiTheme="minorHAnsi" w:cstheme="minorHAnsi"/>
                <w:sz w:val="24"/>
              </w:rPr>
            </w:pPr>
            <w:r>
              <w:rPr>
                <w:rFonts w:asciiTheme="minorHAnsi" w:hAnsiTheme="minorHAnsi" w:cstheme="minorHAnsi"/>
                <w:sz w:val="24"/>
              </w:rPr>
              <w:t>7105</w:t>
            </w:r>
          </w:p>
        </w:tc>
        <w:tc>
          <w:tcPr>
            <w:tcW w:w="4762" w:type="dxa"/>
            <w:vAlign w:val="center"/>
          </w:tcPr>
          <w:p w14:paraId="039FEE74" w14:textId="46C75F81" w:rsidR="006341DF" w:rsidRPr="000C5C79" w:rsidRDefault="006341DF" w:rsidP="006341DF">
            <w:pPr>
              <w:rPr>
                <w:rFonts w:asciiTheme="minorHAnsi" w:hAnsiTheme="minorHAnsi" w:cstheme="minorHAnsi"/>
                <w:color w:val="0D0D0D" w:themeColor="text1" w:themeTint="F2"/>
                <w:sz w:val="24"/>
              </w:rPr>
            </w:pPr>
            <w:r w:rsidRPr="000C5C79">
              <w:rPr>
                <w:rFonts w:asciiTheme="minorHAnsi" w:hAnsiTheme="minorHAnsi" w:cstheme="minorHAnsi"/>
                <w:color w:val="0D0D0D" w:themeColor="text1" w:themeTint="F2"/>
                <w:sz w:val="24"/>
              </w:rPr>
              <w:t xml:space="preserve">Consulta médica especializada em Tratamento </w:t>
            </w:r>
            <w:r w:rsidRPr="000C5C79">
              <w:rPr>
                <w:rFonts w:asciiTheme="minorHAnsi" w:hAnsiTheme="minorHAnsi" w:cstheme="minorHAnsi"/>
                <w:color w:val="0D0D0D" w:themeColor="text1" w:themeTint="F2"/>
                <w:sz w:val="24"/>
              </w:rPr>
              <w:lastRenderedPageBreak/>
              <w:t>da Dor</w:t>
            </w:r>
          </w:p>
        </w:tc>
        <w:tc>
          <w:tcPr>
            <w:tcW w:w="2291" w:type="dxa"/>
            <w:vAlign w:val="center"/>
          </w:tcPr>
          <w:p w14:paraId="298B9908" w14:textId="500E6725" w:rsidR="006341DF" w:rsidRPr="000C5C79" w:rsidRDefault="006341DF" w:rsidP="006341DF">
            <w:pPr>
              <w:jc w:val="center"/>
              <w:rPr>
                <w:rFonts w:asciiTheme="minorHAnsi" w:hAnsiTheme="minorHAnsi" w:cstheme="minorHAnsi"/>
                <w:color w:val="0D0D0D" w:themeColor="text1" w:themeTint="F2"/>
                <w:sz w:val="24"/>
              </w:rPr>
            </w:pPr>
            <w:r w:rsidRPr="000C5C79">
              <w:rPr>
                <w:rFonts w:asciiTheme="minorHAnsi" w:hAnsiTheme="minorHAnsi" w:cstheme="minorHAnsi"/>
                <w:color w:val="0D0D0D" w:themeColor="text1" w:themeTint="F2"/>
                <w:sz w:val="24"/>
              </w:rPr>
              <w:lastRenderedPageBreak/>
              <w:t>50.000</w:t>
            </w:r>
          </w:p>
        </w:tc>
        <w:tc>
          <w:tcPr>
            <w:tcW w:w="2141" w:type="dxa"/>
            <w:vAlign w:val="center"/>
          </w:tcPr>
          <w:p w14:paraId="6B7A86EB" w14:textId="764D3C33" w:rsidR="006341DF" w:rsidRPr="000C5C79" w:rsidRDefault="006341DF" w:rsidP="006341DF">
            <w:pPr>
              <w:rPr>
                <w:rFonts w:asciiTheme="minorHAnsi" w:hAnsiTheme="minorHAnsi" w:cstheme="minorHAnsi"/>
                <w:color w:val="0D0D0D" w:themeColor="text1" w:themeTint="F2"/>
                <w:sz w:val="24"/>
              </w:rPr>
            </w:pPr>
            <w:r w:rsidRPr="000C5C79">
              <w:rPr>
                <w:rFonts w:asciiTheme="minorHAnsi" w:hAnsiTheme="minorHAnsi" w:cstheme="minorHAnsi"/>
                <w:color w:val="0D0D0D" w:themeColor="text1" w:themeTint="F2"/>
                <w:sz w:val="24"/>
              </w:rPr>
              <w:t>R$ 100,00</w:t>
            </w:r>
          </w:p>
        </w:tc>
      </w:tr>
      <w:tr w:rsidR="006341DF" w:rsidRPr="00A24E8F" w14:paraId="4E56B8DD" w14:textId="77777777" w:rsidTr="00ED1125">
        <w:tc>
          <w:tcPr>
            <w:tcW w:w="1720" w:type="dxa"/>
            <w:vAlign w:val="center"/>
          </w:tcPr>
          <w:p w14:paraId="3009DE17" w14:textId="2494E2B0"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lastRenderedPageBreak/>
              <w:t>4840</w:t>
            </w:r>
          </w:p>
        </w:tc>
        <w:tc>
          <w:tcPr>
            <w:tcW w:w="4762" w:type="dxa"/>
            <w:vAlign w:val="center"/>
          </w:tcPr>
          <w:p w14:paraId="0599ED1A"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Consulta de Alergia</w:t>
            </w:r>
          </w:p>
        </w:tc>
        <w:tc>
          <w:tcPr>
            <w:tcW w:w="2291" w:type="dxa"/>
            <w:vAlign w:val="center"/>
          </w:tcPr>
          <w:p w14:paraId="7D29C2A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61C7F9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4054A055" w14:textId="77777777" w:rsidTr="00ED1125">
        <w:tc>
          <w:tcPr>
            <w:tcW w:w="1720" w:type="dxa"/>
            <w:vAlign w:val="center"/>
          </w:tcPr>
          <w:p w14:paraId="012DF977" w14:textId="28972FFF"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4601</w:t>
            </w:r>
          </w:p>
        </w:tc>
        <w:tc>
          <w:tcPr>
            <w:tcW w:w="4762" w:type="dxa"/>
            <w:vAlign w:val="center"/>
          </w:tcPr>
          <w:p w14:paraId="5BC8080C" w14:textId="2D77A770"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Consulta de Anestesia</w:t>
            </w:r>
          </w:p>
        </w:tc>
        <w:tc>
          <w:tcPr>
            <w:tcW w:w="2291" w:type="dxa"/>
            <w:vAlign w:val="center"/>
          </w:tcPr>
          <w:p w14:paraId="23E98895" w14:textId="3F98DE66"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w:t>
            </w:r>
          </w:p>
        </w:tc>
        <w:tc>
          <w:tcPr>
            <w:tcW w:w="2141" w:type="dxa"/>
            <w:vAlign w:val="center"/>
          </w:tcPr>
          <w:p w14:paraId="5129815D" w14:textId="27B140FE"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5797E86A" w14:textId="77777777" w:rsidTr="00ED1125">
        <w:tc>
          <w:tcPr>
            <w:tcW w:w="1720" w:type="dxa"/>
            <w:vAlign w:val="center"/>
          </w:tcPr>
          <w:p w14:paraId="6FFED24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4568</w:t>
            </w:r>
          </w:p>
        </w:tc>
        <w:tc>
          <w:tcPr>
            <w:tcW w:w="4762" w:type="dxa"/>
            <w:vAlign w:val="center"/>
          </w:tcPr>
          <w:p w14:paraId="1DD6898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Consulta de Angiologia</w:t>
            </w:r>
          </w:p>
        </w:tc>
        <w:tc>
          <w:tcPr>
            <w:tcW w:w="2291" w:type="dxa"/>
            <w:vAlign w:val="center"/>
          </w:tcPr>
          <w:p w14:paraId="4A6794E7"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2C841F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7E83CD0A" w14:textId="77777777" w:rsidTr="00ED1125">
        <w:tc>
          <w:tcPr>
            <w:tcW w:w="1720" w:type="dxa"/>
            <w:vAlign w:val="center"/>
          </w:tcPr>
          <w:p w14:paraId="79BC071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2924</w:t>
            </w:r>
          </w:p>
        </w:tc>
        <w:tc>
          <w:tcPr>
            <w:tcW w:w="4762" w:type="dxa"/>
            <w:vAlign w:val="center"/>
          </w:tcPr>
          <w:p w14:paraId="3D6A0E3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 xml:space="preserve">Consulta de Cardiologia </w:t>
            </w:r>
          </w:p>
        </w:tc>
        <w:tc>
          <w:tcPr>
            <w:tcW w:w="2291" w:type="dxa"/>
            <w:vAlign w:val="center"/>
          </w:tcPr>
          <w:p w14:paraId="28B0722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4182D0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015FC782" w14:textId="77777777" w:rsidTr="00ED1125">
        <w:tc>
          <w:tcPr>
            <w:tcW w:w="1720" w:type="dxa"/>
            <w:vAlign w:val="center"/>
          </w:tcPr>
          <w:p w14:paraId="215DE9A0" w14:textId="5EA921F8"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4871</w:t>
            </w:r>
          </w:p>
        </w:tc>
        <w:tc>
          <w:tcPr>
            <w:tcW w:w="4762" w:type="dxa"/>
            <w:vAlign w:val="center"/>
          </w:tcPr>
          <w:p w14:paraId="2AD875AB"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Consulta de Cirurgia Cabeça e Pescoço</w:t>
            </w:r>
          </w:p>
        </w:tc>
        <w:tc>
          <w:tcPr>
            <w:tcW w:w="2291" w:type="dxa"/>
            <w:vAlign w:val="center"/>
          </w:tcPr>
          <w:p w14:paraId="4D26F318" w14:textId="77777777" w:rsidR="006341DF" w:rsidRPr="00A24E8F" w:rsidRDefault="006341DF" w:rsidP="006341DF">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w:t>
            </w:r>
          </w:p>
        </w:tc>
        <w:tc>
          <w:tcPr>
            <w:tcW w:w="2141" w:type="dxa"/>
            <w:vAlign w:val="center"/>
          </w:tcPr>
          <w:p w14:paraId="6A48AE9E"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R$ 200,00</w:t>
            </w:r>
          </w:p>
        </w:tc>
      </w:tr>
      <w:tr w:rsidR="006341DF" w:rsidRPr="00A24E8F" w14:paraId="3541C9AC" w14:textId="77777777" w:rsidTr="00ED1125">
        <w:tc>
          <w:tcPr>
            <w:tcW w:w="1720" w:type="dxa"/>
            <w:vAlign w:val="center"/>
          </w:tcPr>
          <w:p w14:paraId="52756D1D" w14:textId="77777777"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2811</w:t>
            </w:r>
          </w:p>
        </w:tc>
        <w:tc>
          <w:tcPr>
            <w:tcW w:w="4762" w:type="dxa"/>
            <w:vAlign w:val="center"/>
          </w:tcPr>
          <w:p w14:paraId="7DE7D5C9" w14:textId="77777777"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Consulta de Cirurgia Geral</w:t>
            </w:r>
          </w:p>
        </w:tc>
        <w:tc>
          <w:tcPr>
            <w:tcW w:w="2291" w:type="dxa"/>
            <w:vAlign w:val="center"/>
          </w:tcPr>
          <w:p w14:paraId="42018D09" w14:textId="77777777" w:rsidR="006341DF" w:rsidRPr="00A24E8F" w:rsidRDefault="006341DF" w:rsidP="006341DF">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w:t>
            </w:r>
          </w:p>
        </w:tc>
        <w:tc>
          <w:tcPr>
            <w:tcW w:w="2141" w:type="dxa"/>
            <w:vAlign w:val="center"/>
          </w:tcPr>
          <w:p w14:paraId="508C666A" w14:textId="77777777" w:rsidR="006341DF" w:rsidRPr="00A24E8F" w:rsidRDefault="006341DF" w:rsidP="006341DF">
            <w:pPr>
              <w:pStyle w:val="TableParagraph"/>
              <w:spacing w:before="128"/>
              <w:ind w:left="0"/>
              <w:rPr>
                <w:rFonts w:asciiTheme="minorHAnsi" w:hAnsiTheme="minorHAnsi" w:cstheme="minorHAnsi"/>
                <w:sz w:val="24"/>
                <w:szCs w:val="24"/>
              </w:rPr>
            </w:pPr>
            <w:r w:rsidRPr="00A24E8F">
              <w:rPr>
                <w:rFonts w:asciiTheme="minorHAnsi" w:hAnsiTheme="minorHAnsi" w:cstheme="minorHAnsi"/>
                <w:sz w:val="24"/>
                <w:szCs w:val="24"/>
              </w:rPr>
              <w:t>R$ 80,00</w:t>
            </w:r>
          </w:p>
        </w:tc>
      </w:tr>
      <w:tr w:rsidR="006341DF" w:rsidRPr="00A24E8F" w14:paraId="19F4A611" w14:textId="77777777" w:rsidTr="00ED1125">
        <w:tc>
          <w:tcPr>
            <w:tcW w:w="1720" w:type="dxa"/>
            <w:vAlign w:val="center"/>
          </w:tcPr>
          <w:p w14:paraId="63177A04" w14:textId="03CD6F06" w:rsidR="006341DF" w:rsidRPr="00A24E8F" w:rsidRDefault="00FB26D7" w:rsidP="006341DF">
            <w:pPr>
              <w:rPr>
                <w:rFonts w:asciiTheme="minorHAnsi" w:hAnsiTheme="minorHAnsi" w:cstheme="minorHAnsi"/>
                <w:sz w:val="24"/>
              </w:rPr>
            </w:pPr>
            <w:r>
              <w:rPr>
                <w:rFonts w:asciiTheme="minorHAnsi" w:hAnsiTheme="minorHAnsi" w:cstheme="minorHAnsi"/>
                <w:sz w:val="24"/>
              </w:rPr>
              <w:t>7158</w:t>
            </w:r>
          </w:p>
        </w:tc>
        <w:tc>
          <w:tcPr>
            <w:tcW w:w="4762" w:type="dxa"/>
            <w:vAlign w:val="center"/>
          </w:tcPr>
          <w:p w14:paraId="16B0E5D0" w14:textId="18F1009A" w:rsidR="006341DF" w:rsidRPr="00A24E8F" w:rsidRDefault="006341DF" w:rsidP="006341DF">
            <w:pPr>
              <w:rPr>
                <w:rFonts w:asciiTheme="minorHAnsi" w:hAnsiTheme="minorHAnsi" w:cstheme="minorHAnsi"/>
                <w:sz w:val="24"/>
              </w:rPr>
            </w:pPr>
            <w:r>
              <w:rPr>
                <w:rFonts w:asciiTheme="minorHAnsi" w:hAnsiTheme="minorHAnsi" w:cstheme="minorHAnsi"/>
                <w:sz w:val="24"/>
              </w:rPr>
              <w:t>Consulta de Cirurgia Plástica</w:t>
            </w:r>
          </w:p>
        </w:tc>
        <w:tc>
          <w:tcPr>
            <w:tcW w:w="2291" w:type="dxa"/>
            <w:vAlign w:val="center"/>
          </w:tcPr>
          <w:p w14:paraId="1B6D27CB" w14:textId="2975BE86" w:rsidR="006341DF" w:rsidRPr="00A24E8F" w:rsidRDefault="006341DF" w:rsidP="006341DF">
            <w:pPr>
              <w:jc w:val="center"/>
              <w:rPr>
                <w:rFonts w:asciiTheme="minorHAnsi" w:hAnsiTheme="minorHAnsi" w:cstheme="minorHAnsi"/>
                <w:sz w:val="24"/>
              </w:rPr>
            </w:pPr>
            <w:r>
              <w:rPr>
                <w:rFonts w:asciiTheme="minorHAnsi" w:hAnsiTheme="minorHAnsi" w:cstheme="minorHAnsi"/>
                <w:sz w:val="24"/>
              </w:rPr>
              <w:t>50.000</w:t>
            </w:r>
          </w:p>
        </w:tc>
        <w:tc>
          <w:tcPr>
            <w:tcW w:w="2141" w:type="dxa"/>
            <w:vAlign w:val="center"/>
          </w:tcPr>
          <w:p w14:paraId="459C584F" w14:textId="555AA982" w:rsidR="006341DF" w:rsidRPr="00A24E8F" w:rsidRDefault="006341DF" w:rsidP="006341DF">
            <w:pPr>
              <w:rPr>
                <w:rFonts w:asciiTheme="minorHAnsi" w:hAnsiTheme="minorHAnsi" w:cstheme="minorHAnsi"/>
                <w:sz w:val="24"/>
              </w:rPr>
            </w:pPr>
            <w:r>
              <w:rPr>
                <w:rFonts w:asciiTheme="minorHAnsi" w:hAnsiTheme="minorHAnsi" w:cstheme="minorHAnsi"/>
                <w:sz w:val="24"/>
              </w:rPr>
              <w:t>R$ 95,00</w:t>
            </w:r>
          </w:p>
        </w:tc>
      </w:tr>
      <w:tr w:rsidR="006341DF" w:rsidRPr="00A24E8F" w14:paraId="11C34B3F" w14:textId="77777777" w:rsidTr="00ED1125">
        <w:tc>
          <w:tcPr>
            <w:tcW w:w="1720" w:type="dxa"/>
            <w:vAlign w:val="center"/>
          </w:tcPr>
          <w:p w14:paraId="37E2AB2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4209</w:t>
            </w:r>
          </w:p>
        </w:tc>
        <w:tc>
          <w:tcPr>
            <w:tcW w:w="4762" w:type="dxa"/>
            <w:vAlign w:val="center"/>
          </w:tcPr>
          <w:p w14:paraId="0DCD68B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 xml:space="preserve">Consulta de Clínica Médica </w:t>
            </w:r>
          </w:p>
        </w:tc>
        <w:tc>
          <w:tcPr>
            <w:tcW w:w="2291" w:type="dxa"/>
            <w:vAlign w:val="center"/>
          </w:tcPr>
          <w:p w14:paraId="1C37E584"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76CBE0A"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41DD316F" w14:textId="77777777" w:rsidTr="00ED1125">
        <w:tc>
          <w:tcPr>
            <w:tcW w:w="1720" w:type="dxa"/>
            <w:vAlign w:val="center"/>
          </w:tcPr>
          <w:p w14:paraId="31BBAC9F" w14:textId="08B439FD"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4877</w:t>
            </w:r>
          </w:p>
        </w:tc>
        <w:tc>
          <w:tcPr>
            <w:tcW w:w="4762" w:type="dxa"/>
            <w:vAlign w:val="center"/>
          </w:tcPr>
          <w:p w14:paraId="07DA1A05" w14:textId="7177E3B1"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Consulta de Dermatologia</w:t>
            </w:r>
          </w:p>
        </w:tc>
        <w:tc>
          <w:tcPr>
            <w:tcW w:w="2291" w:type="dxa"/>
            <w:vAlign w:val="center"/>
          </w:tcPr>
          <w:p w14:paraId="5524E584" w14:textId="1289E81F"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385DF89" w14:textId="4DC4CF94"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R$ 100,00</w:t>
            </w:r>
          </w:p>
        </w:tc>
      </w:tr>
      <w:tr w:rsidR="006341DF" w:rsidRPr="00A24E8F" w14:paraId="0ABBA34A" w14:textId="77777777" w:rsidTr="00ED1125">
        <w:tc>
          <w:tcPr>
            <w:tcW w:w="1720" w:type="dxa"/>
            <w:vAlign w:val="center"/>
          </w:tcPr>
          <w:p w14:paraId="0C2A598D"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356</w:t>
            </w:r>
          </w:p>
        </w:tc>
        <w:tc>
          <w:tcPr>
            <w:tcW w:w="4762" w:type="dxa"/>
            <w:vAlign w:val="center"/>
          </w:tcPr>
          <w:p w14:paraId="4FBA2966"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Consulta de Endocrinologia</w:t>
            </w:r>
          </w:p>
        </w:tc>
        <w:tc>
          <w:tcPr>
            <w:tcW w:w="2291" w:type="dxa"/>
            <w:vAlign w:val="center"/>
          </w:tcPr>
          <w:p w14:paraId="33D30A3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23BC9DB"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R$ 75,00</w:t>
            </w:r>
          </w:p>
        </w:tc>
      </w:tr>
      <w:tr w:rsidR="006341DF" w:rsidRPr="00A24E8F" w14:paraId="70156ECE" w14:textId="77777777" w:rsidTr="00ED1125">
        <w:tc>
          <w:tcPr>
            <w:tcW w:w="1720" w:type="dxa"/>
            <w:vAlign w:val="center"/>
          </w:tcPr>
          <w:p w14:paraId="5B74015B"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4264</w:t>
            </w:r>
          </w:p>
        </w:tc>
        <w:tc>
          <w:tcPr>
            <w:tcW w:w="4762" w:type="dxa"/>
            <w:vAlign w:val="center"/>
          </w:tcPr>
          <w:p w14:paraId="0C64F819"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Consulta de Gastroenterologia</w:t>
            </w:r>
          </w:p>
        </w:tc>
        <w:tc>
          <w:tcPr>
            <w:tcW w:w="2291" w:type="dxa"/>
            <w:vAlign w:val="center"/>
          </w:tcPr>
          <w:p w14:paraId="188E8A1C" w14:textId="77777777" w:rsidR="006341DF" w:rsidRPr="00A24E8F" w:rsidRDefault="006341DF" w:rsidP="006341DF">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w:t>
            </w:r>
          </w:p>
        </w:tc>
        <w:tc>
          <w:tcPr>
            <w:tcW w:w="2141" w:type="dxa"/>
            <w:vAlign w:val="center"/>
          </w:tcPr>
          <w:p w14:paraId="2F552266"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R$ 100,00</w:t>
            </w:r>
          </w:p>
        </w:tc>
      </w:tr>
      <w:tr w:rsidR="006341DF" w:rsidRPr="00A24E8F" w14:paraId="0EE52FAA" w14:textId="77777777" w:rsidTr="00ED1125">
        <w:tc>
          <w:tcPr>
            <w:tcW w:w="1720" w:type="dxa"/>
            <w:vAlign w:val="center"/>
          </w:tcPr>
          <w:p w14:paraId="7A5E6075" w14:textId="7C79E6C1" w:rsidR="006341DF" w:rsidRPr="00A24E8F" w:rsidRDefault="00FB26D7" w:rsidP="006341DF">
            <w:pPr>
              <w:rPr>
                <w:rFonts w:asciiTheme="minorHAnsi" w:hAnsiTheme="minorHAnsi" w:cstheme="minorHAnsi"/>
                <w:sz w:val="24"/>
              </w:rPr>
            </w:pPr>
            <w:r>
              <w:rPr>
                <w:rFonts w:asciiTheme="minorHAnsi" w:hAnsiTheme="minorHAnsi" w:cstheme="minorHAnsi"/>
                <w:sz w:val="24"/>
              </w:rPr>
              <w:t>7159</w:t>
            </w:r>
          </w:p>
        </w:tc>
        <w:tc>
          <w:tcPr>
            <w:tcW w:w="4762" w:type="dxa"/>
            <w:vAlign w:val="center"/>
          </w:tcPr>
          <w:p w14:paraId="11A7596D" w14:textId="54C36F8E" w:rsidR="006341DF" w:rsidRPr="000C5C79" w:rsidRDefault="006341DF" w:rsidP="006341DF">
            <w:pPr>
              <w:rPr>
                <w:rFonts w:asciiTheme="minorHAnsi" w:hAnsiTheme="minorHAnsi" w:cstheme="minorHAnsi"/>
                <w:color w:val="0D0D0D" w:themeColor="text1" w:themeTint="F2"/>
                <w:sz w:val="24"/>
              </w:rPr>
            </w:pPr>
            <w:r w:rsidRPr="000C5C79">
              <w:rPr>
                <w:rFonts w:asciiTheme="minorHAnsi" w:hAnsiTheme="minorHAnsi" w:cstheme="minorHAnsi"/>
                <w:color w:val="0D0D0D" w:themeColor="text1" w:themeTint="F2"/>
                <w:sz w:val="24"/>
              </w:rPr>
              <w:t>Consulta de Gastroenterologia Pediátrica</w:t>
            </w:r>
          </w:p>
        </w:tc>
        <w:tc>
          <w:tcPr>
            <w:tcW w:w="2291" w:type="dxa"/>
            <w:vAlign w:val="center"/>
          </w:tcPr>
          <w:p w14:paraId="5C1E53E2" w14:textId="6497122D" w:rsidR="006341DF" w:rsidRPr="000C5C79" w:rsidRDefault="006341DF" w:rsidP="006341DF">
            <w:pPr>
              <w:jc w:val="center"/>
              <w:rPr>
                <w:rFonts w:asciiTheme="minorHAnsi" w:hAnsiTheme="minorHAnsi" w:cstheme="minorHAnsi"/>
                <w:color w:val="0D0D0D" w:themeColor="text1" w:themeTint="F2"/>
                <w:sz w:val="24"/>
              </w:rPr>
            </w:pPr>
            <w:r w:rsidRPr="000C5C79">
              <w:rPr>
                <w:rFonts w:asciiTheme="minorHAnsi" w:hAnsiTheme="minorHAnsi" w:cstheme="minorHAnsi"/>
                <w:color w:val="0D0D0D" w:themeColor="text1" w:themeTint="F2"/>
                <w:sz w:val="24"/>
              </w:rPr>
              <w:t>50.000</w:t>
            </w:r>
          </w:p>
        </w:tc>
        <w:tc>
          <w:tcPr>
            <w:tcW w:w="2141" w:type="dxa"/>
            <w:vAlign w:val="center"/>
          </w:tcPr>
          <w:p w14:paraId="1284E22A" w14:textId="7F09C1A0" w:rsidR="006341DF" w:rsidRPr="000C5C79" w:rsidRDefault="006341DF" w:rsidP="006341DF">
            <w:pPr>
              <w:rPr>
                <w:rFonts w:asciiTheme="minorHAnsi" w:hAnsiTheme="minorHAnsi" w:cstheme="minorHAnsi"/>
                <w:color w:val="0D0D0D" w:themeColor="text1" w:themeTint="F2"/>
                <w:sz w:val="24"/>
              </w:rPr>
            </w:pPr>
            <w:r w:rsidRPr="000C5C79">
              <w:rPr>
                <w:rFonts w:asciiTheme="minorHAnsi" w:hAnsiTheme="minorHAnsi" w:cstheme="minorHAnsi"/>
                <w:color w:val="0D0D0D" w:themeColor="text1" w:themeTint="F2"/>
                <w:sz w:val="24"/>
              </w:rPr>
              <w:t>R$ 180,00</w:t>
            </w:r>
          </w:p>
        </w:tc>
      </w:tr>
      <w:tr w:rsidR="006341DF" w:rsidRPr="00A24E8F" w14:paraId="4ED60B37" w14:textId="77777777" w:rsidTr="00ED1125">
        <w:tc>
          <w:tcPr>
            <w:tcW w:w="1720" w:type="dxa"/>
            <w:vAlign w:val="center"/>
          </w:tcPr>
          <w:p w14:paraId="0148C72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4210</w:t>
            </w:r>
          </w:p>
        </w:tc>
        <w:tc>
          <w:tcPr>
            <w:tcW w:w="4762" w:type="dxa"/>
            <w:vAlign w:val="center"/>
          </w:tcPr>
          <w:p w14:paraId="600DEA6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 xml:space="preserve">Consulta de Geriatria </w:t>
            </w:r>
          </w:p>
        </w:tc>
        <w:tc>
          <w:tcPr>
            <w:tcW w:w="2291" w:type="dxa"/>
            <w:vAlign w:val="center"/>
          </w:tcPr>
          <w:p w14:paraId="10E56DB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CAE1E87"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0C6429D7" w14:textId="77777777" w:rsidTr="00ED1125">
        <w:tc>
          <w:tcPr>
            <w:tcW w:w="1720" w:type="dxa"/>
            <w:vAlign w:val="center"/>
          </w:tcPr>
          <w:p w14:paraId="0479259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4586</w:t>
            </w:r>
          </w:p>
        </w:tc>
        <w:tc>
          <w:tcPr>
            <w:tcW w:w="4762" w:type="dxa"/>
            <w:vAlign w:val="center"/>
          </w:tcPr>
          <w:p w14:paraId="36A38E7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Consulta de Ginecologia</w:t>
            </w:r>
          </w:p>
        </w:tc>
        <w:tc>
          <w:tcPr>
            <w:tcW w:w="2291" w:type="dxa"/>
            <w:vAlign w:val="center"/>
          </w:tcPr>
          <w:p w14:paraId="3B9DFE3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72E75A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R$ 75,00</w:t>
            </w:r>
          </w:p>
        </w:tc>
      </w:tr>
      <w:tr w:rsidR="006341DF" w:rsidRPr="00A24E8F" w14:paraId="52E04156" w14:textId="77777777" w:rsidTr="00ED1125">
        <w:tc>
          <w:tcPr>
            <w:tcW w:w="1720" w:type="dxa"/>
            <w:vAlign w:val="center"/>
          </w:tcPr>
          <w:p w14:paraId="4E3B60CA" w14:textId="2E7FD7E0"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4262</w:t>
            </w:r>
          </w:p>
        </w:tc>
        <w:tc>
          <w:tcPr>
            <w:tcW w:w="4762" w:type="dxa"/>
            <w:vAlign w:val="center"/>
          </w:tcPr>
          <w:p w14:paraId="56FCFFD2" w14:textId="496E718C"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Consulta de Hematologia</w:t>
            </w:r>
          </w:p>
        </w:tc>
        <w:tc>
          <w:tcPr>
            <w:tcW w:w="2291" w:type="dxa"/>
            <w:vAlign w:val="center"/>
          </w:tcPr>
          <w:p w14:paraId="42EEFE58" w14:textId="41F09B86"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5A054C0" w14:textId="2D48A96B"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33601ADB" w14:textId="77777777" w:rsidTr="00ED1125">
        <w:tc>
          <w:tcPr>
            <w:tcW w:w="1720" w:type="dxa"/>
            <w:vAlign w:val="center"/>
          </w:tcPr>
          <w:p w14:paraId="35DC7ECA" w14:textId="11D45F8B"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4878</w:t>
            </w:r>
          </w:p>
        </w:tc>
        <w:tc>
          <w:tcPr>
            <w:tcW w:w="4762" w:type="dxa"/>
            <w:vAlign w:val="center"/>
          </w:tcPr>
          <w:p w14:paraId="66F8DE40" w14:textId="42C900CA"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Consulta de Hepatologia</w:t>
            </w:r>
          </w:p>
        </w:tc>
        <w:tc>
          <w:tcPr>
            <w:tcW w:w="2291" w:type="dxa"/>
            <w:vAlign w:val="center"/>
          </w:tcPr>
          <w:p w14:paraId="74733967" w14:textId="468B4DEE"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36E23CD" w14:textId="57982A90"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120256A8" w14:textId="77777777" w:rsidTr="00ED1125">
        <w:tc>
          <w:tcPr>
            <w:tcW w:w="1720" w:type="dxa"/>
            <w:vAlign w:val="center"/>
          </w:tcPr>
          <w:p w14:paraId="79A5C9F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4261</w:t>
            </w:r>
          </w:p>
        </w:tc>
        <w:tc>
          <w:tcPr>
            <w:tcW w:w="4762" w:type="dxa"/>
            <w:vAlign w:val="center"/>
          </w:tcPr>
          <w:p w14:paraId="6842C12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Consulta de Infectologia</w:t>
            </w:r>
          </w:p>
        </w:tc>
        <w:tc>
          <w:tcPr>
            <w:tcW w:w="2291" w:type="dxa"/>
            <w:vAlign w:val="center"/>
          </w:tcPr>
          <w:p w14:paraId="63F9ECA2" w14:textId="77777777" w:rsidR="006341DF" w:rsidRPr="00A24E8F" w:rsidRDefault="006341DF" w:rsidP="006341DF">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w:t>
            </w:r>
          </w:p>
        </w:tc>
        <w:tc>
          <w:tcPr>
            <w:tcW w:w="2141" w:type="dxa"/>
            <w:vAlign w:val="center"/>
          </w:tcPr>
          <w:p w14:paraId="05F7E46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0F433383" w14:textId="77777777" w:rsidTr="00ED1125">
        <w:tc>
          <w:tcPr>
            <w:tcW w:w="1720" w:type="dxa"/>
            <w:vAlign w:val="center"/>
          </w:tcPr>
          <w:p w14:paraId="68903320" w14:textId="76083671"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4879</w:t>
            </w:r>
          </w:p>
        </w:tc>
        <w:tc>
          <w:tcPr>
            <w:tcW w:w="4762" w:type="dxa"/>
            <w:vAlign w:val="center"/>
          </w:tcPr>
          <w:p w14:paraId="7F064AA8" w14:textId="2F3487DF"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Consulta de Mastologia</w:t>
            </w:r>
          </w:p>
        </w:tc>
        <w:tc>
          <w:tcPr>
            <w:tcW w:w="2291" w:type="dxa"/>
            <w:vAlign w:val="center"/>
          </w:tcPr>
          <w:p w14:paraId="2F6B0EC9" w14:textId="67E79240"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9230352" w14:textId="47CF1B34"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4BEC1F7B" w14:textId="77777777" w:rsidTr="00ED1125">
        <w:tc>
          <w:tcPr>
            <w:tcW w:w="1720" w:type="dxa"/>
            <w:vAlign w:val="center"/>
          </w:tcPr>
          <w:p w14:paraId="7EC31B95" w14:textId="4BCD64BB"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4880</w:t>
            </w:r>
          </w:p>
        </w:tc>
        <w:tc>
          <w:tcPr>
            <w:tcW w:w="4762" w:type="dxa"/>
            <w:vAlign w:val="center"/>
          </w:tcPr>
          <w:p w14:paraId="1E0617F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Consulta de Medicina do Trabalho</w:t>
            </w:r>
          </w:p>
        </w:tc>
        <w:tc>
          <w:tcPr>
            <w:tcW w:w="2291" w:type="dxa"/>
            <w:vAlign w:val="center"/>
          </w:tcPr>
          <w:p w14:paraId="6AD1594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C5B0C1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7C984DB7" w14:textId="77777777" w:rsidTr="00ED1125">
        <w:tc>
          <w:tcPr>
            <w:tcW w:w="1720" w:type="dxa"/>
            <w:vAlign w:val="center"/>
          </w:tcPr>
          <w:p w14:paraId="3C808A0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4208</w:t>
            </w:r>
          </w:p>
        </w:tc>
        <w:tc>
          <w:tcPr>
            <w:tcW w:w="4762" w:type="dxa"/>
            <w:vAlign w:val="center"/>
          </w:tcPr>
          <w:p w14:paraId="2A3BE7F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 xml:space="preserve">Consulta de Medicina Hiperbárica </w:t>
            </w:r>
          </w:p>
        </w:tc>
        <w:tc>
          <w:tcPr>
            <w:tcW w:w="2291" w:type="dxa"/>
            <w:vAlign w:val="center"/>
          </w:tcPr>
          <w:p w14:paraId="573DC145" w14:textId="77777777" w:rsidR="006341DF" w:rsidRPr="00A24E8F" w:rsidRDefault="006341DF" w:rsidP="006341DF">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w:t>
            </w:r>
          </w:p>
        </w:tc>
        <w:tc>
          <w:tcPr>
            <w:tcW w:w="2141" w:type="dxa"/>
            <w:vAlign w:val="center"/>
          </w:tcPr>
          <w:p w14:paraId="772C612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30039D10" w14:textId="77777777" w:rsidTr="00ED1125">
        <w:tc>
          <w:tcPr>
            <w:tcW w:w="1720" w:type="dxa"/>
            <w:vAlign w:val="center"/>
          </w:tcPr>
          <w:p w14:paraId="79EA4E01" w14:textId="54189F38"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4841</w:t>
            </w:r>
          </w:p>
        </w:tc>
        <w:tc>
          <w:tcPr>
            <w:tcW w:w="4762" w:type="dxa"/>
            <w:vAlign w:val="center"/>
          </w:tcPr>
          <w:p w14:paraId="2CBF653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Consulta de Nefrologia</w:t>
            </w:r>
          </w:p>
        </w:tc>
        <w:tc>
          <w:tcPr>
            <w:tcW w:w="2291" w:type="dxa"/>
            <w:vAlign w:val="center"/>
          </w:tcPr>
          <w:p w14:paraId="4599C0C6"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68539B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1AD30F9E" w14:textId="77777777" w:rsidTr="00ED1125">
        <w:tc>
          <w:tcPr>
            <w:tcW w:w="1720" w:type="dxa"/>
            <w:vAlign w:val="center"/>
          </w:tcPr>
          <w:p w14:paraId="15AD2D28"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3216</w:t>
            </w:r>
          </w:p>
        </w:tc>
        <w:tc>
          <w:tcPr>
            <w:tcW w:w="4762" w:type="dxa"/>
            <w:vAlign w:val="center"/>
          </w:tcPr>
          <w:p w14:paraId="2FAA0FC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Consulta de Neurocirurgia</w:t>
            </w:r>
          </w:p>
        </w:tc>
        <w:tc>
          <w:tcPr>
            <w:tcW w:w="2291" w:type="dxa"/>
            <w:vAlign w:val="center"/>
          </w:tcPr>
          <w:p w14:paraId="2A2D152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E90247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R$ 90,00</w:t>
            </w:r>
          </w:p>
        </w:tc>
      </w:tr>
      <w:tr w:rsidR="006341DF" w:rsidRPr="00A24E8F" w14:paraId="0A33B39E" w14:textId="77777777" w:rsidTr="00ED1125">
        <w:tc>
          <w:tcPr>
            <w:tcW w:w="1720" w:type="dxa"/>
            <w:vAlign w:val="center"/>
          </w:tcPr>
          <w:p w14:paraId="2E0AF0F3" w14:textId="04452B04"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4842</w:t>
            </w:r>
          </w:p>
        </w:tc>
        <w:tc>
          <w:tcPr>
            <w:tcW w:w="4762" w:type="dxa"/>
            <w:vAlign w:val="center"/>
          </w:tcPr>
          <w:p w14:paraId="74CA57D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Consulta de Neurologia</w:t>
            </w:r>
          </w:p>
        </w:tc>
        <w:tc>
          <w:tcPr>
            <w:tcW w:w="2291" w:type="dxa"/>
            <w:vAlign w:val="center"/>
          </w:tcPr>
          <w:p w14:paraId="1199C554"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333EDB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366CED62" w14:textId="77777777" w:rsidTr="00ED1125">
        <w:tc>
          <w:tcPr>
            <w:tcW w:w="1720" w:type="dxa"/>
            <w:vAlign w:val="center"/>
          </w:tcPr>
          <w:p w14:paraId="299BB342" w14:textId="77609182" w:rsidR="006341DF" w:rsidRPr="00DA5440" w:rsidRDefault="006341DF" w:rsidP="006341DF">
            <w:pPr>
              <w:rPr>
                <w:rFonts w:asciiTheme="minorHAnsi" w:hAnsiTheme="minorHAnsi" w:cstheme="minorHAnsi"/>
                <w:sz w:val="24"/>
              </w:rPr>
            </w:pPr>
            <w:r w:rsidRPr="00DA5440">
              <w:rPr>
                <w:rFonts w:asciiTheme="minorHAnsi" w:hAnsiTheme="minorHAnsi" w:cstheme="minorHAnsi"/>
                <w:bCs/>
                <w:color w:val="000000"/>
                <w:sz w:val="24"/>
              </w:rPr>
              <w:t> 5073</w:t>
            </w:r>
          </w:p>
        </w:tc>
        <w:tc>
          <w:tcPr>
            <w:tcW w:w="4762" w:type="dxa"/>
            <w:vAlign w:val="center"/>
          </w:tcPr>
          <w:p w14:paraId="5538C274" w14:textId="668F995A" w:rsidR="006341DF" w:rsidRPr="00A24E8F" w:rsidRDefault="006341DF" w:rsidP="006341DF">
            <w:pPr>
              <w:rPr>
                <w:rFonts w:asciiTheme="minorHAnsi" w:hAnsiTheme="minorHAnsi" w:cstheme="minorHAnsi"/>
                <w:sz w:val="24"/>
              </w:rPr>
            </w:pPr>
            <w:r>
              <w:rPr>
                <w:rFonts w:ascii="Calibri" w:hAnsi="Calibri" w:cs="Calibri"/>
                <w:color w:val="000000"/>
                <w:sz w:val="24"/>
              </w:rPr>
              <w:t>Consulta de Neuro</w:t>
            </w:r>
            <w:r w:rsidRPr="009E46A1">
              <w:rPr>
                <w:rFonts w:ascii="Calibri" w:hAnsi="Calibri" w:cs="Calibri"/>
                <w:color w:val="000000"/>
                <w:sz w:val="24"/>
              </w:rPr>
              <w:t>pediatra</w:t>
            </w:r>
          </w:p>
        </w:tc>
        <w:tc>
          <w:tcPr>
            <w:tcW w:w="2291" w:type="dxa"/>
            <w:vAlign w:val="center"/>
          </w:tcPr>
          <w:p w14:paraId="7D88CBAB" w14:textId="7B27EB6E" w:rsidR="006341DF" w:rsidRPr="00A24E8F" w:rsidRDefault="006341DF" w:rsidP="006341DF">
            <w:pPr>
              <w:jc w:val="center"/>
              <w:rPr>
                <w:rFonts w:asciiTheme="minorHAnsi" w:hAnsiTheme="minorHAnsi" w:cstheme="minorHAnsi"/>
                <w:sz w:val="24"/>
              </w:rPr>
            </w:pPr>
            <w:r w:rsidRPr="009E46A1">
              <w:rPr>
                <w:rFonts w:ascii="Calibri" w:hAnsi="Calibri" w:cs="Calibri"/>
                <w:color w:val="000000"/>
                <w:sz w:val="24"/>
              </w:rPr>
              <w:t>50.000</w:t>
            </w:r>
          </w:p>
        </w:tc>
        <w:tc>
          <w:tcPr>
            <w:tcW w:w="2141" w:type="dxa"/>
            <w:vAlign w:val="center"/>
          </w:tcPr>
          <w:p w14:paraId="03FA5A75" w14:textId="457FE37B" w:rsidR="006341DF" w:rsidRPr="00A24E8F" w:rsidRDefault="006341DF" w:rsidP="006341DF">
            <w:pPr>
              <w:rPr>
                <w:rFonts w:asciiTheme="minorHAnsi" w:hAnsiTheme="minorHAnsi" w:cstheme="minorHAnsi"/>
                <w:sz w:val="24"/>
              </w:rPr>
            </w:pPr>
            <w:r w:rsidRPr="009E46A1">
              <w:rPr>
                <w:rFonts w:ascii="Calibri" w:hAnsi="Calibri" w:cs="Calibri"/>
                <w:color w:val="000000"/>
                <w:sz w:val="24"/>
              </w:rPr>
              <w:t>R$ 166,70</w:t>
            </w:r>
          </w:p>
        </w:tc>
      </w:tr>
      <w:tr w:rsidR="006341DF" w:rsidRPr="00A24E8F" w14:paraId="2A984573" w14:textId="77777777" w:rsidTr="00ED1125">
        <w:tc>
          <w:tcPr>
            <w:tcW w:w="1720" w:type="dxa"/>
            <w:vAlign w:val="center"/>
          </w:tcPr>
          <w:p w14:paraId="7C7E6CF7"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4224</w:t>
            </w:r>
          </w:p>
        </w:tc>
        <w:tc>
          <w:tcPr>
            <w:tcW w:w="4762" w:type="dxa"/>
            <w:vAlign w:val="center"/>
          </w:tcPr>
          <w:p w14:paraId="1927454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Consulta de Oftalmologia</w:t>
            </w:r>
          </w:p>
        </w:tc>
        <w:tc>
          <w:tcPr>
            <w:tcW w:w="2291" w:type="dxa"/>
            <w:vAlign w:val="center"/>
          </w:tcPr>
          <w:p w14:paraId="12989C7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3B7508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60A5B739" w14:textId="77777777" w:rsidTr="00ED1125">
        <w:tc>
          <w:tcPr>
            <w:tcW w:w="1720" w:type="dxa"/>
            <w:vAlign w:val="center"/>
          </w:tcPr>
          <w:p w14:paraId="2EAD056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3217</w:t>
            </w:r>
          </w:p>
        </w:tc>
        <w:tc>
          <w:tcPr>
            <w:tcW w:w="4762" w:type="dxa"/>
            <w:vAlign w:val="center"/>
          </w:tcPr>
          <w:p w14:paraId="3EB5E65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Consulta de Ortopedia</w:t>
            </w:r>
          </w:p>
        </w:tc>
        <w:tc>
          <w:tcPr>
            <w:tcW w:w="2291" w:type="dxa"/>
            <w:vAlign w:val="center"/>
          </w:tcPr>
          <w:p w14:paraId="6353475D" w14:textId="77777777" w:rsidR="006341DF" w:rsidRPr="00A24E8F" w:rsidRDefault="006341DF" w:rsidP="006341DF">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w:t>
            </w:r>
          </w:p>
        </w:tc>
        <w:tc>
          <w:tcPr>
            <w:tcW w:w="2141" w:type="dxa"/>
            <w:vAlign w:val="center"/>
          </w:tcPr>
          <w:p w14:paraId="0CE5A2D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R$ 80,00</w:t>
            </w:r>
          </w:p>
        </w:tc>
      </w:tr>
      <w:tr w:rsidR="006341DF" w:rsidRPr="00A24E8F" w14:paraId="07872939" w14:textId="77777777" w:rsidTr="00ED1125">
        <w:tc>
          <w:tcPr>
            <w:tcW w:w="1720" w:type="dxa"/>
            <w:vAlign w:val="center"/>
          </w:tcPr>
          <w:p w14:paraId="5072F5B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2517</w:t>
            </w:r>
          </w:p>
        </w:tc>
        <w:tc>
          <w:tcPr>
            <w:tcW w:w="4762" w:type="dxa"/>
            <w:vAlign w:val="center"/>
          </w:tcPr>
          <w:p w14:paraId="6549A94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Consulta de Otorrinolaringologia</w:t>
            </w:r>
          </w:p>
        </w:tc>
        <w:tc>
          <w:tcPr>
            <w:tcW w:w="2291" w:type="dxa"/>
            <w:vAlign w:val="center"/>
          </w:tcPr>
          <w:p w14:paraId="55EEDD6E"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7B1B55A"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R$ 75,00</w:t>
            </w:r>
          </w:p>
        </w:tc>
      </w:tr>
      <w:tr w:rsidR="006341DF" w:rsidRPr="00A24E8F" w14:paraId="57B6B969" w14:textId="77777777" w:rsidTr="00ED1125">
        <w:tc>
          <w:tcPr>
            <w:tcW w:w="1720" w:type="dxa"/>
            <w:vAlign w:val="center"/>
          </w:tcPr>
          <w:p w14:paraId="0DF3DCE7" w14:textId="64CCD54B"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3875</w:t>
            </w:r>
          </w:p>
        </w:tc>
        <w:tc>
          <w:tcPr>
            <w:tcW w:w="4762" w:type="dxa"/>
            <w:vAlign w:val="center"/>
          </w:tcPr>
          <w:p w14:paraId="5F6E3E71" w14:textId="4AFF91FE"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Consulta de Pneumologia</w:t>
            </w:r>
          </w:p>
        </w:tc>
        <w:tc>
          <w:tcPr>
            <w:tcW w:w="2291" w:type="dxa"/>
            <w:vAlign w:val="center"/>
          </w:tcPr>
          <w:p w14:paraId="235E5B8E" w14:textId="5EC878B3"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5EB1CA4" w14:textId="57DEE8FF"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0C29336E" w14:textId="77777777" w:rsidTr="00ED1125">
        <w:tc>
          <w:tcPr>
            <w:tcW w:w="1720" w:type="dxa"/>
            <w:vAlign w:val="center"/>
          </w:tcPr>
          <w:p w14:paraId="42EB86C6" w14:textId="231E8878"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364</w:t>
            </w:r>
          </w:p>
        </w:tc>
        <w:tc>
          <w:tcPr>
            <w:tcW w:w="4762" w:type="dxa"/>
            <w:vAlign w:val="center"/>
          </w:tcPr>
          <w:p w14:paraId="609E3890" w14:textId="20BDA512"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Consulta de Proctologia</w:t>
            </w:r>
          </w:p>
        </w:tc>
        <w:tc>
          <w:tcPr>
            <w:tcW w:w="2291" w:type="dxa"/>
            <w:vAlign w:val="center"/>
          </w:tcPr>
          <w:p w14:paraId="30ECD5F6" w14:textId="74CBECCD"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8D91C8E" w14:textId="3E5A3504"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111908C3" w14:textId="77777777" w:rsidTr="00ED1125">
        <w:tc>
          <w:tcPr>
            <w:tcW w:w="1720" w:type="dxa"/>
            <w:vAlign w:val="center"/>
          </w:tcPr>
          <w:p w14:paraId="674515E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3061</w:t>
            </w:r>
          </w:p>
        </w:tc>
        <w:tc>
          <w:tcPr>
            <w:tcW w:w="4762" w:type="dxa"/>
            <w:vAlign w:val="center"/>
          </w:tcPr>
          <w:p w14:paraId="6066CAA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Consulta de Pediatria</w:t>
            </w:r>
          </w:p>
        </w:tc>
        <w:tc>
          <w:tcPr>
            <w:tcW w:w="2291" w:type="dxa"/>
            <w:vAlign w:val="center"/>
          </w:tcPr>
          <w:p w14:paraId="6278A921"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9FD2FA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R$ 75,00</w:t>
            </w:r>
          </w:p>
        </w:tc>
      </w:tr>
      <w:tr w:rsidR="006341DF" w:rsidRPr="00A24E8F" w14:paraId="3A110A7A" w14:textId="77777777" w:rsidTr="00ED1125">
        <w:tc>
          <w:tcPr>
            <w:tcW w:w="1720" w:type="dxa"/>
            <w:vAlign w:val="center"/>
          </w:tcPr>
          <w:p w14:paraId="0871C91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3045</w:t>
            </w:r>
          </w:p>
        </w:tc>
        <w:tc>
          <w:tcPr>
            <w:tcW w:w="4762" w:type="dxa"/>
            <w:vAlign w:val="center"/>
          </w:tcPr>
          <w:p w14:paraId="103BCC8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 xml:space="preserve">Consulta de Psiquiatria </w:t>
            </w:r>
          </w:p>
        </w:tc>
        <w:tc>
          <w:tcPr>
            <w:tcW w:w="2291" w:type="dxa"/>
            <w:vAlign w:val="center"/>
          </w:tcPr>
          <w:p w14:paraId="612101D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A51AAC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463448EA" w14:textId="77777777" w:rsidTr="00ED1125">
        <w:tc>
          <w:tcPr>
            <w:tcW w:w="1720" w:type="dxa"/>
            <w:vAlign w:val="center"/>
          </w:tcPr>
          <w:p w14:paraId="3ACBCC07"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4265</w:t>
            </w:r>
          </w:p>
        </w:tc>
        <w:tc>
          <w:tcPr>
            <w:tcW w:w="4762" w:type="dxa"/>
            <w:vAlign w:val="center"/>
          </w:tcPr>
          <w:p w14:paraId="375EFCF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Consulta de Reumatologia</w:t>
            </w:r>
          </w:p>
        </w:tc>
        <w:tc>
          <w:tcPr>
            <w:tcW w:w="2291" w:type="dxa"/>
            <w:vAlign w:val="center"/>
          </w:tcPr>
          <w:p w14:paraId="521C4496"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17FFDB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42BF529D" w14:textId="77777777" w:rsidTr="00ED1125">
        <w:tc>
          <w:tcPr>
            <w:tcW w:w="1720" w:type="dxa"/>
            <w:vAlign w:val="center"/>
          </w:tcPr>
          <w:p w14:paraId="5EDE1C2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3218</w:t>
            </w:r>
          </w:p>
        </w:tc>
        <w:tc>
          <w:tcPr>
            <w:tcW w:w="4762" w:type="dxa"/>
            <w:vAlign w:val="center"/>
          </w:tcPr>
          <w:p w14:paraId="09EA507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Consulta de Urologia</w:t>
            </w:r>
          </w:p>
        </w:tc>
        <w:tc>
          <w:tcPr>
            <w:tcW w:w="2291" w:type="dxa"/>
            <w:vAlign w:val="center"/>
          </w:tcPr>
          <w:p w14:paraId="7D1DD8B1"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D0EFAFA"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R$ 75,00</w:t>
            </w:r>
          </w:p>
        </w:tc>
      </w:tr>
      <w:tr w:rsidR="006341DF" w:rsidRPr="00A24E8F" w14:paraId="03E942F5" w14:textId="77777777" w:rsidTr="00ED1125">
        <w:trPr>
          <w:trHeight w:val="298"/>
        </w:trPr>
        <w:tc>
          <w:tcPr>
            <w:tcW w:w="1720" w:type="dxa"/>
            <w:vAlign w:val="center"/>
          </w:tcPr>
          <w:p w14:paraId="40D12C5F" w14:textId="77777777"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4764</w:t>
            </w:r>
          </w:p>
        </w:tc>
        <w:tc>
          <w:tcPr>
            <w:tcW w:w="4762" w:type="dxa"/>
            <w:vAlign w:val="center"/>
          </w:tcPr>
          <w:p w14:paraId="33A02276" w14:textId="77777777" w:rsidR="006341DF" w:rsidRPr="00763AC0" w:rsidRDefault="006341DF" w:rsidP="006341DF">
            <w:pPr>
              <w:pStyle w:val="TableParagraph"/>
              <w:spacing w:before="128"/>
              <w:ind w:left="0"/>
              <w:jc w:val="both"/>
              <w:rPr>
                <w:rFonts w:asciiTheme="minorHAnsi" w:hAnsiTheme="minorHAnsi" w:cstheme="minorHAnsi"/>
                <w:sz w:val="24"/>
                <w:szCs w:val="24"/>
              </w:rPr>
            </w:pPr>
            <w:r w:rsidRPr="00763AC0">
              <w:rPr>
                <w:rFonts w:asciiTheme="minorHAnsi" w:hAnsiTheme="minorHAnsi" w:cstheme="minorHAnsi"/>
                <w:sz w:val="24"/>
                <w:szCs w:val="24"/>
              </w:rPr>
              <w:t xml:space="preserve">Consulta e/ou avalição com Cirurgião Torácico </w:t>
            </w:r>
          </w:p>
        </w:tc>
        <w:tc>
          <w:tcPr>
            <w:tcW w:w="2291" w:type="dxa"/>
            <w:vAlign w:val="center"/>
          </w:tcPr>
          <w:p w14:paraId="2156DC90" w14:textId="77777777" w:rsidR="006341DF" w:rsidRPr="00A24E8F" w:rsidRDefault="006341DF" w:rsidP="006341DF">
            <w:pPr>
              <w:pStyle w:val="TableParagraph"/>
              <w:spacing w:before="1" w:line="250" w:lineRule="atLeast"/>
              <w:ind w:right="175"/>
              <w:jc w:val="center"/>
              <w:rPr>
                <w:rFonts w:asciiTheme="minorHAnsi" w:hAnsiTheme="minorHAnsi" w:cstheme="minorHAnsi"/>
                <w:color w:val="000000"/>
                <w:sz w:val="24"/>
                <w:szCs w:val="24"/>
              </w:rPr>
            </w:pPr>
            <w:r w:rsidRPr="00A24E8F">
              <w:rPr>
                <w:rFonts w:asciiTheme="minorHAnsi" w:hAnsiTheme="minorHAnsi" w:cstheme="minorHAnsi"/>
                <w:color w:val="000000"/>
                <w:sz w:val="24"/>
                <w:szCs w:val="24"/>
              </w:rPr>
              <w:t>50.000</w:t>
            </w:r>
          </w:p>
        </w:tc>
        <w:tc>
          <w:tcPr>
            <w:tcW w:w="2141" w:type="dxa"/>
            <w:vAlign w:val="center"/>
          </w:tcPr>
          <w:p w14:paraId="1C585608" w14:textId="77777777" w:rsidR="006341DF" w:rsidRPr="00A24E8F" w:rsidRDefault="006341DF" w:rsidP="006341DF">
            <w:pPr>
              <w:pStyle w:val="TableParagraph"/>
              <w:spacing w:before="128"/>
              <w:ind w:left="0"/>
              <w:rPr>
                <w:rFonts w:asciiTheme="minorHAnsi" w:hAnsiTheme="minorHAnsi" w:cstheme="minorHAnsi"/>
                <w:sz w:val="24"/>
                <w:szCs w:val="24"/>
              </w:rPr>
            </w:pPr>
            <w:r w:rsidRPr="00A24E8F">
              <w:rPr>
                <w:rFonts w:asciiTheme="minorHAnsi" w:hAnsiTheme="minorHAnsi" w:cstheme="minorHAnsi"/>
                <w:sz w:val="24"/>
                <w:szCs w:val="24"/>
              </w:rPr>
              <w:t>R$ 200,00</w:t>
            </w:r>
          </w:p>
        </w:tc>
      </w:tr>
      <w:tr w:rsidR="006341DF" w:rsidRPr="00A24E8F" w14:paraId="32813D8F" w14:textId="77777777" w:rsidTr="00ED1125">
        <w:tc>
          <w:tcPr>
            <w:tcW w:w="1720" w:type="dxa"/>
            <w:vAlign w:val="center"/>
          </w:tcPr>
          <w:p w14:paraId="26BA6083" w14:textId="6F7CBE32"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4844</w:t>
            </w:r>
          </w:p>
        </w:tc>
        <w:tc>
          <w:tcPr>
            <w:tcW w:w="4762" w:type="dxa"/>
            <w:vAlign w:val="center"/>
          </w:tcPr>
          <w:p w14:paraId="57153B35" w14:textId="77777777" w:rsidR="006341DF" w:rsidRPr="00A24E8F" w:rsidRDefault="006341DF" w:rsidP="006341DF">
            <w:pPr>
              <w:rPr>
                <w:rFonts w:asciiTheme="minorHAnsi" w:hAnsiTheme="minorHAnsi" w:cstheme="minorHAnsi"/>
                <w:sz w:val="24"/>
              </w:rPr>
            </w:pPr>
            <w:r w:rsidRPr="00A24E8F">
              <w:rPr>
                <w:rFonts w:asciiTheme="minorHAnsi" w:eastAsia="Calibri" w:hAnsiTheme="minorHAnsi" w:cstheme="minorHAnsi"/>
                <w:sz w:val="24"/>
              </w:rPr>
              <w:t>Consulta Urgência Intercorrência Gestacional (Pronto Atendimento)</w:t>
            </w:r>
          </w:p>
        </w:tc>
        <w:tc>
          <w:tcPr>
            <w:tcW w:w="2291" w:type="dxa"/>
            <w:vAlign w:val="center"/>
          </w:tcPr>
          <w:p w14:paraId="648D543E" w14:textId="5FA7EC1B"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CE5AF4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R$ 140,00</w:t>
            </w:r>
          </w:p>
        </w:tc>
      </w:tr>
      <w:tr w:rsidR="006341DF" w:rsidRPr="00A24E8F" w14:paraId="66D217AF" w14:textId="77777777" w:rsidTr="00ED1125">
        <w:tc>
          <w:tcPr>
            <w:tcW w:w="1720" w:type="dxa"/>
            <w:vAlign w:val="center"/>
          </w:tcPr>
          <w:p w14:paraId="232374D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2925</w:t>
            </w:r>
          </w:p>
        </w:tc>
        <w:tc>
          <w:tcPr>
            <w:tcW w:w="4762" w:type="dxa"/>
            <w:vAlign w:val="center"/>
          </w:tcPr>
          <w:p w14:paraId="2246001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Perícia/ Inspeções Médicas</w:t>
            </w:r>
          </w:p>
        </w:tc>
        <w:tc>
          <w:tcPr>
            <w:tcW w:w="2291" w:type="dxa"/>
            <w:vAlign w:val="center"/>
          </w:tcPr>
          <w:p w14:paraId="727D939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6932A7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44164681" w14:textId="77777777" w:rsidTr="00EA1D0F">
        <w:tc>
          <w:tcPr>
            <w:tcW w:w="10914" w:type="dxa"/>
            <w:gridSpan w:val="4"/>
            <w:shd w:val="clear" w:color="auto" w:fill="DDD9C3" w:themeFill="background2" w:themeFillShade="E6"/>
            <w:vAlign w:val="center"/>
          </w:tcPr>
          <w:p w14:paraId="368BB7DD" w14:textId="77777777" w:rsidR="006341DF" w:rsidRPr="00A24E8F" w:rsidRDefault="006341DF" w:rsidP="006341DF">
            <w:pPr>
              <w:jc w:val="center"/>
              <w:rPr>
                <w:rFonts w:asciiTheme="minorHAnsi" w:hAnsiTheme="minorHAnsi" w:cstheme="minorHAnsi"/>
                <w:b/>
                <w:sz w:val="24"/>
              </w:rPr>
            </w:pPr>
          </w:p>
          <w:p w14:paraId="29197A52"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lastRenderedPageBreak/>
              <w:t>Oxigenoterapia Hiperbárica</w:t>
            </w:r>
          </w:p>
          <w:p w14:paraId="517657E1" w14:textId="77777777" w:rsidR="006341DF" w:rsidRPr="00A24E8F" w:rsidRDefault="006341DF" w:rsidP="006341DF">
            <w:pPr>
              <w:jc w:val="center"/>
              <w:rPr>
                <w:rFonts w:asciiTheme="minorHAnsi" w:hAnsiTheme="minorHAnsi" w:cstheme="minorHAnsi"/>
                <w:b/>
                <w:sz w:val="24"/>
              </w:rPr>
            </w:pPr>
          </w:p>
        </w:tc>
      </w:tr>
      <w:tr w:rsidR="006341DF" w:rsidRPr="00A24E8F" w14:paraId="49255824" w14:textId="77777777" w:rsidTr="00ED1125">
        <w:tc>
          <w:tcPr>
            <w:tcW w:w="1720" w:type="dxa"/>
            <w:shd w:val="clear" w:color="auto" w:fill="DDD9C3" w:themeFill="background2" w:themeFillShade="E6"/>
            <w:vAlign w:val="center"/>
          </w:tcPr>
          <w:p w14:paraId="259B8EB1"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lastRenderedPageBreak/>
              <w:t>Cód.</w:t>
            </w:r>
          </w:p>
        </w:tc>
        <w:tc>
          <w:tcPr>
            <w:tcW w:w="4762" w:type="dxa"/>
            <w:shd w:val="clear" w:color="auto" w:fill="DDD9C3" w:themeFill="background2" w:themeFillShade="E6"/>
            <w:vAlign w:val="center"/>
          </w:tcPr>
          <w:p w14:paraId="5BBDEF3F"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209020A6"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54415533"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696E57A6" w14:textId="77777777" w:rsidR="006341DF" w:rsidRPr="00A24E8F" w:rsidRDefault="006341DF" w:rsidP="006341DF">
            <w:pPr>
              <w:rPr>
                <w:rFonts w:asciiTheme="minorHAnsi" w:hAnsiTheme="minorHAnsi" w:cstheme="minorHAnsi"/>
                <w:b/>
                <w:sz w:val="24"/>
              </w:rPr>
            </w:pPr>
          </w:p>
        </w:tc>
      </w:tr>
      <w:tr w:rsidR="006341DF" w:rsidRPr="00A24E8F" w14:paraId="13936885" w14:textId="77777777" w:rsidTr="00ED1125">
        <w:tc>
          <w:tcPr>
            <w:tcW w:w="1720" w:type="dxa"/>
            <w:vAlign w:val="center"/>
          </w:tcPr>
          <w:p w14:paraId="38B338F1" w14:textId="77777777" w:rsidR="006341DF" w:rsidRPr="00A24E8F" w:rsidRDefault="006341DF" w:rsidP="006341DF">
            <w:pPr>
              <w:pStyle w:val="TableParagraph"/>
              <w:spacing w:before="77"/>
              <w:ind w:left="0"/>
              <w:jc w:val="both"/>
              <w:rPr>
                <w:rFonts w:asciiTheme="minorHAnsi" w:eastAsia="Calibri" w:hAnsiTheme="minorHAnsi" w:cstheme="minorHAnsi"/>
                <w:bCs/>
                <w:sz w:val="24"/>
                <w:szCs w:val="24"/>
                <w:shd w:val="clear" w:color="auto" w:fill="FFFFFF"/>
                <w:lang w:val="pt-BR" w:eastAsia="pt-BR" w:bidi="ar-SA"/>
              </w:rPr>
            </w:pPr>
            <w:r w:rsidRPr="00A24E8F">
              <w:rPr>
                <w:rFonts w:asciiTheme="minorHAnsi" w:eastAsia="Calibri" w:hAnsiTheme="minorHAnsi" w:cstheme="minorHAnsi"/>
                <w:bCs/>
                <w:sz w:val="24"/>
                <w:szCs w:val="24"/>
                <w:shd w:val="clear" w:color="auto" w:fill="FFFFFF"/>
                <w:lang w:val="pt-BR" w:eastAsia="pt-BR" w:bidi="ar-SA"/>
              </w:rPr>
              <w:t>4211</w:t>
            </w:r>
          </w:p>
        </w:tc>
        <w:tc>
          <w:tcPr>
            <w:tcW w:w="4762" w:type="dxa"/>
            <w:vAlign w:val="center"/>
          </w:tcPr>
          <w:p w14:paraId="4E9C438D" w14:textId="77777777" w:rsidR="006341DF" w:rsidRPr="00A24E8F" w:rsidRDefault="006341DF" w:rsidP="006341DF">
            <w:pPr>
              <w:pStyle w:val="TableParagraph"/>
              <w:spacing w:before="77"/>
              <w:ind w:left="0"/>
              <w:jc w:val="both"/>
              <w:rPr>
                <w:rFonts w:asciiTheme="minorHAnsi" w:eastAsia="Calibri" w:hAnsiTheme="minorHAnsi" w:cstheme="minorHAnsi"/>
                <w:bCs/>
                <w:sz w:val="24"/>
                <w:szCs w:val="24"/>
                <w:shd w:val="clear" w:color="auto" w:fill="FFFFFF"/>
                <w:lang w:val="pt-BR" w:eastAsia="pt-BR" w:bidi="ar-SA"/>
              </w:rPr>
            </w:pPr>
            <w:r w:rsidRPr="00A24E8F">
              <w:rPr>
                <w:rFonts w:asciiTheme="minorHAnsi" w:eastAsia="Calibri" w:hAnsiTheme="minorHAnsi" w:cstheme="minorHAnsi"/>
                <w:bCs/>
                <w:sz w:val="24"/>
                <w:szCs w:val="24"/>
                <w:shd w:val="clear" w:color="auto" w:fill="FFFFFF"/>
                <w:lang w:val="pt-BR" w:eastAsia="pt-BR" w:bidi="ar-SA"/>
              </w:rPr>
              <w:t>Curativos simples (exclusivo para pacientes da oxigenoterapia hiperbárica).</w:t>
            </w:r>
          </w:p>
        </w:tc>
        <w:tc>
          <w:tcPr>
            <w:tcW w:w="2291" w:type="dxa"/>
            <w:vAlign w:val="center"/>
          </w:tcPr>
          <w:p w14:paraId="5BD8556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5525BAB" w14:textId="77777777" w:rsidR="006341DF" w:rsidRPr="00A24E8F" w:rsidRDefault="006341DF" w:rsidP="006341DF">
            <w:pPr>
              <w:pStyle w:val="TableParagraph"/>
              <w:spacing w:before="77"/>
              <w:ind w:left="0"/>
              <w:jc w:val="both"/>
              <w:rPr>
                <w:rFonts w:asciiTheme="minorHAnsi" w:eastAsia="Calibri" w:hAnsiTheme="minorHAnsi" w:cstheme="minorHAnsi"/>
                <w:bCs/>
                <w:sz w:val="24"/>
                <w:szCs w:val="24"/>
                <w:shd w:val="clear" w:color="auto" w:fill="FFFFFF"/>
                <w:lang w:val="pt-BR" w:eastAsia="pt-BR" w:bidi="ar-SA"/>
              </w:rPr>
            </w:pPr>
            <w:r w:rsidRPr="00A24E8F">
              <w:rPr>
                <w:rFonts w:asciiTheme="minorHAnsi" w:eastAsia="Calibri" w:hAnsiTheme="minorHAnsi" w:cstheme="minorHAnsi"/>
                <w:bCs/>
                <w:sz w:val="24"/>
                <w:szCs w:val="24"/>
                <w:shd w:val="clear" w:color="auto" w:fill="FFFFFF"/>
                <w:lang w:val="pt-BR" w:eastAsia="pt-BR" w:bidi="ar-SA"/>
              </w:rPr>
              <w:t>R$ 45,00</w:t>
            </w:r>
          </w:p>
        </w:tc>
      </w:tr>
      <w:tr w:rsidR="006341DF" w:rsidRPr="00A24E8F" w14:paraId="6DC33E41" w14:textId="77777777" w:rsidTr="00ED1125">
        <w:tc>
          <w:tcPr>
            <w:tcW w:w="1720" w:type="dxa"/>
            <w:vAlign w:val="center"/>
          </w:tcPr>
          <w:p w14:paraId="191D6F0A" w14:textId="77777777" w:rsidR="006341DF" w:rsidRPr="00A24E8F" w:rsidRDefault="006341DF" w:rsidP="006341DF">
            <w:pPr>
              <w:pStyle w:val="TableParagraph"/>
              <w:spacing w:before="77"/>
              <w:ind w:left="0"/>
              <w:jc w:val="both"/>
              <w:rPr>
                <w:rFonts w:asciiTheme="minorHAnsi" w:eastAsia="Calibri" w:hAnsiTheme="minorHAnsi" w:cstheme="minorHAnsi"/>
                <w:bCs/>
                <w:sz w:val="24"/>
                <w:szCs w:val="24"/>
                <w:shd w:val="clear" w:color="auto" w:fill="FFFFFF"/>
                <w:lang w:val="pt-BR" w:eastAsia="pt-BR" w:bidi="ar-SA"/>
              </w:rPr>
            </w:pPr>
            <w:r w:rsidRPr="00A24E8F">
              <w:rPr>
                <w:rFonts w:asciiTheme="minorHAnsi" w:eastAsia="Calibri" w:hAnsiTheme="minorHAnsi" w:cstheme="minorHAnsi"/>
                <w:bCs/>
                <w:sz w:val="24"/>
                <w:szCs w:val="24"/>
                <w:shd w:val="clear" w:color="auto" w:fill="FFFFFF"/>
                <w:lang w:val="pt-BR" w:eastAsia="pt-BR" w:bidi="ar-SA"/>
              </w:rPr>
              <w:t>4212</w:t>
            </w:r>
          </w:p>
        </w:tc>
        <w:tc>
          <w:tcPr>
            <w:tcW w:w="4762" w:type="dxa"/>
            <w:vAlign w:val="center"/>
          </w:tcPr>
          <w:p w14:paraId="1939995E" w14:textId="77777777" w:rsidR="006341DF" w:rsidRPr="00A24E8F" w:rsidRDefault="006341DF" w:rsidP="006341DF">
            <w:pPr>
              <w:pStyle w:val="TableParagraph"/>
              <w:spacing w:before="77"/>
              <w:ind w:left="0"/>
              <w:jc w:val="both"/>
              <w:rPr>
                <w:rFonts w:asciiTheme="minorHAnsi" w:eastAsia="Calibri" w:hAnsiTheme="minorHAnsi" w:cstheme="minorHAnsi"/>
                <w:bCs/>
                <w:sz w:val="24"/>
                <w:szCs w:val="24"/>
                <w:shd w:val="clear" w:color="auto" w:fill="FFFFFF"/>
                <w:lang w:val="pt-BR" w:eastAsia="pt-BR" w:bidi="ar-SA"/>
              </w:rPr>
            </w:pPr>
            <w:r w:rsidRPr="00A24E8F">
              <w:rPr>
                <w:rFonts w:asciiTheme="minorHAnsi" w:eastAsia="Calibri" w:hAnsiTheme="minorHAnsi" w:cstheme="minorHAnsi"/>
                <w:bCs/>
                <w:sz w:val="24"/>
                <w:szCs w:val="24"/>
                <w:shd w:val="clear" w:color="auto" w:fill="FFFFFF"/>
                <w:lang w:val="pt-BR" w:eastAsia="pt-BR" w:bidi="ar-SA"/>
              </w:rPr>
              <w:t>Curativo complexo (exclusivo para pacientes da oxigenoterapia hiperbárica com adição de placa de cobertura).</w:t>
            </w:r>
          </w:p>
        </w:tc>
        <w:tc>
          <w:tcPr>
            <w:tcW w:w="2291" w:type="dxa"/>
            <w:vAlign w:val="center"/>
          </w:tcPr>
          <w:p w14:paraId="51BD709B"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B95D2C2" w14:textId="77777777" w:rsidR="006341DF" w:rsidRPr="00A24E8F" w:rsidRDefault="006341DF" w:rsidP="006341DF">
            <w:pPr>
              <w:pStyle w:val="TableParagraph"/>
              <w:spacing w:before="77"/>
              <w:ind w:left="0"/>
              <w:jc w:val="both"/>
              <w:rPr>
                <w:rFonts w:asciiTheme="minorHAnsi" w:eastAsia="Calibri" w:hAnsiTheme="minorHAnsi" w:cstheme="minorHAnsi"/>
                <w:bCs/>
                <w:sz w:val="24"/>
                <w:szCs w:val="24"/>
                <w:shd w:val="clear" w:color="auto" w:fill="FFFFFF"/>
                <w:lang w:val="pt-BR" w:eastAsia="pt-BR" w:bidi="ar-SA"/>
              </w:rPr>
            </w:pPr>
            <w:r w:rsidRPr="00A24E8F">
              <w:rPr>
                <w:rFonts w:asciiTheme="minorHAnsi" w:eastAsia="Calibri" w:hAnsiTheme="minorHAnsi" w:cstheme="minorHAnsi"/>
                <w:bCs/>
                <w:sz w:val="24"/>
                <w:szCs w:val="24"/>
                <w:shd w:val="clear" w:color="auto" w:fill="FFFFFF"/>
                <w:lang w:val="pt-BR" w:eastAsia="pt-BR" w:bidi="ar-SA"/>
              </w:rPr>
              <w:t>R$ 100,00</w:t>
            </w:r>
          </w:p>
        </w:tc>
      </w:tr>
      <w:tr w:rsidR="006341DF" w:rsidRPr="00A24E8F" w14:paraId="4591FF8A" w14:textId="77777777" w:rsidTr="00ED1125">
        <w:tc>
          <w:tcPr>
            <w:tcW w:w="1720" w:type="dxa"/>
            <w:vAlign w:val="center"/>
          </w:tcPr>
          <w:p w14:paraId="76384576" w14:textId="77777777" w:rsidR="006341DF" w:rsidRPr="00A24E8F" w:rsidRDefault="006341DF" w:rsidP="006341DF">
            <w:pPr>
              <w:rPr>
                <w:rFonts w:asciiTheme="minorHAnsi" w:eastAsia="Calibri" w:hAnsiTheme="minorHAnsi" w:cstheme="minorHAnsi"/>
                <w:bCs/>
                <w:sz w:val="24"/>
                <w:shd w:val="clear" w:color="auto" w:fill="FFFFFF"/>
              </w:rPr>
            </w:pPr>
            <w:r w:rsidRPr="00A24E8F">
              <w:rPr>
                <w:rFonts w:asciiTheme="minorHAnsi" w:eastAsia="Calibri" w:hAnsiTheme="minorHAnsi" w:cstheme="minorHAnsi"/>
                <w:bCs/>
                <w:sz w:val="24"/>
                <w:shd w:val="clear" w:color="auto" w:fill="FFFFFF"/>
              </w:rPr>
              <w:t>4218</w:t>
            </w:r>
          </w:p>
        </w:tc>
        <w:tc>
          <w:tcPr>
            <w:tcW w:w="4762" w:type="dxa"/>
            <w:vAlign w:val="center"/>
          </w:tcPr>
          <w:p w14:paraId="67CDB7D3" w14:textId="77777777" w:rsidR="006341DF" w:rsidRPr="00A24E8F" w:rsidRDefault="006341DF" w:rsidP="006341DF">
            <w:pPr>
              <w:rPr>
                <w:rFonts w:asciiTheme="minorHAnsi" w:eastAsia="Calibri" w:hAnsiTheme="minorHAnsi" w:cstheme="minorHAnsi"/>
                <w:bCs/>
                <w:sz w:val="24"/>
                <w:shd w:val="clear" w:color="auto" w:fill="FFFFFF"/>
              </w:rPr>
            </w:pPr>
            <w:r w:rsidRPr="00A24E8F">
              <w:rPr>
                <w:rFonts w:asciiTheme="minorHAnsi" w:eastAsia="Calibri" w:hAnsiTheme="minorHAnsi" w:cstheme="minorHAnsi"/>
                <w:bCs/>
                <w:sz w:val="24"/>
                <w:shd w:val="clear" w:color="auto" w:fill="FFFFFF"/>
              </w:rPr>
              <w:t>Sessão de Oxigenoterapia Hiperbárica</w:t>
            </w:r>
          </w:p>
        </w:tc>
        <w:tc>
          <w:tcPr>
            <w:tcW w:w="2291" w:type="dxa"/>
            <w:vAlign w:val="center"/>
          </w:tcPr>
          <w:p w14:paraId="5A12128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25D04E9" w14:textId="77777777" w:rsidR="006341DF" w:rsidRPr="00A24E8F" w:rsidRDefault="006341DF" w:rsidP="006341DF">
            <w:pPr>
              <w:jc w:val="both"/>
              <w:rPr>
                <w:rFonts w:asciiTheme="minorHAnsi" w:eastAsia="Calibri" w:hAnsiTheme="minorHAnsi" w:cstheme="minorHAnsi"/>
                <w:bCs/>
                <w:sz w:val="24"/>
                <w:shd w:val="clear" w:color="auto" w:fill="FFFFFF"/>
              </w:rPr>
            </w:pPr>
            <w:r w:rsidRPr="00A24E8F">
              <w:rPr>
                <w:rFonts w:asciiTheme="minorHAnsi" w:eastAsia="Calibri" w:hAnsiTheme="minorHAnsi" w:cstheme="minorHAnsi"/>
                <w:bCs/>
                <w:sz w:val="24"/>
                <w:shd w:val="clear" w:color="auto" w:fill="FFFFFF"/>
              </w:rPr>
              <w:t>R$ 380,00</w:t>
            </w:r>
          </w:p>
        </w:tc>
      </w:tr>
      <w:tr w:rsidR="006341DF" w:rsidRPr="00A24E8F" w14:paraId="3FDFEBEE" w14:textId="77777777" w:rsidTr="00EA1D0F">
        <w:tc>
          <w:tcPr>
            <w:tcW w:w="10914" w:type="dxa"/>
            <w:gridSpan w:val="4"/>
            <w:shd w:val="clear" w:color="auto" w:fill="DDD9C3" w:themeFill="background2" w:themeFillShade="E6"/>
            <w:vAlign w:val="center"/>
          </w:tcPr>
          <w:p w14:paraId="0D052103" w14:textId="77777777" w:rsidR="006341DF" w:rsidRPr="00A24E8F" w:rsidRDefault="006341DF" w:rsidP="006341DF">
            <w:pPr>
              <w:jc w:val="center"/>
              <w:rPr>
                <w:rFonts w:asciiTheme="minorHAnsi" w:hAnsiTheme="minorHAnsi" w:cstheme="minorHAnsi"/>
                <w:b/>
                <w:sz w:val="24"/>
              </w:rPr>
            </w:pPr>
          </w:p>
          <w:p w14:paraId="18D02C56"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Laudos</w:t>
            </w:r>
          </w:p>
          <w:p w14:paraId="05419438" w14:textId="77777777" w:rsidR="006341DF" w:rsidRPr="00A24E8F" w:rsidRDefault="006341DF" w:rsidP="006341DF">
            <w:pPr>
              <w:jc w:val="center"/>
              <w:rPr>
                <w:rFonts w:asciiTheme="minorHAnsi" w:hAnsiTheme="minorHAnsi" w:cstheme="minorHAnsi"/>
                <w:b/>
                <w:sz w:val="24"/>
              </w:rPr>
            </w:pPr>
          </w:p>
        </w:tc>
      </w:tr>
      <w:tr w:rsidR="006341DF" w:rsidRPr="00A24E8F" w14:paraId="2417EB01" w14:textId="77777777" w:rsidTr="00ED1125">
        <w:tc>
          <w:tcPr>
            <w:tcW w:w="1720" w:type="dxa"/>
            <w:shd w:val="clear" w:color="auto" w:fill="DDD9C3" w:themeFill="background2" w:themeFillShade="E6"/>
            <w:vAlign w:val="center"/>
          </w:tcPr>
          <w:p w14:paraId="0C6ADD29"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7AB31D3F"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4475F24C"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7BDD238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6DA9BF2C" w14:textId="77777777" w:rsidR="006341DF" w:rsidRPr="00A24E8F" w:rsidRDefault="006341DF" w:rsidP="006341DF">
            <w:pPr>
              <w:rPr>
                <w:rFonts w:asciiTheme="minorHAnsi" w:hAnsiTheme="minorHAnsi" w:cstheme="minorHAnsi"/>
                <w:b/>
                <w:sz w:val="24"/>
              </w:rPr>
            </w:pPr>
          </w:p>
        </w:tc>
      </w:tr>
      <w:tr w:rsidR="006341DF" w:rsidRPr="00A24E8F" w14:paraId="3EFF2405" w14:textId="77777777" w:rsidTr="00ED1125">
        <w:tc>
          <w:tcPr>
            <w:tcW w:w="1720" w:type="dxa"/>
            <w:vAlign w:val="center"/>
          </w:tcPr>
          <w:p w14:paraId="449F4E1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2830</w:t>
            </w:r>
          </w:p>
        </w:tc>
        <w:tc>
          <w:tcPr>
            <w:tcW w:w="4762" w:type="dxa"/>
            <w:vAlign w:val="center"/>
          </w:tcPr>
          <w:p w14:paraId="2E84BD0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Laudo de RX</w:t>
            </w:r>
          </w:p>
        </w:tc>
        <w:tc>
          <w:tcPr>
            <w:tcW w:w="2291" w:type="dxa"/>
            <w:vAlign w:val="center"/>
          </w:tcPr>
          <w:p w14:paraId="355561A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78F496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R$ 15,00</w:t>
            </w:r>
          </w:p>
        </w:tc>
      </w:tr>
      <w:tr w:rsidR="006341DF" w:rsidRPr="00A24E8F" w14:paraId="40F0DA39" w14:textId="77777777" w:rsidTr="00EA1D0F">
        <w:tc>
          <w:tcPr>
            <w:tcW w:w="10914" w:type="dxa"/>
            <w:gridSpan w:val="4"/>
            <w:shd w:val="clear" w:color="auto" w:fill="DDD9C3" w:themeFill="background2" w:themeFillShade="E6"/>
            <w:vAlign w:val="center"/>
          </w:tcPr>
          <w:p w14:paraId="5D15B17A" w14:textId="77777777" w:rsidR="006341DF" w:rsidRPr="00A24E8F" w:rsidRDefault="006341DF" w:rsidP="006341DF">
            <w:pPr>
              <w:jc w:val="center"/>
              <w:rPr>
                <w:rFonts w:asciiTheme="minorHAnsi" w:hAnsiTheme="minorHAnsi" w:cstheme="minorHAnsi"/>
                <w:b/>
                <w:sz w:val="24"/>
              </w:rPr>
            </w:pPr>
          </w:p>
          <w:p w14:paraId="2446711C"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Exames da Gastroenterologia</w:t>
            </w:r>
          </w:p>
          <w:p w14:paraId="3D6E0634" w14:textId="77777777" w:rsidR="006341DF" w:rsidRPr="00A24E8F" w:rsidRDefault="006341DF" w:rsidP="006341DF">
            <w:pPr>
              <w:jc w:val="center"/>
              <w:rPr>
                <w:rFonts w:asciiTheme="minorHAnsi" w:hAnsiTheme="minorHAnsi" w:cstheme="minorHAnsi"/>
                <w:b/>
                <w:sz w:val="24"/>
              </w:rPr>
            </w:pPr>
          </w:p>
        </w:tc>
      </w:tr>
      <w:tr w:rsidR="006341DF" w:rsidRPr="00A24E8F" w14:paraId="451DEC28" w14:textId="77777777" w:rsidTr="00ED1125">
        <w:tc>
          <w:tcPr>
            <w:tcW w:w="1720" w:type="dxa"/>
            <w:shd w:val="clear" w:color="auto" w:fill="DDD9C3" w:themeFill="background2" w:themeFillShade="E6"/>
            <w:vAlign w:val="center"/>
          </w:tcPr>
          <w:p w14:paraId="72F094A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12846DC4"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7D73C59A"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5D709722"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4362ECA9" w14:textId="77777777" w:rsidR="006341DF" w:rsidRPr="00A24E8F" w:rsidRDefault="006341DF" w:rsidP="006341DF">
            <w:pPr>
              <w:rPr>
                <w:rFonts w:asciiTheme="minorHAnsi" w:hAnsiTheme="minorHAnsi" w:cstheme="minorHAnsi"/>
                <w:b/>
                <w:sz w:val="24"/>
              </w:rPr>
            </w:pPr>
          </w:p>
        </w:tc>
      </w:tr>
      <w:tr w:rsidR="006341DF" w:rsidRPr="00A24E8F" w14:paraId="1BB122E8" w14:textId="77777777" w:rsidTr="00ED1125">
        <w:tc>
          <w:tcPr>
            <w:tcW w:w="1720" w:type="dxa"/>
            <w:vAlign w:val="center"/>
          </w:tcPr>
          <w:p w14:paraId="27F98F6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1588</w:t>
            </w:r>
          </w:p>
        </w:tc>
        <w:tc>
          <w:tcPr>
            <w:tcW w:w="4762" w:type="dxa"/>
            <w:vAlign w:val="center"/>
          </w:tcPr>
          <w:p w14:paraId="2C001AB8"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PH Metria</w:t>
            </w:r>
          </w:p>
        </w:tc>
        <w:tc>
          <w:tcPr>
            <w:tcW w:w="2291" w:type="dxa"/>
            <w:vAlign w:val="center"/>
          </w:tcPr>
          <w:p w14:paraId="1B0DE1A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E97AC12" w14:textId="77777777"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R$ 400,00</w:t>
            </w:r>
          </w:p>
        </w:tc>
      </w:tr>
      <w:tr w:rsidR="006341DF" w:rsidRPr="00A24E8F" w14:paraId="6D89EF27" w14:textId="77777777" w:rsidTr="00ED1125">
        <w:tc>
          <w:tcPr>
            <w:tcW w:w="1720" w:type="dxa"/>
            <w:vAlign w:val="center"/>
          </w:tcPr>
          <w:p w14:paraId="7A547C5D" w14:textId="68B302F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4580</w:t>
            </w:r>
          </w:p>
        </w:tc>
        <w:tc>
          <w:tcPr>
            <w:tcW w:w="4762" w:type="dxa"/>
            <w:vAlign w:val="center"/>
          </w:tcPr>
          <w:p w14:paraId="163401C3" w14:textId="5E57E57B"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Manometria endoscópica</w:t>
            </w:r>
          </w:p>
        </w:tc>
        <w:tc>
          <w:tcPr>
            <w:tcW w:w="2291" w:type="dxa"/>
            <w:vAlign w:val="center"/>
          </w:tcPr>
          <w:p w14:paraId="6434409F" w14:textId="6DA57DD1"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3A00919" w14:textId="429216A9"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R$ 400,00</w:t>
            </w:r>
          </w:p>
        </w:tc>
      </w:tr>
      <w:tr w:rsidR="006341DF" w:rsidRPr="00A24E8F" w14:paraId="795F4F0D" w14:textId="77777777" w:rsidTr="00ED1125">
        <w:tc>
          <w:tcPr>
            <w:tcW w:w="1720" w:type="dxa"/>
            <w:vAlign w:val="center"/>
          </w:tcPr>
          <w:p w14:paraId="7594D53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319</w:t>
            </w:r>
          </w:p>
        </w:tc>
        <w:tc>
          <w:tcPr>
            <w:tcW w:w="4762" w:type="dxa"/>
            <w:vAlign w:val="center"/>
          </w:tcPr>
          <w:p w14:paraId="69C40B3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Colonoscopia</w:t>
            </w:r>
          </w:p>
        </w:tc>
        <w:tc>
          <w:tcPr>
            <w:tcW w:w="2291" w:type="dxa"/>
            <w:vAlign w:val="center"/>
          </w:tcPr>
          <w:p w14:paraId="20EE7F2B"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8914DB7" w14:textId="77777777" w:rsidR="006341DF" w:rsidRPr="00A24E8F" w:rsidRDefault="006341DF" w:rsidP="006341DF">
            <w:pPr>
              <w:jc w:val="both"/>
              <w:rPr>
                <w:rFonts w:asciiTheme="minorHAnsi" w:hAnsiTheme="minorHAnsi" w:cstheme="minorHAnsi"/>
                <w:sz w:val="24"/>
              </w:rPr>
            </w:pPr>
            <w:r w:rsidRPr="00A24E8F">
              <w:rPr>
                <w:rFonts w:asciiTheme="minorHAnsi" w:eastAsia="Calibri" w:hAnsiTheme="minorHAnsi" w:cstheme="minorHAnsi"/>
                <w:bCs/>
                <w:color w:val="000000"/>
                <w:sz w:val="24"/>
                <w:shd w:val="clear" w:color="auto" w:fill="FFFFFF"/>
              </w:rPr>
              <w:t>R$ 450,00</w:t>
            </w:r>
          </w:p>
        </w:tc>
      </w:tr>
      <w:tr w:rsidR="006341DF" w:rsidRPr="00A24E8F" w14:paraId="7695D5D7" w14:textId="77777777" w:rsidTr="00ED1125">
        <w:tc>
          <w:tcPr>
            <w:tcW w:w="1720" w:type="dxa"/>
            <w:vAlign w:val="center"/>
          </w:tcPr>
          <w:p w14:paraId="5868A36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2305</w:t>
            </w:r>
          </w:p>
        </w:tc>
        <w:tc>
          <w:tcPr>
            <w:tcW w:w="4762" w:type="dxa"/>
            <w:vAlign w:val="center"/>
          </w:tcPr>
          <w:p w14:paraId="41508B3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Colonoscopia + Anestesia + Polipectomia + Alça</w:t>
            </w:r>
          </w:p>
        </w:tc>
        <w:tc>
          <w:tcPr>
            <w:tcW w:w="2291" w:type="dxa"/>
            <w:vAlign w:val="center"/>
          </w:tcPr>
          <w:p w14:paraId="49FA9C8B"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E54643A" w14:textId="77777777" w:rsidR="006341DF" w:rsidRPr="00A24E8F" w:rsidRDefault="006341DF" w:rsidP="006341DF">
            <w:pPr>
              <w:jc w:val="both"/>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R$ 1.850,00</w:t>
            </w:r>
          </w:p>
        </w:tc>
      </w:tr>
      <w:tr w:rsidR="006341DF" w:rsidRPr="00A24E8F" w14:paraId="1A698921" w14:textId="77777777" w:rsidTr="00ED1125">
        <w:tc>
          <w:tcPr>
            <w:tcW w:w="1720" w:type="dxa"/>
            <w:vAlign w:val="center"/>
          </w:tcPr>
          <w:p w14:paraId="6D3991F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2306</w:t>
            </w:r>
          </w:p>
        </w:tc>
        <w:tc>
          <w:tcPr>
            <w:tcW w:w="4762" w:type="dxa"/>
            <w:vAlign w:val="center"/>
          </w:tcPr>
          <w:p w14:paraId="54A18A1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Colonoscopia + Anestesia + Polipectomia</w:t>
            </w:r>
          </w:p>
        </w:tc>
        <w:tc>
          <w:tcPr>
            <w:tcW w:w="2291" w:type="dxa"/>
            <w:vAlign w:val="center"/>
          </w:tcPr>
          <w:p w14:paraId="543C959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3428809" w14:textId="77777777" w:rsidR="006341DF" w:rsidRPr="00A24E8F" w:rsidRDefault="006341DF" w:rsidP="006341DF">
            <w:pPr>
              <w:jc w:val="both"/>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R$ 600,00</w:t>
            </w:r>
          </w:p>
        </w:tc>
      </w:tr>
      <w:tr w:rsidR="006341DF" w:rsidRPr="00A24E8F" w14:paraId="08326476" w14:textId="77777777" w:rsidTr="00ED1125">
        <w:tc>
          <w:tcPr>
            <w:tcW w:w="1720" w:type="dxa"/>
            <w:vAlign w:val="center"/>
          </w:tcPr>
          <w:p w14:paraId="5DBE71E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4569</w:t>
            </w:r>
          </w:p>
        </w:tc>
        <w:tc>
          <w:tcPr>
            <w:tcW w:w="4762" w:type="dxa"/>
            <w:vAlign w:val="center"/>
          </w:tcPr>
          <w:p w14:paraId="6E23BC1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Colonoscopia com biópsia mais marcação</w:t>
            </w:r>
          </w:p>
        </w:tc>
        <w:tc>
          <w:tcPr>
            <w:tcW w:w="2291" w:type="dxa"/>
            <w:vAlign w:val="center"/>
          </w:tcPr>
          <w:p w14:paraId="6BF3F27B"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8AA4C00" w14:textId="77777777" w:rsidR="006341DF" w:rsidRPr="00A24E8F" w:rsidRDefault="006341DF" w:rsidP="006341DF">
            <w:pPr>
              <w:jc w:val="both"/>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R$ 500,00</w:t>
            </w:r>
          </w:p>
        </w:tc>
      </w:tr>
      <w:tr w:rsidR="006341DF" w:rsidRPr="00A24E8F" w14:paraId="15124EC2" w14:textId="77777777" w:rsidTr="00ED1125">
        <w:tc>
          <w:tcPr>
            <w:tcW w:w="1720" w:type="dxa"/>
            <w:vAlign w:val="center"/>
          </w:tcPr>
          <w:p w14:paraId="1044A8C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4570</w:t>
            </w:r>
          </w:p>
        </w:tc>
        <w:tc>
          <w:tcPr>
            <w:tcW w:w="4762" w:type="dxa"/>
            <w:vAlign w:val="center"/>
          </w:tcPr>
          <w:p w14:paraId="350BD70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Colonoscopia com mucosectomia</w:t>
            </w:r>
          </w:p>
        </w:tc>
        <w:tc>
          <w:tcPr>
            <w:tcW w:w="2291" w:type="dxa"/>
            <w:vAlign w:val="center"/>
          </w:tcPr>
          <w:p w14:paraId="2245D1C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B8CD69E" w14:textId="77777777" w:rsidR="006341DF" w:rsidRPr="00A24E8F" w:rsidRDefault="006341DF" w:rsidP="006341DF">
            <w:pPr>
              <w:jc w:val="both"/>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R$ 2.000,00</w:t>
            </w:r>
          </w:p>
        </w:tc>
      </w:tr>
      <w:tr w:rsidR="006341DF" w:rsidRPr="00A24E8F" w14:paraId="2B216E10" w14:textId="77777777" w:rsidTr="00ED1125">
        <w:tc>
          <w:tcPr>
            <w:tcW w:w="1720" w:type="dxa"/>
            <w:vAlign w:val="center"/>
          </w:tcPr>
          <w:p w14:paraId="7A64168E" w14:textId="15AEA1E1"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4845</w:t>
            </w:r>
          </w:p>
        </w:tc>
        <w:tc>
          <w:tcPr>
            <w:tcW w:w="4762" w:type="dxa"/>
            <w:vAlign w:val="center"/>
          </w:tcPr>
          <w:p w14:paraId="6CC23A9F" w14:textId="714EAC78"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Clip Hemostático (adicional de 01 clip hemostático para colonoscopia)</w:t>
            </w:r>
          </w:p>
        </w:tc>
        <w:tc>
          <w:tcPr>
            <w:tcW w:w="2291" w:type="dxa"/>
            <w:vAlign w:val="center"/>
          </w:tcPr>
          <w:p w14:paraId="724FDB79"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CA39894" w14:textId="44DFF87A"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R$ 884,12</w:t>
            </w:r>
          </w:p>
        </w:tc>
      </w:tr>
      <w:tr w:rsidR="006341DF" w:rsidRPr="00A24E8F" w14:paraId="2A7E8CDD" w14:textId="77777777" w:rsidTr="00ED1125">
        <w:tc>
          <w:tcPr>
            <w:tcW w:w="1720" w:type="dxa"/>
            <w:vAlign w:val="center"/>
          </w:tcPr>
          <w:p w14:paraId="3C881EE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4602</w:t>
            </w:r>
          </w:p>
        </w:tc>
        <w:tc>
          <w:tcPr>
            <w:tcW w:w="4762" w:type="dxa"/>
            <w:vAlign w:val="center"/>
          </w:tcPr>
          <w:p w14:paraId="4D1540A8"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Dilatação de Esôfago por Via Endoscópica</w:t>
            </w:r>
          </w:p>
        </w:tc>
        <w:tc>
          <w:tcPr>
            <w:tcW w:w="2291" w:type="dxa"/>
            <w:vAlign w:val="center"/>
          </w:tcPr>
          <w:p w14:paraId="435E393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0C68239" w14:textId="77777777"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R$ 800,00</w:t>
            </w:r>
          </w:p>
        </w:tc>
      </w:tr>
      <w:tr w:rsidR="006341DF" w:rsidRPr="00A24E8F" w14:paraId="41E5DEB2" w14:textId="77777777" w:rsidTr="00ED1125">
        <w:tc>
          <w:tcPr>
            <w:tcW w:w="1720" w:type="dxa"/>
            <w:vAlign w:val="center"/>
          </w:tcPr>
          <w:p w14:paraId="53EED10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2926</w:t>
            </w:r>
          </w:p>
        </w:tc>
        <w:tc>
          <w:tcPr>
            <w:tcW w:w="4762" w:type="dxa"/>
            <w:vAlign w:val="center"/>
          </w:tcPr>
          <w:p w14:paraId="0BD6C69A"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Endoscopia Digestiva Alta</w:t>
            </w:r>
          </w:p>
        </w:tc>
        <w:tc>
          <w:tcPr>
            <w:tcW w:w="2291" w:type="dxa"/>
            <w:vAlign w:val="center"/>
          </w:tcPr>
          <w:p w14:paraId="498DC47B"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EB787E9" w14:textId="77777777"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R$ 150,00</w:t>
            </w:r>
          </w:p>
        </w:tc>
      </w:tr>
      <w:tr w:rsidR="006341DF" w:rsidRPr="00A24E8F" w14:paraId="0EDB28D0" w14:textId="77777777" w:rsidTr="00ED1125">
        <w:tc>
          <w:tcPr>
            <w:tcW w:w="1720" w:type="dxa"/>
            <w:vAlign w:val="center"/>
          </w:tcPr>
          <w:p w14:paraId="2A9D1F78"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3062</w:t>
            </w:r>
          </w:p>
        </w:tc>
        <w:tc>
          <w:tcPr>
            <w:tcW w:w="4762" w:type="dxa"/>
            <w:vAlign w:val="center"/>
          </w:tcPr>
          <w:p w14:paraId="68CCF90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Endoscopia com Anestesia</w:t>
            </w:r>
          </w:p>
        </w:tc>
        <w:tc>
          <w:tcPr>
            <w:tcW w:w="2291" w:type="dxa"/>
            <w:vAlign w:val="center"/>
          </w:tcPr>
          <w:p w14:paraId="1A7AC23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2785ED6" w14:textId="77777777"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R$ 450,00</w:t>
            </w:r>
          </w:p>
        </w:tc>
      </w:tr>
      <w:tr w:rsidR="006341DF" w:rsidRPr="00A24E8F" w14:paraId="23FC707C" w14:textId="77777777" w:rsidTr="00ED1125">
        <w:tc>
          <w:tcPr>
            <w:tcW w:w="1720" w:type="dxa"/>
            <w:vAlign w:val="center"/>
          </w:tcPr>
          <w:p w14:paraId="58513925" w14:textId="1DEE06E0" w:rsidR="006341DF" w:rsidRPr="00A24E8F" w:rsidRDefault="00FB26D7" w:rsidP="006341DF">
            <w:pPr>
              <w:rPr>
                <w:rFonts w:asciiTheme="minorHAnsi" w:hAnsiTheme="minorHAnsi" w:cstheme="minorHAnsi"/>
                <w:sz w:val="24"/>
              </w:rPr>
            </w:pPr>
            <w:r>
              <w:rPr>
                <w:rFonts w:asciiTheme="minorHAnsi" w:hAnsiTheme="minorHAnsi" w:cstheme="minorHAnsi"/>
                <w:sz w:val="24"/>
              </w:rPr>
              <w:t>7160</w:t>
            </w:r>
          </w:p>
        </w:tc>
        <w:tc>
          <w:tcPr>
            <w:tcW w:w="4762" w:type="dxa"/>
            <w:vAlign w:val="center"/>
          </w:tcPr>
          <w:p w14:paraId="3F0A2C90" w14:textId="2D251261" w:rsidR="006341DF" w:rsidRPr="009745D8" w:rsidRDefault="006341DF" w:rsidP="006341DF">
            <w:pPr>
              <w:rPr>
                <w:rFonts w:asciiTheme="minorHAnsi" w:hAnsiTheme="minorHAnsi" w:cstheme="minorHAnsi"/>
                <w:sz w:val="24"/>
              </w:rPr>
            </w:pPr>
            <w:r w:rsidRPr="009745D8">
              <w:rPr>
                <w:rFonts w:asciiTheme="minorHAnsi" w:hAnsiTheme="minorHAnsi" w:cstheme="minorHAnsi"/>
                <w:bCs/>
                <w:color w:val="000000"/>
                <w:sz w:val="24"/>
              </w:rPr>
              <w:t>Endoscopia Digestiva com Polipectomia e Alça</w:t>
            </w:r>
          </w:p>
        </w:tc>
        <w:tc>
          <w:tcPr>
            <w:tcW w:w="2291" w:type="dxa"/>
            <w:vAlign w:val="center"/>
          </w:tcPr>
          <w:p w14:paraId="045C6E47" w14:textId="023ECDD6" w:rsidR="006341DF" w:rsidRPr="009745D8" w:rsidRDefault="006341DF" w:rsidP="006341DF">
            <w:pPr>
              <w:jc w:val="center"/>
              <w:rPr>
                <w:rFonts w:asciiTheme="minorHAnsi" w:hAnsiTheme="minorHAnsi" w:cstheme="minorHAnsi"/>
                <w:sz w:val="24"/>
              </w:rPr>
            </w:pPr>
            <w:r w:rsidRPr="009745D8">
              <w:rPr>
                <w:rFonts w:asciiTheme="minorHAnsi" w:hAnsiTheme="minorHAnsi" w:cstheme="minorHAnsi"/>
                <w:bCs/>
                <w:color w:val="000000"/>
                <w:sz w:val="24"/>
              </w:rPr>
              <w:t>5000</w:t>
            </w:r>
          </w:p>
        </w:tc>
        <w:tc>
          <w:tcPr>
            <w:tcW w:w="2141" w:type="dxa"/>
            <w:vAlign w:val="center"/>
          </w:tcPr>
          <w:p w14:paraId="68FF44BA" w14:textId="3E6B3FDE" w:rsidR="006341DF" w:rsidRPr="009745D8" w:rsidRDefault="006341DF" w:rsidP="006341DF">
            <w:pPr>
              <w:jc w:val="both"/>
              <w:rPr>
                <w:rFonts w:asciiTheme="minorHAnsi" w:hAnsiTheme="minorHAnsi" w:cstheme="minorHAnsi"/>
                <w:sz w:val="24"/>
              </w:rPr>
            </w:pPr>
            <w:r w:rsidRPr="009745D8">
              <w:rPr>
                <w:rFonts w:asciiTheme="minorHAnsi" w:hAnsiTheme="minorHAnsi" w:cstheme="minorHAnsi"/>
                <w:bCs/>
                <w:color w:val="000000"/>
                <w:sz w:val="24"/>
              </w:rPr>
              <w:t>R$ 1.350,00</w:t>
            </w:r>
          </w:p>
        </w:tc>
      </w:tr>
      <w:tr w:rsidR="006341DF" w:rsidRPr="00A24E8F" w14:paraId="79D0844F" w14:textId="77777777" w:rsidTr="00ED1125">
        <w:tc>
          <w:tcPr>
            <w:tcW w:w="1720" w:type="dxa"/>
            <w:vAlign w:val="center"/>
          </w:tcPr>
          <w:p w14:paraId="08B96ACA"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2308</w:t>
            </w:r>
          </w:p>
        </w:tc>
        <w:tc>
          <w:tcPr>
            <w:tcW w:w="4762" w:type="dxa"/>
            <w:vAlign w:val="center"/>
          </w:tcPr>
          <w:p w14:paraId="4C4275D7" w14:textId="77777777"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Gastrostomia Endoscópica com kit sonda específico para gastrostomia com durabilidade de 6 meses.</w:t>
            </w:r>
          </w:p>
        </w:tc>
        <w:tc>
          <w:tcPr>
            <w:tcW w:w="2291" w:type="dxa"/>
            <w:vAlign w:val="center"/>
          </w:tcPr>
          <w:p w14:paraId="2CAF844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471B8EF" w14:textId="77777777" w:rsidR="006341DF" w:rsidRPr="00A24E8F" w:rsidRDefault="006341DF" w:rsidP="006341DF">
            <w:pPr>
              <w:jc w:val="both"/>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R$ 1.800,00</w:t>
            </w:r>
          </w:p>
        </w:tc>
      </w:tr>
      <w:tr w:rsidR="006341DF" w:rsidRPr="00A24E8F" w14:paraId="43A77D97" w14:textId="77777777" w:rsidTr="00ED1125">
        <w:tc>
          <w:tcPr>
            <w:tcW w:w="1720" w:type="dxa"/>
            <w:vAlign w:val="center"/>
          </w:tcPr>
          <w:p w14:paraId="558BA175" w14:textId="74FCCF6C" w:rsidR="006341DF" w:rsidRPr="00A24E8F" w:rsidRDefault="00FB26D7" w:rsidP="006341DF">
            <w:pPr>
              <w:rPr>
                <w:rFonts w:asciiTheme="minorHAnsi" w:hAnsiTheme="minorHAnsi" w:cstheme="minorHAnsi"/>
                <w:sz w:val="24"/>
              </w:rPr>
            </w:pPr>
            <w:r>
              <w:rPr>
                <w:rFonts w:asciiTheme="minorHAnsi" w:hAnsiTheme="minorHAnsi" w:cstheme="minorHAnsi"/>
                <w:sz w:val="24"/>
              </w:rPr>
              <w:t>5867</w:t>
            </w:r>
          </w:p>
        </w:tc>
        <w:tc>
          <w:tcPr>
            <w:tcW w:w="4762" w:type="dxa"/>
            <w:vAlign w:val="center"/>
          </w:tcPr>
          <w:p w14:paraId="68BDE14A" w14:textId="62206FE7" w:rsidR="006341DF" w:rsidRPr="00A24E8F" w:rsidRDefault="006341DF" w:rsidP="006341DF">
            <w:pPr>
              <w:jc w:val="both"/>
              <w:rPr>
                <w:rFonts w:asciiTheme="minorHAnsi" w:hAnsiTheme="minorHAnsi" w:cstheme="minorHAnsi"/>
                <w:sz w:val="24"/>
              </w:rPr>
            </w:pPr>
            <w:r>
              <w:rPr>
                <w:rFonts w:ascii="Calibri" w:hAnsi="Calibri" w:cs="Arial"/>
                <w:color w:val="000000"/>
                <w:sz w:val="24"/>
                <w:lang w:val="pt-PT"/>
              </w:rPr>
              <w:t>Gastrostomia aberta com kit específico (freka peg)</w:t>
            </w:r>
          </w:p>
        </w:tc>
        <w:tc>
          <w:tcPr>
            <w:tcW w:w="2291" w:type="dxa"/>
            <w:vAlign w:val="center"/>
          </w:tcPr>
          <w:p w14:paraId="5778C147" w14:textId="4B8B1D1E" w:rsidR="006341DF" w:rsidRPr="00A24E8F" w:rsidRDefault="006341DF" w:rsidP="006341DF">
            <w:pPr>
              <w:jc w:val="center"/>
              <w:rPr>
                <w:rFonts w:asciiTheme="minorHAnsi" w:hAnsiTheme="minorHAnsi" w:cstheme="minorHAnsi"/>
                <w:sz w:val="24"/>
              </w:rPr>
            </w:pPr>
            <w:r>
              <w:rPr>
                <w:rFonts w:ascii="Calibri" w:hAnsi="Calibri" w:cs="Calibri"/>
                <w:bCs/>
                <w:color w:val="000000"/>
                <w:sz w:val="24"/>
                <w:lang w:val="pt-PT"/>
              </w:rPr>
              <w:t>50.000</w:t>
            </w:r>
          </w:p>
        </w:tc>
        <w:tc>
          <w:tcPr>
            <w:tcW w:w="2141" w:type="dxa"/>
            <w:vAlign w:val="center"/>
          </w:tcPr>
          <w:p w14:paraId="4E9BA220" w14:textId="7A6668D2" w:rsidR="006341DF" w:rsidRPr="00A24E8F" w:rsidRDefault="006341DF" w:rsidP="006341DF">
            <w:pPr>
              <w:jc w:val="both"/>
              <w:rPr>
                <w:rFonts w:asciiTheme="minorHAnsi" w:eastAsia="Calibri" w:hAnsiTheme="minorHAnsi" w:cstheme="minorHAnsi"/>
                <w:bCs/>
                <w:color w:val="000000"/>
                <w:sz w:val="24"/>
                <w:shd w:val="clear" w:color="auto" w:fill="FFFFFF"/>
              </w:rPr>
            </w:pPr>
            <w:r>
              <w:rPr>
                <w:rFonts w:asciiTheme="minorHAnsi" w:eastAsia="Calibri" w:hAnsiTheme="minorHAnsi" w:cstheme="minorHAnsi"/>
                <w:bCs/>
                <w:color w:val="000000"/>
                <w:sz w:val="24"/>
                <w:shd w:val="clear" w:color="auto" w:fill="FFFFFF"/>
              </w:rPr>
              <w:t>R$ 5.600,00</w:t>
            </w:r>
          </w:p>
        </w:tc>
      </w:tr>
      <w:tr w:rsidR="006341DF" w:rsidRPr="00A24E8F" w14:paraId="75AF8454" w14:textId="77777777" w:rsidTr="00ED1125">
        <w:tc>
          <w:tcPr>
            <w:tcW w:w="1720" w:type="dxa"/>
            <w:vAlign w:val="center"/>
          </w:tcPr>
          <w:p w14:paraId="4F70C295"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2462</w:t>
            </w:r>
          </w:p>
        </w:tc>
        <w:tc>
          <w:tcPr>
            <w:tcW w:w="4762" w:type="dxa"/>
            <w:vAlign w:val="center"/>
          </w:tcPr>
          <w:p w14:paraId="33E5BFF2"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Retossigmoidoscopia</w:t>
            </w:r>
          </w:p>
        </w:tc>
        <w:tc>
          <w:tcPr>
            <w:tcW w:w="2291" w:type="dxa"/>
            <w:vAlign w:val="center"/>
          </w:tcPr>
          <w:p w14:paraId="10017D6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433E39B"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eastAsia="Calibri" w:hAnsiTheme="minorHAnsi" w:cstheme="minorHAnsi"/>
                <w:bCs/>
                <w:color w:val="000000"/>
                <w:sz w:val="24"/>
                <w:szCs w:val="24"/>
                <w:shd w:val="clear" w:color="auto" w:fill="FFFFFF"/>
              </w:rPr>
              <w:t>R$ 170,00</w:t>
            </w:r>
          </w:p>
        </w:tc>
      </w:tr>
      <w:tr w:rsidR="006341DF" w:rsidRPr="00A24E8F" w14:paraId="3BD636E7" w14:textId="77777777" w:rsidTr="00ED1125">
        <w:tc>
          <w:tcPr>
            <w:tcW w:w="1720" w:type="dxa"/>
            <w:vAlign w:val="center"/>
          </w:tcPr>
          <w:p w14:paraId="69746E3E"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lastRenderedPageBreak/>
              <w:t>4421</w:t>
            </w:r>
          </w:p>
        </w:tc>
        <w:tc>
          <w:tcPr>
            <w:tcW w:w="4762" w:type="dxa"/>
            <w:vAlign w:val="center"/>
          </w:tcPr>
          <w:p w14:paraId="32B637BC"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Troca de Sonda de Gastrostomia (inserção da sonda de longa permanência)</w:t>
            </w:r>
          </w:p>
        </w:tc>
        <w:tc>
          <w:tcPr>
            <w:tcW w:w="2291" w:type="dxa"/>
            <w:vAlign w:val="center"/>
          </w:tcPr>
          <w:p w14:paraId="138500C4"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07B0E08" w14:textId="77777777" w:rsidR="006341DF" w:rsidRPr="00A24E8F" w:rsidRDefault="006341DF" w:rsidP="006341DF">
            <w:pPr>
              <w:pStyle w:val="TableParagraph"/>
              <w:spacing w:before="77"/>
              <w:ind w:left="0"/>
              <w:jc w:val="both"/>
              <w:rPr>
                <w:rFonts w:asciiTheme="minorHAnsi" w:eastAsia="Calibri" w:hAnsiTheme="minorHAnsi" w:cstheme="minorHAnsi"/>
                <w:bCs/>
                <w:color w:val="000000"/>
                <w:sz w:val="24"/>
                <w:szCs w:val="24"/>
                <w:shd w:val="clear" w:color="auto" w:fill="FFFFFF"/>
              </w:rPr>
            </w:pPr>
            <w:r w:rsidRPr="00A24E8F">
              <w:rPr>
                <w:rFonts w:asciiTheme="minorHAnsi" w:eastAsia="Calibri" w:hAnsiTheme="minorHAnsi" w:cstheme="minorHAnsi"/>
                <w:bCs/>
                <w:color w:val="000000"/>
                <w:sz w:val="24"/>
                <w:szCs w:val="24"/>
                <w:shd w:val="clear" w:color="auto" w:fill="FFFFFF"/>
              </w:rPr>
              <w:t>R$ 350,00</w:t>
            </w:r>
          </w:p>
        </w:tc>
      </w:tr>
      <w:tr w:rsidR="006341DF" w:rsidRPr="00A24E8F" w14:paraId="0F0FFCD5" w14:textId="77777777" w:rsidTr="00ED1125">
        <w:tc>
          <w:tcPr>
            <w:tcW w:w="1720" w:type="dxa"/>
            <w:vAlign w:val="center"/>
          </w:tcPr>
          <w:p w14:paraId="05EC9B7D" w14:textId="275B1D4F" w:rsidR="006341DF" w:rsidRPr="00A24E8F" w:rsidRDefault="00FB26D7" w:rsidP="006341DF">
            <w:pPr>
              <w:pStyle w:val="TableParagraph"/>
              <w:spacing w:before="77"/>
              <w:ind w:left="0"/>
              <w:rPr>
                <w:rFonts w:asciiTheme="minorHAnsi" w:hAnsiTheme="minorHAnsi" w:cstheme="minorHAnsi"/>
                <w:sz w:val="24"/>
                <w:szCs w:val="24"/>
              </w:rPr>
            </w:pPr>
            <w:r>
              <w:rPr>
                <w:rFonts w:asciiTheme="minorHAnsi" w:hAnsiTheme="minorHAnsi" w:cstheme="minorHAnsi"/>
                <w:sz w:val="24"/>
                <w:szCs w:val="24"/>
              </w:rPr>
              <w:t>6976</w:t>
            </w:r>
          </w:p>
        </w:tc>
        <w:tc>
          <w:tcPr>
            <w:tcW w:w="4762" w:type="dxa"/>
            <w:vAlign w:val="center"/>
          </w:tcPr>
          <w:p w14:paraId="6115AD8D" w14:textId="51A16CD2" w:rsidR="006341DF" w:rsidRPr="000C1C4C" w:rsidRDefault="000C1C4C" w:rsidP="00F33566">
            <w:pPr>
              <w:pStyle w:val="TableParagraph"/>
              <w:spacing w:before="77"/>
              <w:ind w:left="0"/>
              <w:rPr>
                <w:rFonts w:asciiTheme="minorHAnsi" w:hAnsiTheme="minorHAnsi" w:cstheme="minorHAnsi"/>
                <w:sz w:val="24"/>
                <w:szCs w:val="24"/>
              </w:rPr>
            </w:pPr>
            <w:r w:rsidRPr="000C1C4C">
              <w:rPr>
                <w:rFonts w:asciiTheme="minorHAnsi" w:hAnsiTheme="minorHAnsi" w:cstheme="minorHAnsi"/>
                <w:sz w:val="24"/>
                <w:szCs w:val="24"/>
              </w:rPr>
              <w:t xml:space="preserve">Ligadura </w:t>
            </w:r>
            <w:r w:rsidR="00F33566">
              <w:rPr>
                <w:rFonts w:asciiTheme="minorHAnsi" w:hAnsiTheme="minorHAnsi" w:cstheme="minorHAnsi"/>
                <w:sz w:val="24"/>
                <w:szCs w:val="24"/>
              </w:rPr>
              <w:t>e</w:t>
            </w:r>
            <w:r w:rsidRPr="000C1C4C">
              <w:rPr>
                <w:rFonts w:asciiTheme="minorHAnsi" w:hAnsiTheme="minorHAnsi" w:cstheme="minorHAnsi"/>
                <w:sz w:val="24"/>
                <w:szCs w:val="24"/>
              </w:rPr>
              <w:t xml:space="preserve">lástica de </w:t>
            </w:r>
            <w:r w:rsidR="00F33566">
              <w:rPr>
                <w:rFonts w:asciiTheme="minorHAnsi" w:hAnsiTheme="minorHAnsi" w:cstheme="minorHAnsi"/>
                <w:sz w:val="24"/>
                <w:szCs w:val="24"/>
              </w:rPr>
              <w:t>v</w:t>
            </w:r>
            <w:r w:rsidR="006341DF" w:rsidRPr="000C1C4C">
              <w:rPr>
                <w:rFonts w:asciiTheme="minorHAnsi" w:hAnsiTheme="minorHAnsi" w:cstheme="minorHAnsi"/>
                <w:sz w:val="24"/>
                <w:szCs w:val="24"/>
              </w:rPr>
              <w:t xml:space="preserve">arizes </w:t>
            </w:r>
            <w:r w:rsidR="00F33566">
              <w:rPr>
                <w:rFonts w:asciiTheme="minorHAnsi" w:hAnsiTheme="minorHAnsi" w:cstheme="minorHAnsi"/>
                <w:sz w:val="24"/>
                <w:szCs w:val="24"/>
              </w:rPr>
              <w:t>de esôfago</w:t>
            </w:r>
          </w:p>
        </w:tc>
        <w:tc>
          <w:tcPr>
            <w:tcW w:w="2291" w:type="dxa"/>
            <w:vAlign w:val="center"/>
          </w:tcPr>
          <w:p w14:paraId="17AFDB55" w14:textId="1014B13C" w:rsidR="006341DF" w:rsidRPr="000C1C4C" w:rsidRDefault="006341DF" w:rsidP="006341DF">
            <w:pPr>
              <w:jc w:val="center"/>
              <w:rPr>
                <w:rFonts w:asciiTheme="minorHAnsi" w:hAnsiTheme="minorHAnsi" w:cstheme="minorHAnsi"/>
                <w:sz w:val="24"/>
              </w:rPr>
            </w:pPr>
            <w:r w:rsidRPr="000C1C4C">
              <w:rPr>
                <w:rFonts w:asciiTheme="minorHAnsi" w:hAnsiTheme="minorHAnsi" w:cstheme="minorHAnsi"/>
                <w:sz w:val="24"/>
              </w:rPr>
              <w:t>10.000</w:t>
            </w:r>
          </w:p>
        </w:tc>
        <w:tc>
          <w:tcPr>
            <w:tcW w:w="2141" w:type="dxa"/>
            <w:vAlign w:val="center"/>
          </w:tcPr>
          <w:p w14:paraId="507E0EF0" w14:textId="471AFC59" w:rsidR="006341DF" w:rsidRPr="000C1C4C" w:rsidRDefault="006341DF" w:rsidP="006341DF">
            <w:pPr>
              <w:pStyle w:val="TableParagraph"/>
              <w:spacing w:before="77"/>
              <w:ind w:left="0"/>
              <w:jc w:val="both"/>
              <w:rPr>
                <w:rFonts w:asciiTheme="minorHAnsi" w:eastAsia="Calibri" w:hAnsiTheme="minorHAnsi" w:cstheme="minorHAnsi"/>
                <w:bCs/>
                <w:color w:val="000000"/>
                <w:sz w:val="24"/>
                <w:szCs w:val="24"/>
                <w:shd w:val="clear" w:color="auto" w:fill="FFFFFF"/>
              </w:rPr>
            </w:pPr>
            <w:r w:rsidRPr="000C1C4C">
              <w:rPr>
                <w:rFonts w:asciiTheme="minorHAnsi" w:eastAsia="Calibri" w:hAnsiTheme="minorHAnsi" w:cstheme="minorHAnsi"/>
                <w:bCs/>
                <w:color w:val="000000"/>
                <w:sz w:val="24"/>
                <w:szCs w:val="24"/>
                <w:shd w:val="clear" w:color="auto" w:fill="FFFFFF"/>
              </w:rPr>
              <w:t xml:space="preserve">R$ </w:t>
            </w:r>
            <w:r w:rsidR="000C1C4C" w:rsidRPr="000C1C4C">
              <w:rPr>
                <w:rFonts w:asciiTheme="minorHAnsi" w:eastAsia="Calibri" w:hAnsiTheme="minorHAnsi" w:cstheme="minorHAnsi"/>
                <w:bCs/>
                <w:color w:val="000000"/>
                <w:sz w:val="24"/>
                <w:szCs w:val="24"/>
                <w:shd w:val="clear" w:color="auto" w:fill="FFFFFF"/>
              </w:rPr>
              <w:t>1.850,00</w:t>
            </w:r>
          </w:p>
        </w:tc>
      </w:tr>
      <w:tr w:rsidR="006341DF" w:rsidRPr="00A24E8F" w14:paraId="3883D3F8" w14:textId="77777777" w:rsidTr="00EA1D0F">
        <w:tc>
          <w:tcPr>
            <w:tcW w:w="10914" w:type="dxa"/>
            <w:gridSpan w:val="4"/>
            <w:shd w:val="clear" w:color="auto" w:fill="DDD9C3" w:themeFill="background2" w:themeFillShade="E6"/>
            <w:vAlign w:val="center"/>
          </w:tcPr>
          <w:p w14:paraId="24050846" w14:textId="77777777" w:rsidR="006341DF" w:rsidRPr="00A24E8F" w:rsidRDefault="006341DF" w:rsidP="006341DF">
            <w:pPr>
              <w:pStyle w:val="TableParagraph"/>
              <w:spacing w:before="77"/>
              <w:ind w:left="0"/>
              <w:jc w:val="center"/>
              <w:rPr>
                <w:rFonts w:asciiTheme="minorHAnsi" w:hAnsiTheme="minorHAnsi" w:cstheme="minorHAnsi"/>
                <w:b/>
                <w:sz w:val="24"/>
                <w:szCs w:val="24"/>
              </w:rPr>
            </w:pPr>
          </w:p>
          <w:p w14:paraId="701B1C6D" w14:textId="77777777" w:rsidR="006341DF" w:rsidRPr="00A24E8F" w:rsidRDefault="006341DF" w:rsidP="006341DF">
            <w:pPr>
              <w:pStyle w:val="TableParagraph"/>
              <w:spacing w:before="77"/>
              <w:ind w:left="0"/>
              <w:jc w:val="center"/>
              <w:rPr>
                <w:rFonts w:asciiTheme="minorHAnsi" w:hAnsiTheme="minorHAnsi" w:cstheme="minorHAnsi"/>
                <w:b/>
                <w:sz w:val="24"/>
                <w:szCs w:val="24"/>
              </w:rPr>
            </w:pPr>
            <w:r w:rsidRPr="00A24E8F">
              <w:rPr>
                <w:rFonts w:asciiTheme="minorHAnsi" w:hAnsiTheme="minorHAnsi" w:cstheme="minorHAnsi"/>
                <w:b/>
                <w:sz w:val="24"/>
                <w:szCs w:val="24"/>
              </w:rPr>
              <w:t>Teste Alérgico</w:t>
            </w:r>
          </w:p>
          <w:p w14:paraId="5B1E67E0" w14:textId="77777777" w:rsidR="006341DF" w:rsidRPr="00A24E8F" w:rsidRDefault="006341DF" w:rsidP="006341DF">
            <w:pPr>
              <w:pStyle w:val="TableParagraph"/>
              <w:spacing w:before="77"/>
              <w:ind w:left="0"/>
              <w:jc w:val="center"/>
              <w:rPr>
                <w:rFonts w:asciiTheme="minorHAnsi" w:hAnsiTheme="minorHAnsi" w:cstheme="minorHAnsi"/>
                <w:b/>
                <w:sz w:val="24"/>
                <w:szCs w:val="24"/>
              </w:rPr>
            </w:pPr>
          </w:p>
        </w:tc>
      </w:tr>
      <w:tr w:rsidR="006341DF" w:rsidRPr="00A24E8F" w14:paraId="00E41EFD" w14:textId="77777777" w:rsidTr="00ED1125">
        <w:tc>
          <w:tcPr>
            <w:tcW w:w="1720" w:type="dxa"/>
            <w:shd w:val="clear" w:color="auto" w:fill="DDD9C3" w:themeFill="background2" w:themeFillShade="E6"/>
            <w:vAlign w:val="center"/>
          </w:tcPr>
          <w:p w14:paraId="34679188"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0446F057"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307EFC98"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12AD1589"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151FD2BB" w14:textId="77777777" w:rsidR="006341DF" w:rsidRPr="00A24E8F" w:rsidRDefault="006341DF" w:rsidP="006341DF">
            <w:pPr>
              <w:rPr>
                <w:rFonts w:asciiTheme="minorHAnsi" w:hAnsiTheme="minorHAnsi" w:cstheme="minorHAnsi"/>
                <w:b/>
                <w:sz w:val="24"/>
              </w:rPr>
            </w:pPr>
          </w:p>
        </w:tc>
      </w:tr>
      <w:tr w:rsidR="006341DF" w:rsidRPr="00A24E8F" w14:paraId="16C1B671" w14:textId="77777777" w:rsidTr="00ED1125">
        <w:tc>
          <w:tcPr>
            <w:tcW w:w="1720" w:type="dxa"/>
            <w:vAlign w:val="center"/>
          </w:tcPr>
          <w:p w14:paraId="1649CE89" w14:textId="4CFDEEAB"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1594</w:t>
            </w:r>
          </w:p>
        </w:tc>
        <w:tc>
          <w:tcPr>
            <w:tcW w:w="4762" w:type="dxa"/>
            <w:vAlign w:val="center"/>
          </w:tcPr>
          <w:p w14:paraId="288521BB" w14:textId="55472BE5"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Prick Teste</w:t>
            </w:r>
          </w:p>
        </w:tc>
        <w:tc>
          <w:tcPr>
            <w:tcW w:w="2291" w:type="dxa"/>
            <w:vAlign w:val="center"/>
          </w:tcPr>
          <w:p w14:paraId="166BD31C" w14:textId="5A7F0CAE"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18E9A49" w14:textId="341D71E6"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R$ 150,00</w:t>
            </w:r>
          </w:p>
        </w:tc>
      </w:tr>
      <w:tr w:rsidR="006341DF" w:rsidRPr="00A24E8F" w14:paraId="186A9000" w14:textId="77777777" w:rsidTr="00ED1125">
        <w:tc>
          <w:tcPr>
            <w:tcW w:w="1720" w:type="dxa"/>
            <w:vAlign w:val="center"/>
          </w:tcPr>
          <w:p w14:paraId="4A85753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3124</w:t>
            </w:r>
          </w:p>
        </w:tc>
        <w:tc>
          <w:tcPr>
            <w:tcW w:w="4762" w:type="dxa"/>
            <w:vAlign w:val="center"/>
          </w:tcPr>
          <w:p w14:paraId="7CEEF71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Teste de Contato Alérgico – Patch Test (Padrão)</w:t>
            </w:r>
          </w:p>
        </w:tc>
        <w:tc>
          <w:tcPr>
            <w:tcW w:w="2291" w:type="dxa"/>
            <w:vAlign w:val="center"/>
          </w:tcPr>
          <w:p w14:paraId="7689AABB"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A67BA8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R$ 350,00</w:t>
            </w:r>
          </w:p>
        </w:tc>
      </w:tr>
      <w:tr w:rsidR="006341DF" w:rsidRPr="00A24E8F" w14:paraId="3866AA76" w14:textId="77777777" w:rsidTr="00ED1125">
        <w:tc>
          <w:tcPr>
            <w:tcW w:w="1720" w:type="dxa"/>
            <w:vAlign w:val="center"/>
          </w:tcPr>
          <w:p w14:paraId="4B231F2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3125</w:t>
            </w:r>
          </w:p>
        </w:tc>
        <w:tc>
          <w:tcPr>
            <w:tcW w:w="4762" w:type="dxa"/>
            <w:vAlign w:val="center"/>
          </w:tcPr>
          <w:p w14:paraId="1D6DE14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Teste de Contato Alérgico – Patch Test (Padrão + Cosméticos)</w:t>
            </w:r>
          </w:p>
        </w:tc>
        <w:tc>
          <w:tcPr>
            <w:tcW w:w="2291" w:type="dxa"/>
            <w:vAlign w:val="center"/>
          </w:tcPr>
          <w:p w14:paraId="1B67FB5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F2137C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R$ 400,00</w:t>
            </w:r>
          </w:p>
        </w:tc>
      </w:tr>
      <w:tr w:rsidR="006341DF" w:rsidRPr="00A24E8F" w14:paraId="43D732AC" w14:textId="77777777" w:rsidTr="00ED1125">
        <w:tc>
          <w:tcPr>
            <w:tcW w:w="1720" w:type="dxa"/>
            <w:vAlign w:val="center"/>
          </w:tcPr>
          <w:p w14:paraId="55A6356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3126</w:t>
            </w:r>
          </w:p>
        </w:tc>
        <w:tc>
          <w:tcPr>
            <w:tcW w:w="4762" w:type="dxa"/>
            <w:vAlign w:val="center"/>
          </w:tcPr>
          <w:p w14:paraId="645C7827"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Teste de Inalantes ou Alimentos (cada)</w:t>
            </w:r>
          </w:p>
        </w:tc>
        <w:tc>
          <w:tcPr>
            <w:tcW w:w="2291" w:type="dxa"/>
            <w:vAlign w:val="center"/>
          </w:tcPr>
          <w:p w14:paraId="4A7A5D0A"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3501F8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R$ 120,00</w:t>
            </w:r>
          </w:p>
        </w:tc>
      </w:tr>
      <w:tr w:rsidR="006341DF" w:rsidRPr="00A24E8F" w14:paraId="7F5C7009" w14:textId="77777777" w:rsidTr="00EA1D0F">
        <w:tc>
          <w:tcPr>
            <w:tcW w:w="10914" w:type="dxa"/>
            <w:gridSpan w:val="4"/>
            <w:shd w:val="clear" w:color="auto" w:fill="DDD9C3" w:themeFill="background2" w:themeFillShade="E6"/>
            <w:vAlign w:val="center"/>
          </w:tcPr>
          <w:p w14:paraId="31BFD125" w14:textId="77777777" w:rsidR="006341DF" w:rsidRPr="00A24E8F" w:rsidRDefault="006341DF" w:rsidP="006341DF">
            <w:pPr>
              <w:jc w:val="center"/>
              <w:rPr>
                <w:rFonts w:asciiTheme="minorHAnsi" w:hAnsiTheme="minorHAnsi" w:cstheme="minorHAnsi"/>
                <w:b/>
                <w:sz w:val="24"/>
              </w:rPr>
            </w:pPr>
          </w:p>
          <w:p w14:paraId="26C7380F"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Procedimentos / Cirurgias Urológicas</w:t>
            </w:r>
          </w:p>
          <w:p w14:paraId="43BE5318" w14:textId="77777777" w:rsidR="006341DF" w:rsidRPr="00A24E8F" w:rsidRDefault="006341DF" w:rsidP="006341DF">
            <w:pPr>
              <w:jc w:val="center"/>
              <w:rPr>
                <w:rFonts w:asciiTheme="minorHAnsi" w:hAnsiTheme="minorHAnsi" w:cstheme="minorHAnsi"/>
                <w:b/>
                <w:sz w:val="24"/>
              </w:rPr>
            </w:pPr>
          </w:p>
        </w:tc>
      </w:tr>
      <w:tr w:rsidR="006341DF" w:rsidRPr="00A24E8F" w14:paraId="4E50109F" w14:textId="77777777" w:rsidTr="00ED1125">
        <w:tc>
          <w:tcPr>
            <w:tcW w:w="1720" w:type="dxa"/>
            <w:shd w:val="clear" w:color="auto" w:fill="DDD9C3" w:themeFill="background2" w:themeFillShade="E6"/>
            <w:vAlign w:val="center"/>
          </w:tcPr>
          <w:p w14:paraId="1843007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5D764839"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1DBD8EDF"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0C1EC487"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13661569" w14:textId="77777777" w:rsidR="006341DF" w:rsidRPr="00A24E8F" w:rsidRDefault="006341DF" w:rsidP="006341DF">
            <w:pPr>
              <w:rPr>
                <w:rFonts w:asciiTheme="minorHAnsi" w:hAnsiTheme="minorHAnsi" w:cstheme="minorHAnsi"/>
                <w:b/>
                <w:sz w:val="24"/>
              </w:rPr>
            </w:pPr>
          </w:p>
        </w:tc>
      </w:tr>
      <w:tr w:rsidR="006341DF" w:rsidRPr="00A24E8F" w14:paraId="3A6C71B0" w14:textId="77777777" w:rsidTr="00ED1125">
        <w:tc>
          <w:tcPr>
            <w:tcW w:w="1720" w:type="dxa"/>
            <w:vAlign w:val="center"/>
          </w:tcPr>
          <w:p w14:paraId="6F80D871"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3134</w:t>
            </w:r>
          </w:p>
        </w:tc>
        <w:tc>
          <w:tcPr>
            <w:tcW w:w="4762" w:type="dxa"/>
            <w:vAlign w:val="center"/>
          </w:tcPr>
          <w:p w14:paraId="3CFC4F94"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Cistolitotripsia</w:t>
            </w:r>
          </w:p>
        </w:tc>
        <w:tc>
          <w:tcPr>
            <w:tcW w:w="2291" w:type="dxa"/>
            <w:vAlign w:val="center"/>
          </w:tcPr>
          <w:p w14:paraId="3685A33A"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FD3C655"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R$ 4.760,00</w:t>
            </w:r>
          </w:p>
        </w:tc>
      </w:tr>
      <w:tr w:rsidR="006341DF" w:rsidRPr="00A24E8F" w14:paraId="2B29FB28" w14:textId="77777777" w:rsidTr="00ED1125">
        <w:tc>
          <w:tcPr>
            <w:tcW w:w="1720" w:type="dxa"/>
            <w:vAlign w:val="center"/>
          </w:tcPr>
          <w:p w14:paraId="6D52395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4572</w:t>
            </w:r>
          </w:p>
        </w:tc>
        <w:tc>
          <w:tcPr>
            <w:tcW w:w="4762" w:type="dxa"/>
            <w:vAlign w:val="center"/>
          </w:tcPr>
          <w:p w14:paraId="066F891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Cistoscopia com anestesia</w:t>
            </w:r>
          </w:p>
        </w:tc>
        <w:tc>
          <w:tcPr>
            <w:tcW w:w="2291" w:type="dxa"/>
            <w:vAlign w:val="center"/>
          </w:tcPr>
          <w:p w14:paraId="7FEBFFC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BBFE111" w14:textId="77777777" w:rsidR="006341DF" w:rsidRPr="00A24E8F" w:rsidRDefault="006341DF" w:rsidP="006341DF">
            <w:pPr>
              <w:jc w:val="both"/>
              <w:rPr>
                <w:rFonts w:asciiTheme="minorHAnsi" w:hAnsiTheme="minorHAnsi" w:cstheme="minorHAnsi"/>
                <w:color w:val="000000"/>
                <w:sz w:val="24"/>
              </w:rPr>
            </w:pPr>
            <w:r w:rsidRPr="00A24E8F">
              <w:rPr>
                <w:rFonts w:asciiTheme="minorHAnsi" w:hAnsiTheme="minorHAnsi" w:cstheme="minorHAnsi"/>
                <w:color w:val="000000"/>
                <w:sz w:val="24"/>
              </w:rPr>
              <w:t>R$ 1.073,00</w:t>
            </w:r>
          </w:p>
        </w:tc>
      </w:tr>
      <w:tr w:rsidR="006341DF" w:rsidRPr="00A24E8F" w14:paraId="214A457C" w14:textId="77777777" w:rsidTr="00ED1125">
        <w:tc>
          <w:tcPr>
            <w:tcW w:w="1720" w:type="dxa"/>
            <w:vAlign w:val="center"/>
          </w:tcPr>
          <w:p w14:paraId="0494E6E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325</w:t>
            </w:r>
          </w:p>
        </w:tc>
        <w:tc>
          <w:tcPr>
            <w:tcW w:w="4762" w:type="dxa"/>
            <w:vAlign w:val="center"/>
          </w:tcPr>
          <w:p w14:paraId="5F6BF12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Cistoscopia sem anestesia</w:t>
            </w:r>
          </w:p>
        </w:tc>
        <w:tc>
          <w:tcPr>
            <w:tcW w:w="2291" w:type="dxa"/>
            <w:vAlign w:val="center"/>
          </w:tcPr>
          <w:p w14:paraId="4B105ECE"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E11F0A8" w14:textId="77777777" w:rsidR="006341DF" w:rsidRPr="00A24E8F" w:rsidRDefault="006341DF" w:rsidP="006341DF">
            <w:pPr>
              <w:jc w:val="both"/>
              <w:rPr>
                <w:rFonts w:asciiTheme="minorHAnsi" w:hAnsiTheme="minorHAnsi" w:cstheme="minorHAnsi"/>
                <w:color w:val="000000"/>
                <w:sz w:val="24"/>
              </w:rPr>
            </w:pPr>
            <w:r w:rsidRPr="00A24E8F">
              <w:rPr>
                <w:rFonts w:asciiTheme="minorHAnsi" w:hAnsiTheme="minorHAnsi" w:cstheme="minorHAnsi"/>
                <w:color w:val="000000"/>
                <w:sz w:val="24"/>
              </w:rPr>
              <w:t>R$ 770,00</w:t>
            </w:r>
          </w:p>
        </w:tc>
      </w:tr>
      <w:tr w:rsidR="006341DF" w:rsidRPr="00A24E8F" w14:paraId="1F4D7940" w14:textId="77777777" w:rsidTr="00ED1125">
        <w:tc>
          <w:tcPr>
            <w:tcW w:w="1720" w:type="dxa"/>
            <w:vAlign w:val="center"/>
          </w:tcPr>
          <w:p w14:paraId="39586177" w14:textId="77777777" w:rsidR="006341DF" w:rsidRPr="00445B4B" w:rsidRDefault="006341DF" w:rsidP="006341DF">
            <w:pPr>
              <w:pStyle w:val="TableParagraph"/>
              <w:spacing w:before="77"/>
              <w:ind w:left="0"/>
              <w:jc w:val="both"/>
              <w:rPr>
                <w:rFonts w:asciiTheme="minorHAnsi" w:hAnsiTheme="minorHAnsi" w:cstheme="minorHAnsi"/>
                <w:sz w:val="24"/>
                <w:szCs w:val="24"/>
              </w:rPr>
            </w:pPr>
            <w:r w:rsidRPr="00445B4B">
              <w:rPr>
                <w:rFonts w:asciiTheme="minorHAnsi" w:hAnsiTheme="minorHAnsi" w:cstheme="minorHAnsi"/>
                <w:bCs/>
                <w:color w:val="000000"/>
                <w:sz w:val="24"/>
                <w:szCs w:val="24"/>
              </w:rPr>
              <w:t>6765</w:t>
            </w:r>
          </w:p>
        </w:tc>
        <w:tc>
          <w:tcPr>
            <w:tcW w:w="4762" w:type="dxa"/>
            <w:vAlign w:val="center"/>
          </w:tcPr>
          <w:p w14:paraId="0E9FEDA5" w14:textId="77777777" w:rsidR="006341DF" w:rsidRPr="00445B4B" w:rsidRDefault="006341DF" w:rsidP="006341DF">
            <w:pPr>
              <w:jc w:val="both"/>
              <w:rPr>
                <w:rFonts w:asciiTheme="minorHAnsi" w:hAnsiTheme="minorHAnsi" w:cstheme="minorHAnsi"/>
                <w:bCs/>
                <w:color w:val="000000"/>
                <w:sz w:val="24"/>
              </w:rPr>
            </w:pPr>
            <w:r w:rsidRPr="00445B4B">
              <w:rPr>
                <w:rFonts w:asciiTheme="minorHAnsi" w:hAnsiTheme="minorHAnsi" w:cstheme="minorHAnsi"/>
                <w:bCs/>
                <w:color w:val="000000"/>
                <w:sz w:val="24"/>
              </w:rPr>
              <w:t>Colocação</w:t>
            </w:r>
            <w:r>
              <w:rPr>
                <w:rFonts w:asciiTheme="minorHAnsi" w:hAnsiTheme="minorHAnsi" w:cstheme="minorHAnsi"/>
                <w:bCs/>
                <w:color w:val="000000"/>
                <w:sz w:val="24"/>
              </w:rPr>
              <w:t>/Inserção</w:t>
            </w:r>
            <w:r w:rsidRPr="00445B4B">
              <w:rPr>
                <w:rFonts w:asciiTheme="minorHAnsi" w:hAnsiTheme="minorHAnsi" w:cstheme="minorHAnsi"/>
                <w:bCs/>
                <w:color w:val="000000"/>
                <w:sz w:val="24"/>
              </w:rPr>
              <w:t xml:space="preserve"> Endoscópica de Duplo J.</w:t>
            </w:r>
          </w:p>
          <w:p w14:paraId="286C9D7F" w14:textId="77777777" w:rsidR="006341DF" w:rsidRPr="00445B4B" w:rsidRDefault="006341DF" w:rsidP="006341DF">
            <w:pPr>
              <w:jc w:val="both"/>
              <w:rPr>
                <w:rFonts w:asciiTheme="minorHAnsi" w:hAnsiTheme="minorHAnsi" w:cs="Times New Roman"/>
                <w:sz w:val="24"/>
              </w:rPr>
            </w:pPr>
            <w:r w:rsidRPr="00445B4B">
              <w:rPr>
                <w:rFonts w:asciiTheme="minorHAnsi" w:hAnsiTheme="minorHAnsi" w:cs="Times New Roman"/>
                <w:sz w:val="24"/>
              </w:rPr>
              <w:t xml:space="preserve">Fica sob responsabilidade do CREDENCIADO:   </w:t>
            </w:r>
          </w:p>
          <w:p w14:paraId="69E2E0B5" w14:textId="77777777" w:rsidR="006341DF" w:rsidRPr="00445B4B" w:rsidRDefault="006341DF" w:rsidP="006341DF">
            <w:pPr>
              <w:pStyle w:val="PargrafodaLista"/>
              <w:numPr>
                <w:ilvl w:val="0"/>
                <w:numId w:val="41"/>
              </w:numPr>
              <w:ind w:left="0"/>
              <w:jc w:val="both"/>
              <w:rPr>
                <w:rFonts w:asciiTheme="minorHAnsi" w:hAnsiTheme="minorHAnsi" w:cs="Times New Roman"/>
                <w:sz w:val="24"/>
              </w:rPr>
            </w:pPr>
            <w:r w:rsidRPr="00445B4B">
              <w:rPr>
                <w:rFonts w:asciiTheme="minorHAnsi" w:hAnsiTheme="minorHAnsi" w:cs="Times New Roman"/>
                <w:sz w:val="24"/>
              </w:rPr>
              <w:t xml:space="preserve">Despesas agregadas a execução do procedimento, tais como: medicamentos e hemoderivados, oxigênio, insumos e materiais médico hospitalares, honorários médicos e de equipe multidisciplinar, taxas hospitalares, refeições para paciente e acompanhante, até 02 diárias de enfermaria, até 02 diárias de UTI e demais despesas hospitalares. </w:t>
            </w:r>
          </w:p>
          <w:p w14:paraId="3FD37C36" w14:textId="77777777" w:rsidR="006341DF" w:rsidRPr="00445B4B" w:rsidRDefault="006341DF" w:rsidP="006341DF">
            <w:pPr>
              <w:pStyle w:val="TableParagraph"/>
              <w:spacing w:before="0"/>
              <w:ind w:left="0"/>
              <w:jc w:val="both"/>
              <w:rPr>
                <w:rFonts w:asciiTheme="minorHAnsi" w:hAnsiTheme="minorHAnsi" w:cstheme="minorHAnsi"/>
                <w:sz w:val="24"/>
                <w:szCs w:val="24"/>
              </w:rPr>
            </w:pPr>
            <w:r w:rsidRPr="00445B4B">
              <w:rPr>
                <w:rFonts w:asciiTheme="minorHAnsi" w:hAnsiTheme="minorHAnsi" w:cs="Times New Roman"/>
                <w:sz w:val="24"/>
                <w:szCs w:val="24"/>
              </w:rPr>
              <w:t>Intercorrências em decorrência do procedimento executado</w:t>
            </w:r>
          </w:p>
        </w:tc>
        <w:tc>
          <w:tcPr>
            <w:tcW w:w="2291" w:type="dxa"/>
            <w:vAlign w:val="center"/>
          </w:tcPr>
          <w:p w14:paraId="2F50F225" w14:textId="77777777" w:rsidR="006341DF" w:rsidRPr="00445B4B" w:rsidRDefault="006341DF" w:rsidP="006341DF">
            <w:pPr>
              <w:jc w:val="center"/>
              <w:rPr>
                <w:rFonts w:asciiTheme="minorHAnsi" w:hAnsiTheme="minorHAnsi" w:cstheme="minorHAnsi"/>
                <w:sz w:val="24"/>
              </w:rPr>
            </w:pPr>
            <w:r w:rsidRPr="00445B4B">
              <w:rPr>
                <w:rFonts w:asciiTheme="minorHAnsi" w:hAnsiTheme="minorHAnsi" w:cstheme="minorHAnsi"/>
                <w:bCs/>
                <w:color w:val="000000"/>
                <w:sz w:val="24"/>
              </w:rPr>
              <w:t>500</w:t>
            </w:r>
          </w:p>
        </w:tc>
        <w:tc>
          <w:tcPr>
            <w:tcW w:w="2141" w:type="dxa"/>
            <w:vAlign w:val="center"/>
          </w:tcPr>
          <w:p w14:paraId="4F6636B4" w14:textId="77777777" w:rsidR="006341DF" w:rsidRPr="00445B4B" w:rsidRDefault="006341DF" w:rsidP="006341DF">
            <w:pPr>
              <w:pStyle w:val="TableParagraph"/>
              <w:spacing w:before="77"/>
              <w:ind w:left="108" w:hanging="108"/>
              <w:jc w:val="both"/>
              <w:rPr>
                <w:rFonts w:asciiTheme="minorHAnsi" w:hAnsiTheme="minorHAnsi" w:cstheme="minorHAnsi"/>
                <w:sz w:val="24"/>
                <w:szCs w:val="24"/>
              </w:rPr>
            </w:pPr>
            <w:r w:rsidRPr="00445B4B">
              <w:rPr>
                <w:rFonts w:asciiTheme="minorHAnsi" w:hAnsiTheme="minorHAnsi" w:cstheme="minorHAnsi"/>
                <w:bCs/>
                <w:color w:val="000000"/>
                <w:sz w:val="24"/>
                <w:szCs w:val="24"/>
              </w:rPr>
              <w:t>R$ 1.375,00</w:t>
            </w:r>
          </w:p>
        </w:tc>
      </w:tr>
      <w:tr w:rsidR="006341DF" w:rsidRPr="00A24E8F" w14:paraId="6B0D13C3" w14:textId="77777777" w:rsidTr="00ED1125">
        <w:tc>
          <w:tcPr>
            <w:tcW w:w="1720" w:type="dxa"/>
            <w:vAlign w:val="center"/>
          </w:tcPr>
          <w:p w14:paraId="7A31484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4655</w:t>
            </w:r>
          </w:p>
        </w:tc>
        <w:tc>
          <w:tcPr>
            <w:tcW w:w="4762" w:type="dxa"/>
            <w:vAlign w:val="center"/>
          </w:tcPr>
          <w:p w14:paraId="4FAE458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Correção Cirúrgica de Hipospádia</w:t>
            </w:r>
          </w:p>
        </w:tc>
        <w:tc>
          <w:tcPr>
            <w:tcW w:w="2291" w:type="dxa"/>
            <w:vAlign w:val="center"/>
          </w:tcPr>
          <w:p w14:paraId="6BAD0F7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936815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R$ 7.000,00</w:t>
            </w:r>
          </w:p>
        </w:tc>
      </w:tr>
      <w:tr w:rsidR="006341DF" w:rsidRPr="00A24E8F" w14:paraId="060B80CE" w14:textId="77777777" w:rsidTr="00ED1125">
        <w:tc>
          <w:tcPr>
            <w:tcW w:w="1720" w:type="dxa"/>
            <w:vAlign w:val="center"/>
          </w:tcPr>
          <w:p w14:paraId="6FBC1746"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4846</w:t>
            </w:r>
          </w:p>
        </w:tc>
        <w:tc>
          <w:tcPr>
            <w:tcW w:w="4762" w:type="dxa"/>
            <w:vAlign w:val="center"/>
          </w:tcPr>
          <w:p w14:paraId="1DD5C6F4"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Criptorquidia</w:t>
            </w:r>
          </w:p>
        </w:tc>
        <w:tc>
          <w:tcPr>
            <w:tcW w:w="2291" w:type="dxa"/>
            <w:vAlign w:val="center"/>
          </w:tcPr>
          <w:p w14:paraId="2D3E2F1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5A27FBE" w14:textId="77777777" w:rsidR="006341DF" w:rsidRPr="00A24E8F" w:rsidRDefault="006341DF" w:rsidP="006341DF">
            <w:pPr>
              <w:pStyle w:val="TableParagraph"/>
              <w:spacing w:before="77"/>
              <w:ind w:left="108" w:hanging="108"/>
              <w:jc w:val="both"/>
              <w:rPr>
                <w:rFonts w:asciiTheme="minorHAnsi" w:hAnsiTheme="minorHAnsi" w:cstheme="minorHAnsi"/>
                <w:sz w:val="24"/>
                <w:szCs w:val="24"/>
              </w:rPr>
            </w:pPr>
            <w:r w:rsidRPr="00A24E8F">
              <w:rPr>
                <w:rFonts w:asciiTheme="minorHAnsi" w:hAnsiTheme="minorHAnsi" w:cstheme="minorHAnsi"/>
                <w:sz w:val="24"/>
                <w:szCs w:val="24"/>
              </w:rPr>
              <w:t>R$ 1.500,00</w:t>
            </w:r>
          </w:p>
        </w:tc>
      </w:tr>
      <w:tr w:rsidR="006341DF" w:rsidRPr="00A24E8F" w14:paraId="6780FF3D" w14:textId="77777777" w:rsidTr="00ED1125">
        <w:tc>
          <w:tcPr>
            <w:tcW w:w="1720" w:type="dxa"/>
            <w:vAlign w:val="center"/>
          </w:tcPr>
          <w:p w14:paraId="02591E1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759</w:t>
            </w:r>
          </w:p>
        </w:tc>
        <w:tc>
          <w:tcPr>
            <w:tcW w:w="4762" w:type="dxa"/>
            <w:vAlign w:val="center"/>
          </w:tcPr>
          <w:p w14:paraId="2FE3A46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sz w:val="24"/>
              </w:rPr>
              <w:t>Estudo Urodinâmico</w:t>
            </w:r>
          </w:p>
        </w:tc>
        <w:tc>
          <w:tcPr>
            <w:tcW w:w="2291" w:type="dxa"/>
            <w:vAlign w:val="center"/>
          </w:tcPr>
          <w:p w14:paraId="4B27EE86"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5F65E0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sz w:val="24"/>
              </w:rPr>
              <w:t>R$ 380,00</w:t>
            </w:r>
          </w:p>
        </w:tc>
      </w:tr>
      <w:tr w:rsidR="006341DF" w:rsidRPr="00A24E8F" w14:paraId="239A9BE0" w14:textId="77777777" w:rsidTr="00ED1125">
        <w:tc>
          <w:tcPr>
            <w:tcW w:w="1720" w:type="dxa"/>
            <w:vAlign w:val="center"/>
          </w:tcPr>
          <w:p w14:paraId="5ACCADD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4606</w:t>
            </w:r>
          </w:p>
        </w:tc>
        <w:tc>
          <w:tcPr>
            <w:tcW w:w="4762" w:type="dxa"/>
            <w:vAlign w:val="center"/>
          </w:tcPr>
          <w:p w14:paraId="7934D88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Frenectomia</w:t>
            </w:r>
          </w:p>
        </w:tc>
        <w:tc>
          <w:tcPr>
            <w:tcW w:w="2291" w:type="dxa"/>
            <w:vAlign w:val="center"/>
          </w:tcPr>
          <w:p w14:paraId="7B64B12D"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0EDF34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R$ 300,00</w:t>
            </w:r>
          </w:p>
        </w:tc>
      </w:tr>
      <w:tr w:rsidR="006341DF" w:rsidRPr="00A24E8F" w14:paraId="591F33C4" w14:textId="77777777" w:rsidTr="00ED1125">
        <w:tc>
          <w:tcPr>
            <w:tcW w:w="1720" w:type="dxa"/>
            <w:vAlign w:val="center"/>
          </w:tcPr>
          <w:p w14:paraId="7D5A92E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4612</w:t>
            </w:r>
          </w:p>
        </w:tc>
        <w:tc>
          <w:tcPr>
            <w:tcW w:w="4762" w:type="dxa"/>
            <w:vAlign w:val="center"/>
          </w:tcPr>
          <w:p w14:paraId="16C1858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Hidrocele Bilateral</w:t>
            </w:r>
          </w:p>
        </w:tc>
        <w:tc>
          <w:tcPr>
            <w:tcW w:w="2291" w:type="dxa"/>
            <w:vAlign w:val="center"/>
          </w:tcPr>
          <w:p w14:paraId="192D3489"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6453C17"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7287183B" w14:textId="77777777" w:rsidTr="00ED1125">
        <w:tc>
          <w:tcPr>
            <w:tcW w:w="1720" w:type="dxa"/>
            <w:vAlign w:val="center"/>
          </w:tcPr>
          <w:p w14:paraId="1D11D85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4613</w:t>
            </w:r>
          </w:p>
        </w:tc>
        <w:tc>
          <w:tcPr>
            <w:tcW w:w="4762" w:type="dxa"/>
            <w:vAlign w:val="center"/>
          </w:tcPr>
          <w:p w14:paraId="50A48DC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Hidrocele Unilateral</w:t>
            </w:r>
          </w:p>
        </w:tc>
        <w:tc>
          <w:tcPr>
            <w:tcW w:w="2291" w:type="dxa"/>
            <w:vAlign w:val="center"/>
          </w:tcPr>
          <w:p w14:paraId="53DF7916"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F35158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0E500C90" w14:textId="77777777" w:rsidTr="00ED1125">
        <w:tc>
          <w:tcPr>
            <w:tcW w:w="1720" w:type="dxa"/>
            <w:vAlign w:val="center"/>
          </w:tcPr>
          <w:p w14:paraId="43B980E0"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lastRenderedPageBreak/>
              <w:t>3135</w:t>
            </w:r>
          </w:p>
        </w:tc>
        <w:tc>
          <w:tcPr>
            <w:tcW w:w="4762" w:type="dxa"/>
            <w:vAlign w:val="center"/>
          </w:tcPr>
          <w:p w14:paraId="3E91EB84"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Nefrectomia Radical</w:t>
            </w:r>
          </w:p>
        </w:tc>
        <w:tc>
          <w:tcPr>
            <w:tcW w:w="2291" w:type="dxa"/>
            <w:vAlign w:val="center"/>
          </w:tcPr>
          <w:p w14:paraId="7F04EE2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B307D9E"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R$ 3.479,00</w:t>
            </w:r>
          </w:p>
        </w:tc>
      </w:tr>
      <w:tr w:rsidR="006341DF" w:rsidRPr="00A24E8F" w14:paraId="05DFCB7C" w14:textId="77777777" w:rsidTr="00ED1125">
        <w:tc>
          <w:tcPr>
            <w:tcW w:w="1720" w:type="dxa"/>
            <w:vAlign w:val="center"/>
          </w:tcPr>
          <w:p w14:paraId="2FFEB506"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3136</w:t>
            </w:r>
          </w:p>
        </w:tc>
        <w:tc>
          <w:tcPr>
            <w:tcW w:w="4762" w:type="dxa"/>
            <w:vAlign w:val="center"/>
          </w:tcPr>
          <w:p w14:paraId="5973704F"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Nefrectomia Total</w:t>
            </w:r>
          </w:p>
        </w:tc>
        <w:tc>
          <w:tcPr>
            <w:tcW w:w="2291" w:type="dxa"/>
            <w:vAlign w:val="center"/>
          </w:tcPr>
          <w:p w14:paraId="3CA86B54"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42A4D2F"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R$ 3.342,00</w:t>
            </w:r>
          </w:p>
        </w:tc>
      </w:tr>
      <w:tr w:rsidR="006341DF" w:rsidRPr="00A24E8F" w14:paraId="4FA25D8B" w14:textId="77777777" w:rsidTr="00ED1125">
        <w:tc>
          <w:tcPr>
            <w:tcW w:w="1720" w:type="dxa"/>
            <w:vAlign w:val="center"/>
          </w:tcPr>
          <w:p w14:paraId="758E0B7E"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3137</w:t>
            </w:r>
          </w:p>
        </w:tc>
        <w:tc>
          <w:tcPr>
            <w:tcW w:w="4762" w:type="dxa"/>
            <w:vAlign w:val="center"/>
          </w:tcPr>
          <w:p w14:paraId="655BCA7F"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Nefrolitotripsia Percutânea</w:t>
            </w:r>
          </w:p>
        </w:tc>
        <w:tc>
          <w:tcPr>
            <w:tcW w:w="2291" w:type="dxa"/>
            <w:vAlign w:val="center"/>
          </w:tcPr>
          <w:p w14:paraId="0D744F5E"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2158BD6"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R$ 8.911,00</w:t>
            </w:r>
          </w:p>
        </w:tc>
      </w:tr>
      <w:tr w:rsidR="006341DF" w:rsidRPr="00A24E8F" w14:paraId="6DC29339" w14:textId="77777777" w:rsidTr="00ED1125">
        <w:tc>
          <w:tcPr>
            <w:tcW w:w="1720" w:type="dxa"/>
            <w:vAlign w:val="center"/>
          </w:tcPr>
          <w:p w14:paraId="22EB7E4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4616</w:t>
            </w:r>
          </w:p>
        </w:tc>
        <w:tc>
          <w:tcPr>
            <w:tcW w:w="4762" w:type="dxa"/>
            <w:vAlign w:val="center"/>
          </w:tcPr>
          <w:p w14:paraId="3F5943E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Orquidopexia Bilateral</w:t>
            </w:r>
          </w:p>
        </w:tc>
        <w:tc>
          <w:tcPr>
            <w:tcW w:w="2291" w:type="dxa"/>
            <w:vAlign w:val="center"/>
          </w:tcPr>
          <w:p w14:paraId="5E8E353A"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09CE32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5B4A4215" w14:textId="77777777" w:rsidTr="00ED1125">
        <w:tc>
          <w:tcPr>
            <w:tcW w:w="1720" w:type="dxa"/>
            <w:vAlign w:val="center"/>
          </w:tcPr>
          <w:p w14:paraId="5C96E5E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4617</w:t>
            </w:r>
          </w:p>
        </w:tc>
        <w:tc>
          <w:tcPr>
            <w:tcW w:w="4762" w:type="dxa"/>
            <w:vAlign w:val="center"/>
          </w:tcPr>
          <w:p w14:paraId="23FF5E1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Orquidopexia Unilateral</w:t>
            </w:r>
          </w:p>
        </w:tc>
        <w:tc>
          <w:tcPr>
            <w:tcW w:w="2291" w:type="dxa"/>
            <w:vAlign w:val="center"/>
          </w:tcPr>
          <w:p w14:paraId="16C9332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FBD469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6734E52D" w14:textId="77777777" w:rsidTr="00ED1125">
        <w:tc>
          <w:tcPr>
            <w:tcW w:w="1720" w:type="dxa"/>
            <w:vAlign w:val="center"/>
          </w:tcPr>
          <w:p w14:paraId="4AD60C0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4618</w:t>
            </w:r>
          </w:p>
        </w:tc>
        <w:tc>
          <w:tcPr>
            <w:tcW w:w="4762" w:type="dxa"/>
            <w:vAlign w:val="center"/>
          </w:tcPr>
          <w:p w14:paraId="1099223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Orquiectomia Bilateral</w:t>
            </w:r>
          </w:p>
        </w:tc>
        <w:tc>
          <w:tcPr>
            <w:tcW w:w="2291" w:type="dxa"/>
            <w:vAlign w:val="center"/>
          </w:tcPr>
          <w:p w14:paraId="5DC198FA"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7168D3A"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7A14E40F" w14:textId="77777777" w:rsidTr="00ED1125">
        <w:tc>
          <w:tcPr>
            <w:tcW w:w="1720" w:type="dxa"/>
            <w:vAlign w:val="center"/>
          </w:tcPr>
          <w:p w14:paraId="7348D9E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4619</w:t>
            </w:r>
          </w:p>
        </w:tc>
        <w:tc>
          <w:tcPr>
            <w:tcW w:w="4762" w:type="dxa"/>
            <w:vAlign w:val="center"/>
          </w:tcPr>
          <w:p w14:paraId="4CDC0B4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Orquiectomia Unilateral</w:t>
            </w:r>
          </w:p>
        </w:tc>
        <w:tc>
          <w:tcPr>
            <w:tcW w:w="2291" w:type="dxa"/>
            <w:vAlign w:val="center"/>
          </w:tcPr>
          <w:p w14:paraId="30A93141"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5D366A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774C7C75" w14:textId="77777777" w:rsidTr="00ED1125">
        <w:tc>
          <w:tcPr>
            <w:tcW w:w="1720" w:type="dxa"/>
            <w:vAlign w:val="center"/>
          </w:tcPr>
          <w:p w14:paraId="0E7E0EC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328</w:t>
            </w:r>
          </w:p>
        </w:tc>
        <w:tc>
          <w:tcPr>
            <w:tcW w:w="4762" w:type="dxa"/>
            <w:vAlign w:val="center"/>
          </w:tcPr>
          <w:p w14:paraId="1509E7E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Postectomia</w:t>
            </w:r>
          </w:p>
        </w:tc>
        <w:tc>
          <w:tcPr>
            <w:tcW w:w="2291" w:type="dxa"/>
            <w:vAlign w:val="center"/>
          </w:tcPr>
          <w:p w14:paraId="381222D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ACF8C77" w14:textId="77777777" w:rsidR="006341DF" w:rsidRPr="00A24E8F" w:rsidRDefault="006341DF" w:rsidP="006341DF">
            <w:pPr>
              <w:jc w:val="both"/>
              <w:rPr>
                <w:rFonts w:asciiTheme="minorHAnsi" w:hAnsiTheme="minorHAnsi" w:cstheme="minorHAnsi"/>
                <w:color w:val="000000"/>
                <w:sz w:val="24"/>
              </w:rPr>
            </w:pPr>
            <w:r w:rsidRPr="00A24E8F">
              <w:rPr>
                <w:rFonts w:asciiTheme="minorHAnsi" w:hAnsiTheme="minorHAnsi" w:cstheme="minorHAnsi"/>
                <w:color w:val="000000"/>
                <w:sz w:val="24"/>
              </w:rPr>
              <w:t>R$ 300,00</w:t>
            </w:r>
          </w:p>
        </w:tc>
      </w:tr>
      <w:tr w:rsidR="006341DF" w:rsidRPr="00A24E8F" w14:paraId="7AFD4630" w14:textId="77777777" w:rsidTr="00ED1125">
        <w:tc>
          <w:tcPr>
            <w:tcW w:w="1720" w:type="dxa"/>
            <w:vAlign w:val="center"/>
          </w:tcPr>
          <w:p w14:paraId="4C4F7C6E"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3138</w:t>
            </w:r>
          </w:p>
        </w:tc>
        <w:tc>
          <w:tcPr>
            <w:tcW w:w="4762" w:type="dxa"/>
            <w:vAlign w:val="center"/>
          </w:tcPr>
          <w:p w14:paraId="20655F68"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Prostatectomia a Céu Aberto</w:t>
            </w:r>
          </w:p>
        </w:tc>
        <w:tc>
          <w:tcPr>
            <w:tcW w:w="2291" w:type="dxa"/>
            <w:vAlign w:val="center"/>
          </w:tcPr>
          <w:p w14:paraId="6C09CB4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EC87354"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R$ 4.415,00</w:t>
            </w:r>
          </w:p>
        </w:tc>
      </w:tr>
      <w:tr w:rsidR="006341DF" w:rsidRPr="00A24E8F" w14:paraId="6860C7BA" w14:textId="77777777" w:rsidTr="00ED1125">
        <w:tc>
          <w:tcPr>
            <w:tcW w:w="1720" w:type="dxa"/>
            <w:vAlign w:val="center"/>
          </w:tcPr>
          <w:p w14:paraId="617A961F"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3139</w:t>
            </w:r>
          </w:p>
        </w:tc>
        <w:tc>
          <w:tcPr>
            <w:tcW w:w="4762" w:type="dxa"/>
            <w:vAlign w:val="center"/>
          </w:tcPr>
          <w:p w14:paraId="36DE18AD"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Prostatectomia com Linfadenectomia Pélvica</w:t>
            </w:r>
          </w:p>
        </w:tc>
        <w:tc>
          <w:tcPr>
            <w:tcW w:w="2291" w:type="dxa"/>
            <w:vAlign w:val="center"/>
          </w:tcPr>
          <w:p w14:paraId="0165708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B9AB00E"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R$ 5.992,00</w:t>
            </w:r>
          </w:p>
        </w:tc>
      </w:tr>
      <w:tr w:rsidR="006341DF" w:rsidRPr="00A24E8F" w14:paraId="21E0829F" w14:textId="77777777" w:rsidTr="00ED1125">
        <w:tc>
          <w:tcPr>
            <w:tcW w:w="1720" w:type="dxa"/>
            <w:vAlign w:val="center"/>
          </w:tcPr>
          <w:p w14:paraId="63DB0A37"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3140</w:t>
            </w:r>
          </w:p>
        </w:tc>
        <w:tc>
          <w:tcPr>
            <w:tcW w:w="4762" w:type="dxa"/>
            <w:vAlign w:val="center"/>
          </w:tcPr>
          <w:p w14:paraId="6523C7D4"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Prostatectomia Radical</w:t>
            </w:r>
          </w:p>
        </w:tc>
        <w:tc>
          <w:tcPr>
            <w:tcW w:w="2291" w:type="dxa"/>
            <w:vAlign w:val="center"/>
          </w:tcPr>
          <w:p w14:paraId="28B606C7"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A2ED64F" w14:textId="77777777" w:rsidR="006341DF" w:rsidRPr="00A24E8F" w:rsidRDefault="006341DF" w:rsidP="006341DF">
            <w:pPr>
              <w:pStyle w:val="TableParagraph"/>
              <w:spacing w:before="77"/>
              <w:ind w:left="37" w:hanging="37"/>
              <w:jc w:val="both"/>
              <w:rPr>
                <w:rFonts w:asciiTheme="minorHAnsi" w:hAnsiTheme="minorHAnsi" w:cstheme="minorHAnsi"/>
                <w:sz w:val="24"/>
                <w:szCs w:val="24"/>
              </w:rPr>
            </w:pPr>
            <w:r w:rsidRPr="00A24E8F">
              <w:rPr>
                <w:rFonts w:asciiTheme="minorHAnsi" w:hAnsiTheme="minorHAnsi" w:cstheme="minorHAnsi"/>
                <w:sz w:val="24"/>
                <w:szCs w:val="24"/>
              </w:rPr>
              <w:t>R$ 5.926,00</w:t>
            </w:r>
          </w:p>
        </w:tc>
      </w:tr>
      <w:tr w:rsidR="006341DF" w:rsidRPr="00A24E8F" w14:paraId="0229ADB1" w14:textId="77777777" w:rsidTr="00ED1125">
        <w:tc>
          <w:tcPr>
            <w:tcW w:w="1720" w:type="dxa"/>
            <w:vAlign w:val="center"/>
          </w:tcPr>
          <w:p w14:paraId="3CFFD325"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3141</w:t>
            </w:r>
          </w:p>
        </w:tc>
        <w:tc>
          <w:tcPr>
            <w:tcW w:w="4762" w:type="dxa"/>
            <w:vAlign w:val="center"/>
          </w:tcPr>
          <w:p w14:paraId="3D5413EC"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Ressecção Endoscópica de Lesão Vesical</w:t>
            </w:r>
          </w:p>
        </w:tc>
        <w:tc>
          <w:tcPr>
            <w:tcW w:w="2291" w:type="dxa"/>
            <w:vAlign w:val="center"/>
          </w:tcPr>
          <w:p w14:paraId="5D8D2AA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BA98A42" w14:textId="77777777" w:rsidR="006341DF" w:rsidRPr="00A24E8F" w:rsidRDefault="006341DF" w:rsidP="006341DF">
            <w:pPr>
              <w:pStyle w:val="TableParagraph"/>
              <w:spacing w:before="77"/>
              <w:ind w:left="108" w:hanging="108"/>
              <w:jc w:val="both"/>
              <w:rPr>
                <w:rFonts w:asciiTheme="minorHAnsi" w:hAnsiTheme="minorHAnsi" w:cstheme="minorHAnsi"/>
                <w:sz w:val="24"/>
                <w:szCs w:val="24"/>
              </w:rPr>
            </w:pPr>
            <w:r w:rsidRPr="00A24E8F">
              <w:rPr>
                <w:rFonts w:asciiTheme="minorHAnsi" w:hAnsiTheme="minorHAnsi" w:cstheme="minorHAnsi"/>
                <w:sz w:val="24"/>
                <w:szCs w:val="24"/>
              </w:rPr>
              <w:t>R$ 4.738,00</w:t>
            </w:r>
          </w:p>
        </w:tc>
      </w:tr>
      <w:tr w:rsidR="006341DF" w:rsidRPr="00A24E8F" w14:paraId="5ABFC984" w14:textId="77777777" w:rsidTr="00ED1125">
        <w:tc>
          <w:tcPr>
            <w:tcW w:w="1720" w:type="dxa"/>
            <w:vAlign w:val="center"/>
          </w:tcPr>
          <w:p w14:paraId="13F91D1F"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3142</w:t>
            </w:r>
          </w:p>
        </w:tc>
        <w:tc>
          <w:tcPr>
            <w:tcW w:w="4762" w:type="dxa"/>
            <w:vAlign w:val="center"/>
          </w:tcPr>
          <w:p w14:paraId="56DEDC1E"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 xml:space="preserve">Ressecção Endoscópica de Próstata </w:t>
            </w:r>
          </w:p>
        </w:tc>
        <w:tc>
          <w:tcPr>
            <w:tcW w:w="2291" w:type="dxa"/>
            <w:vAlign w:val="center"/>
          </w:tcPr>
          <w:p w14:paraId="3EAF6209"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950C5C3" w14:textId="77777777" w:rsidR="006341DF" w:rsidRPr="00A24E8F" w:rsidRDefault="006341DF" w:rsidP="006341DF">
            <w:pPr>
              <w:pStyle w:val="TableParagraph"/>
              <w:spacing w:before="77"/>
              <w:ind w:left="108" w:hanging="108"/>
              <w:jc w:val="both"/>
              <w:rPr>
                <w:rFonts w:asciiTheme="minorHAnsi" w:hAnsiTheme="minorHAnsi" w:cstheme="minorHAnsi"/>
                <w:sz w:val="24"/>
                <w:szCs w:val="24"/>
              </w:rPr>
            </w:pPr>
            <w:r w:rsidRPr="00A24E8F">
              <w:rPr>
                <w:rFonts w:asciiTheme="minorHAnsi" w:hAnsiTheme="minorHAnsi" w:cstheme="minorHAnsi"/>
                <w:sz w:val="24"/>
                <w:szCs w:val="24"/>
              </w:rPr>
              <w:t>R$ 5.848,00</w:t>
            </w:r>
          </w:p>
        </w:tc>
      </w:tr>
      <w:tr w:rsidR="006341DF" w:rsidRPr="00A24E8F" w14:paraId="5CF840D7" w14:textId="77777777" w:rsidTr="00ED1125">
        <w:tc>
          <w:tcPr>
            <w:tcW w:w="1720" w:type="dxa"/>
            <w:vAlign w:val="center"/>
          </w:tcPr>
          <w:p w14:paraId="0AA2BA94"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3143</w:t>
            </w:r>
          </w:p>
        </w:tc>
        <w:tc>
          <w:tcPr>
            <w:tcW w:w="4762" w:type="dxa"/>
            <w:vAlign w:val="center"/>
          </w:tcPr>
          <w:p w14:paraId="1FDC6947"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Retirada Endoscópica de Duplo J</w:t>
            </w:r>
          </w:p>
        </w:tc>
        <w:tc>
          <w:tcPr>
            <w:tcW w:w="2291" w:type="dxa"/>
            <w:vAlign w:val="center"/>
          </w:tcPr>
          <w:p w14:paraId="65BF9465"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1ACCB19" w14:textId="77777777" w:rsidR="006341DF" w:rsidRPr="00A24E8F" w:rsidRDefault="006341DF" w:rsidP="006341DF">
            <w:pPr>
              <w:pStyle w:val="TableParagraph"/>
              <w:spacing w:before="77"/>
              <w:ind w:left="108" w:hanging="108"/>
              <w:jc w:val="both"/>
              <w:rPr>
                <w:rFonts w:asciiTheme="minorHAnsi" w:hAnsiTheme="minorHAnsi" w:cstheme="minorHAnsi"/>
                <w:sz w:val="24"/>
                <w:szCs w:val="24"/>
              </w:rPr>
            </w:pPr>
            <w:r w:rsidRPr="00A24E8F">
              <w:rPr>
                <w:rFonts w:asciiTheme="minorHAnsi" w:hAnsiTheme="minorHAnsi" w:cstheme="minorHAnsi"/>
                <w:sz w:val="24"/>
                <w:szCs w:val="24"/>
              </w:rPr>
              <w:t>R$ 2.463,00</w:t>
            </w:r>
          </w:p>
        </w:tc>
      </w:tr>
      <w:tr w:rsidR="006341DF" w:rsidRPr="00A24E8F" w14:paraId="57BA598E" w14:textId="77777777" w:rsidTr="00ED1125">
        <w:tc>
          <w:tcPr>
            <w:tcW w:w="1720" w:type="dxa"/>
            <w:vAlign w:val="center"/>
          </w:tcPr>
          <w:p w14:paraId="3ADC723E"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3144</w:t>
            </w:r>
          </w:p>
        </w:tc>
        <w:tc>
          <w:tcPr>
            <w:tcW w:w="4762" w:type="dxa"/>
            <w:vAlign w:val="center"/>
          </w:tcPr>
          <w:p w14:paraId="361781DA"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 xml:space="preserve">Tratamento Cirúrgico de Cistocele </w:t>
            </w:r>
          </w:p>
        </w:tc>
        <w:tc>
          <w:tcPr>
            <w:tcW w:w="2291" w:type="dxa"/>
            <w:vAlign w:val="center"/>
          </w:tcPr>
          <w:p w14:paraId="3EDD4D0E"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AE1E927" w14:textId="77777777" w:rsidR="006341DF" w:rsidRPr="00A24E8F" w:rsidRDefault="006341DF" w:rsidP="006341DF">
            <w:pPr>
              <w:pStyle w:val="TableParagraph"/>
              <w:spacing w:before="77"/>
              <w:ind w:left="108" w:hanging="108"/>
              <w:jc w:val="both"/>
              <w:rPr>
                <w:rFonts w:asciiTheme="minorHAnsi" w:hAnsiTheme="minorHAnsi" w:cstheme="minorHAnsi"/>
                <w:sz w:val="24"/>
                <w:szCs w:val="24"/>
              </w:rPr>
            </w:pPr>
            <w:r w:rsidRPr="00A24E8F">
              <w:rPr>
                <w:rFonts w:asciiTheme="minorHAnsi" w:hAnsiTheme="minorHAnsi" w:cstheme="minorHAnsi"/>
                <w:sz w:val="24"/>
                <w:szCs w:val="24"/>
              </w:rPr>
              <w:t>R$ 3.223,00</w:t>
            </w:r>
          </w:p>
        </w:tc>
      </w:tr>
      <w:tr w:rsidR="006341DF" w:rsidRPr="00A24E8F" w14:paraId="2FB4DCAD" w14:textId="77777777" w:rsidTr="00ED1125">
        <w:tc>
          <w:tcPr>
            <w:tcW w:w="1720" w:type="dxa"/>
            <w:vAlign w:val="center"/>
          </w:tcPr>
          <w:p w14:paraId="230A7501"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3145</w:t>
            </w:r>
          </w:p>
        </w:tc>
        <w:tc>
          <w:tcPr>
            <w:tcW w:w="4762" w:type="dxa"/>
            <w:vAlign w:val="center"/>
          </w:tcPr>
          <w:p w14:paraId="633767BA"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Tratamento Cirúrgico de Incontinência Urinária Via Abdominal</w:t>
            </w:r>
          </w:p>
        </w:tc>
        <w:tc>
          <w:tcPr>
            <w:tcW w:w="2291" w:type="dxa"/>
            <w:vAlign w:val="center"/>
          </w:tcPr>
          <w:p w14:paraId="5F93258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B13BFE1" w14:textId="77777777" w:rsidR="006341DF" w:rsidRPr="00A24E8F" w:rsidRDefault="006341DF" w:rsidP="006341DF">
            <w:pPr>
              <w:pStyle w:val="TableParagraph"/>
              <w:spacing w:before="77"/>
              <w:ind w:left="108" w:hanging="108"/>
              <w:jc w:val="both"/>
              <w:rPr>
                <w:rFonts w:asciiTheme="minorHAnsi" w:hAnsiTheme="minorHAnsi" w:cstheme="minorHAnsi"/>
                <w:sz w:val="24"/>
                <w:szCs w:val="24"/>
              </w:rPr>
            </w:pPr>
            <w:r w:rsidRPr="00A24E8F">
              <w:rPr>
                <w:rFonts w:asciiTheme="minorHAnsi" w:hAnsiTheme="minorHAnsi" w:cstheme="minorHAnsi"/>
                <w:sz w:val="24"/>
                <w:szCs w:val="24"/>
              </w:rPr>
              <w:t>R$ 5.452,00</w:t>
            </w:r>
          </w:p>
        </w:tc>
      </w:tr>
      <w:tr w:rsidR="006341DF" w:rsidRPr="00A24E8F" w14:paraId="04A9B2DF" w14:textId="77777777" w:rsidTr="00ED1125">
        <w:tc>
          <w:tcPr>
            <w:tcW w:w="1720" w:type="dxa"/>
            <w:vAlign w:val="center"/>
          </w:tcPr>
          <w:p w14:paraId="4882ACB1"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3146</w:t>
            </w:r>
          </w:p>
        </w:tc>
        <w:tc>
          <w:tcPr>
            <w:tcW w:w="4762" w:type="dxa"/>
            <w:vAlign w:val="center"/>
          </w:tcPr>
          <w:p w14:paraId="5827E5F4"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Tratamento Cirúrgico de Pieloplastia</w:t>
            </w:r>
          </w:p>
        </w:tc>
        <w:tc>
          <w:tcPr>
            <w:tcW w:w="2291" w:type="dxa"/>
            <w:vAlign w:val="center"/>
          </w:tcPr>
          <w:p w14:paraId="0DADB1D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B8B28D1" w14:textId="77777777" w:rsidR="006341DF" w:rsidRPr="00A24E8F" w:rsidRDefault="006341DF" w:rsidP="006341DF">
            <w:pPr>
              <w:pStyle w:val="TableParagraph"/>
              <w:spacing w:before="77"/>
              <w:ind w:left="108" w:hanging="108"/>
              <w:jc w:val="both"/>
              <w:rPr>
                <w:rFonts w:asciiTheme="minorHAnsi" w:hAnsiTheme="minorHAnsi" w:cstheme="minorHAnsi"/>
                <w:sz w:val="24"/>
                <w:szCs w:val="24"/>
              </w:rPr>
            </w:pPr>
            <w:r w:rsidRPr="00A24E8F">
              <w:rPr>
                <w:rFonts w:asciiTheme="minorHAnsi" w:hAnsiTheme="minorHAnsi" w:cstheme="minorHAnsi"/>
                <w:sz w:val="24"/>
                <w:szCs w:val="24"/>
              </w:rPr>
              <w:t>R$ 3.261,00</w:t>
            </w:r>
          </w:p>
        </w:tc>
      </w:tr>
      <w:tr w:rsidR="006341DF" w:rsidRPr="00A24E8F" w14:paraId="4B2E9879" w14:textId="77777777" w:rsidTr="00ED1125">
        <w:tc>
          <w:tcPr>
            <w:tcW w:w="1720" w:type="dxa"/>
            <w:vAlign w:val="center"/>
          </w:tcPr>
          <w:p w14:paraId="7D3FB96C"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3147</w:t>
            </w:r>
          </w:p>
        </w:tc>
        <w:tc>
          <w:tcPr>
            <w:tcW w:w="4762" w:type="dxa"/>
            <w:vAlign w:val="center"/>
          </w:tcPr>
          <w:p w14:paraId="10B96F14"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Ureterolitotomia</w:t>
            </w:r>
          </w:p>
        </w:tc>
        <w:tc>
          <w:tcPr>
            <w:tcW w:w="2291" w:type="dxa"/>
            <w:vAlign w:val="center"/>
          </w:tcPr>
          <w:p w14:paraId="34E71C1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12CB529" w14:textId="77777777" w:rsidR="006341DF" w:rsidRPr="00A24E8F" w:rsidRDefault="006341DF" w:rsidP="006341DF">
            <w:pPr>
              <w:pStyle w:val="TableParagraph"/>
              <w:spacing w:before="77"/>
              <w:ind w:left="108" w:hanging="108"/>
              <w:jc w:val="both"/>
              <w:rPr>
                <w:rFonts w:asciiTheme="minorHAnsi" w:hAnsiTheme="minorHAnsi" w:cstheme="minorHAnsi"/>
                <w:sz w:val="24"/>
                <w:szCs w:val="24"/>
              </w:rPr>
            </w:pPr>
            <w:r w:rsidRPr="00A24E8F">
              <w:rPr>
                <w:rFonts w:asciiTheme="minorHAnsi" w:hAnsiTheme="minorHAnsi" w:cstheme="minorHAnsi"/>
                <w:sz w:val="24"/>
                <w:szCs w:val="24"/>
              </w:rPr>
              <w:t>R$ 3.219,00</w:t>
            </w:r>
          </w:p>
        </w:tc>
      </w:tr>
      <w:tr w:rsidR="006341DF" w:rsidRPr="00A24E8F" w14:paraId="28E89327" w14:textId="77777777" w:rsidTr="00ED1125">
        <w:tc>
          <w:tcPr>
            <w:tcW w:w="1720" w:type="dxa"/>
            <w:vAlign w:val="center"/>
          </w:tcPr>
          <w:p w14:paraId="559C24BC"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3148</w:t>
            </w:r>
          </w:p>
        </w:tc>
        <w:tc>
          <w:tcPr>
            <w:tcW w:w="4762" w:type="dxa"/>
            <w:vAlign w:val="center"/>
          </w:tcPr>
          <w:p w14:paraId="623A24C6"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Ureterolitotripsia Flexível com Laser</w:t>
            </w:r>
          </w:p>
        </w:tc>
        <w:tc>
          <w:tcPr>
            <w:tcW w:w="2291" w:type="dxa"/>
            <w:vAlign w:val="center"/>
          </w:tcPr>
          <w:p w14:paraId="6BA1B005"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4EAA5D4" w14:textId="77777777" w:rsidR="006341DF" w:rsidRPr="00A24E8F" w:rsidRDefault="006341DF" w:rsidP="006341DF">
            <w:pPr>
              <w:pStyle w:val="TableParagraph"/>
              <w:spacing w:before="77"/>
              <w:ind w:left="108" w:hanging="108"/>
              <w:jc w:val="both"/>
              <w:rPr>
                <w:rFonts w:asciiTheme="minorHAnsi" w:hAnsiTheme="minorHAnsi" w:cstheme="minorHAnsi"/>
                <w:sz w:val="24"/>
                <w:szCs w:val="24"/>
              </w:rPr>
            </w:pPr>
            <w:r w:rsidRPr="00A24E8F">
              <w:rPr>
                <w:rFonts w:asciiTheme="minorHAnsi" w:hAnsiTheme="minorHAnsi" w:cstheme="minorHAnsi"/>
                <w:sz w:val="24"/>
                <w:szCs w:val="24"/>
              </w:rPr>
              <w:t>R$ 9.473,00</w:t>
            </w:r>
          </w:p>
        </w:tc>
      </w:tr>
      <w:tr w:rsidR="006341DF" w:rsidRPr="00A24E8F" w14:paraId="4801E086" w14:textId="77777777" w:rsidTr="00ED1125">
        <w:tc>
          <w:tcPr>
            <w:tcW w:w="1720" w:type="dxa"/>
            <w:vAlign w:val="center"/>
          </w:tcPr>
          <w:p w14:paraId="7D621089"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3149</w:t>
            </w:r>
          </w:p>
        </w:tc>
        <w:tc>
          <w:tcPr>
            <w:tcW w:w="4762" w:type="dxa"/>
            <w:vAlign w:val="center"/>
          </w:tcPr>
          <w:p w14:paraId="36216203"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Ureterolitotripsia Semi – Rígida</w:t>
            </w:r>
          </w:p>
        </w:tc>
        <w:tc>
          <w:tcPr>
            <w:tcW w:w="2291" w:type="dxa"/>
            <w:vAlign w:val="center"/>
          </w:tcPr>
          <w:p w14:paraId="39B9EBE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C9AC199" w14:textId="77777777" w:rsidR="006341DF" w:rsidRPr="00A24E8F" w:rsidRDefault="006341DF" w:rsidP="006341DF">
            <w:pPr>
              <w:pStyle w:val="TableParagraph"/>
              <w:spacing w:before="77"/>
              <w:ind w:left="108" w:hanging="108"/>
              <w:jc w:val="both"/>
              <w:rPr>
                <w:rFonts w:asciiTheme="minorHAnsi" w:hAnsiTheme="minorHAnsi" w:cstheme="minorHAnsi"/>
                <w:sz w:val="24"/>
                <w:szCs w:val="24"/>
              </w:rPr>
            </w:pPr>
            <w:r w:rsidRPr="00A24E8F">
              <w:rPr>
                <w:rFonts w:asciiTheme="minorHAnsi" w:hAnsiTheme="minorHAnsi" w:cstheme="minorHAnsi"/>
                <w:sz w:val="24"/>
                <w:szCs w:val="24"/>
              </w:rPr>
              <w:t>R$ 7.387,00</w:t>
            </w:r>
          </w:p>
        </w:tc>
      </w:tr>
      <w:tr w:rsidR="006341DF" w:rsidRPr="00A24E8F" w14:paraId="637E25DA" w14:textId="77777777" w:rsidTr="00ED1125">
        <w:tc>
          <w:tcPr>
            <w:tcW w:w="1720" w:type="dxa"/>
            <w:vAlign w:val="center"/>
          </w:tcPr>
          <w:p w14:paraId="0B0F5BA2"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3150</w:t>
            </w:r>
          </w:p>
        </w:tc>
        <w:tc>
          <w:tcPr>
            <w:tcW w:w="4762" w:type="dxa"/>
            <w:vAlign w:val="center"/>
          </w:tcPr>
          <w:p w14:paraId="673B1F5B"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Uretroplastia anterior ou posterior</w:t>
            </w:r>
          </w:p>
        </w:tc>
        <w:tc>
          <w:tcPr>
            <w:tcW w:w="2291" w:type="dxa"/>
            <w:vAlign w:val="center"/>
          </w:tcPr>
          <w:p w14:paraId="622EC72A"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79B7FAF" w14:textId="77777777" w:rsidR="006341DF" w:rsidRPr="00A24E8F" w:rsidRDefault="006341DF" w:rsidP="006341DF">
            <w:pPr>
              <w:pStyle w:val="TableParagraph"/>
              <w:spacing w:before="77"/>
              <w:ind w:left="108" w:hanging="108"/>
              <w:jc w:val="both"/>
              <w:rPr>
                <w:rFonts w:asciiTheme="minorHAnsi" w:hAnsiTheme="minorHAnsi" w:cstheme="minorHAnsi"/>
                <w:sz w:val="24"/>
                <w:szCs w:val="24"/>
              </w:rPr>
            </w:pPr>
            <w:r w:rsidRPr="00A24E8F">
              <w:rPr>
                <w:rFonts w:asciiTheme="minorHAnsi" w:hAnsiTheme="minorHAnsi" w:cstheme="minorHAnsi"/>
                <w:sz w:val="24"/>
                <w:szCs w:val="24"/>
              </w:rPr>
              <w:t>R$ 3.622,00</w:t>
            </w:r>
          </w:p>
        </w:tc>
      </w:tr>
      <w:tr w:rsidR="006341DF" w:rsidRPr="00A24E8F" w14:paraId="0EEE6AD1" w14:textId="77777777" w:rsidTr="00ED1125">
        <w:tc>
          <w:tcPr>
            <w:tcW w:w="1720" w:type="dxa"/>
            <w:vAlign w:val="center"/>
          </w:tcPr>
          <w:p w14:paraId="797F0EC2"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3151</w:t>
            </w:r>
          </w:p>
        </w:tc>
        <w:tc>
          <w:tcPr>
            <w:tcW w:w="4762" w:type="dxa"/>
            <w:vAlign w:val="center"/>
          </w:tcPr>
          <w:p w14:paraId="1A661E44"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Uretrotomia Interna</w:t>
            </w:r>
          </w:p>
        </w:tc>
        <w:tc>
          <w:tcPr>
            <w:tcW w:w="2291" w:type="dxa"/>
            <w:vAlign w:val="center"/>
          </w:tcPr>
          <w:p w14:paraId="5AA3DED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BA974B0" w14:textId="77777777" w:rsidR="006341DF" w:rsidRPr="00A24E8F" w:rsidRDefault="006341DF" w:rsidP="006341DF">
            <w:pPr>
              <w:pStyle w:val="TableParagraph"/>
              <w:spacing w:before="77"/>
              <w:ind w:left="108" w:hanging="108"/>
              <w:jc w:val="both"/>
              <w:rPr>
                <w:rFonts w:asciiTheme="minorHAnsi" w:hAnsiTheme="minorHAnsi" w:cstheme="minorHAnsi"/>
                <w:sz w:val="24"/>
                <w:szCs w:val="24"/>
              </w:rPr>
            </w:pPr>
            <w:r w:rsidRPr="00A24E8F">
              <w:rPr>
                <w:rFonts w:asciiTheme="minorHAnsi" w:hAnsiTheme="minorHAnsi" w:cstheme="minorHAnsi"/>
                <w:sz w:val="24"/>
                <w:szCs w:val="24"/>
              </w:rPr>
              <w:t>R$ 2.568,00</w:t>
            </w:r>
          </w:p>
        </w:tc>
      </w:tr>
      <w:tr w:rsidR="006341DF" w:rsidRPr="00A24E8F" w14:paraId="24F0CDD9" w14:textId="77777777" w:rsidTr="00ED1125">
        <w:tc>
          <w:tcPr>
            <w:tcW w:w="1720" w:type="dxa"/>
            <w:vAlign w:val="center"/>
          </w:tcPr>
          <w:p w14:paraId="6B84967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4623</w:t>
            </w:r>
          </w:p>
        </w:tc>
        <w:tc>
          <w:tcPr>
            <w:tcW w:w="4762" w:type="dxa"/>
            <w:vAlign w:val="center"/>
          </w:tcPr>
          <w:p w14:paraId="588D1218"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Varicocele Bilateral</w:t>
            </w:r>
          </w:p>
        </w:tc>
        <w:tc>
          <w:tcPr>
            <w:tcW w:w="2291" w:type="dxa"/>
            <w:vAlign w:val="center"/>
          </w:tcPr>
          <w:p w14:paraId="36FC0BD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E5F313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252D89B1" w14:textId="77777777" w:rsidTr="00ED1125">
        <w:tc>
          <w:tcPr>
            <w:tcW w:w="1720" w:type="dxa"/>
            <w:vAlign w:val="center"/>
          </w:tcPr>
          <w:p w14:paraId="4515CBD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4624</w:t>
            </w:r>
          </w:p>
        </w:tc>
        <w:tc>
          <w:tcPr>
            <w:tcW w:w="4762" w:type="dxa"/>
            <w:vAlign w:val="center"/>
          </w:tcPr>
          <w:p w14:paraId="7039879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Varicocele Unilateral</w:t>
            </w:r>
          </w:p>
        </w:tc>
        <w:tc>
          <w:tcPr>
            <w:tcW w:w="2291" w:type="dxa"/>
            <w:vAlign w:val="center"/>
          </w:tcPr>
          <w:p w14:paraId="6A13843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9C3520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0CA750B4" w14:textId="77777777" w:rsidTr="00ED1125">
        <w:tc>
          <w:tcPr>
            <w:tcW w:w="1720" w:type="dxa"/>
            <w:vAlign w:val="center"/>
          </w:tcPr>
          <w:p w14:paraId="5F080DE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2575</w:t>
            </w:r>
          </w:p>
        </w:tc>
        <w:tc>
          <w:tcPr>
            <w:tcW w:w="4762" w:type="dxa"/>
            <w:vAlign w:val="center"/>
          </w:tcPr>
          <w:p w14:paraId="530A8FD7"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sz w:val="24"/>
              </w:rPr>
              <w:t>Vasectomia</w:t>
            </w:r>
          </w:p>
        </w:tc>
        <w:tc>
          <w:tcPr>
            <w:tcW w:w="2291" w:type="dxa"/>
            <w:vAlign w:val="center"/>
          </w:tcPr>
          <w:p w14:paraId="573D100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C9CF672" w14:textId="77777777" w:rsidR="006341DF" w:rsidRPr="00A24E8F" w:rsidRDefault="006341DF" w:rsidP="006341DF">
            <w:pPr>
              <w:jc w:val="both"/>
              <w:rPr>
                <w:rFonts w:asciiTheme="minorHAnsi" w:hAnsiTheme="minorHAnsi" w:cstheme="minorHAnsi"/>
                <w:color w:val="000000"/>
                <w:sz w:val="24"/>
              </w:rPr>
            </w:pPr>
            <w:r w:rsidRPr="00A24E8F">
              <w:rPr>
                <w:rFonts w:asciiTheme="minorHAnsi" w:hAnsiTheme="minorHAnsi" w:cstheme="minorHAnsi"/>
                <w:color w:val="000000"/>
                <w:sz w:val="24"/>
              </w:rPr>
              <w:t>R$ 600,00</w:t>
            </w:r>
          </w:p>
        </w:tc>
      </w:tr>
      <w:tr w:rsidR="006341DF" w:rsidRPr="00A24E8F" w14:paraId="51412229" w14:textId="77777777" w:rsidTr="00EA1D0F">
        <w:tc>
          <w:tcPr>
            <w:tcW w:w="10914" w:type="dxa"/>
            <w:gridSpan w:val="4"/>
            <w:shd w:val="clear" w:color="auto" w:fill="DDD9C3" w:themeFill="background2" w:themeFillShade="E6"/>
            <w:vAlign w:val="center"/>
          </w:tcPr>
          <w:p w14:paraId="0BE6E6CD" w14:textId="77777777" w:rsidR="006341DF" w:rsidRPr="00A24E8F" w:rsidRDefault="006341DF" w:rsidP="006341DF">
            <w:pPr>
              <w:jc w:val="center"/>
              <w:rPr>
                <w:rFonts w:asciiTheme="minorHAnsi" w:hAnsiTheme="minorHAnsi" w:cstheme="minorHAnsi"/>
                <w:b/>
                <w:sz w:val="24"/>
              </w:rPr>
            </w:pPr>
          </w:p>
          <w:p w14:paraId="34310A0F"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Procedimentos da Hematologia</w:t>
            </w:r>
          </w:p>
          <w:p w14:paraId="585BB525" w14:textId="77777777" w:rsidR="006341DF" w:rsidRPr="00A24E8F" w:rsidRDefault="006341DF" w:rsidP="006341DF">
            <w:pPr>
              <w:jc w:val="center"/>
              <w:rPr>
                <w:rFonts w:asciiTheme="minorHAnsi" w:hAnsiTheme="minorHAnsi" w:cstheme="minorHAnsi"/>
                <w:b/>
                <w:sz w:val="24"/>
              </w:rPr>
            </w:pPr>
          </w:p>
        </w:tc>
      </w:tr>
      <w:tr w:rsidR="006341DF" w:rsidRPr="00A24E8F" w14:paraId="5FAF1937" w14:textId="77777777" w:rsidTr="00ED1125">
        <w:tc>
          <w:tcPr>
            <w:tcW w:w="1720" w:type="dxa"/>
            <w:shd w:val="clear" w:color="auto" w:fill="DDD9C3" w:themeFill="background2" w:themeFillShade="E6"/>
            <w:vAlign w:val="center"/>
          </w:tcPr>
          <w:p w14:paraId="4AC850F1"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01D6036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0A4DFFDC"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6D5D422F"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2DC0FCCD" w14:textId="77777777" w:rsidR="006341DF" w:rsidRPr="00A24E8F" w:rsidRDefault="006341DF" w:rsidP="006341DF">
            <w:pPr>
              <w:rPr>
                <w:rFonts w:asciiTheme="minorHAnsi" w:hAnsiTheme="minorHAnsi" w:cstheme="minorHAnsi"/>
                <w:b/>
                <w:sz w:val="24"/>
              </w:rPr>
            </w:pPr>
          </w:p>
        </w:tc>
      </w:tr>
      <w:tr w:rsidR="006341DF" w:rsidRPr="00A24E8F" w14:paraId="3BF3FF6E" w14:textId="77777777" w:rsidTr="00ED1125">
        <w:tc>
          <w:tcPr>
            <w:tcW w:w="1720" w:type="dxa"/>
            <w:vAlign w:val="center"/>
          </w:tcPr>
          <w:p w14:paraId="5B673D87"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2993</w:t>
            </w:r>
          </w:p>
        </w:tc>
        <w:tc>
          <w:tcPr>
            <w:tcW w:w="4762" w:type="dxa"/>
            <w:vAlign w:val="center"/>
          </w:tcPr>
          <w:p w14:paraId="22B0492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Mielograma</w:t>
            </w:r>
          </w:p>
        </w:tc>
        <w:tc>
          <w:tcPr>
            <w:tcW w:w="2291" w:type="dxa"/>
            <w:vAlign w:val="center"/>
          </w:tcPr>
          <w:p w14:paraId="5FF2055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2C508E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R$ 1.025,00</w:t>
            </w:r>
          </w:p>
        </w:tc>
      </w:tr>
      <w:tr w:rsidR="006341DF" w:rsidRPr="00A24E8F" w14:paraId="33AD5169" w14:textId="77777777" w:rsidTr="00EA1D0F">
        <w:tc>
          <w:tcPr>
            <w:tcW w:w="10914" w:type="dxa"/>
            <w:gridSpan w:val="4"/>
            <w:shd w:val="clear" w:color="auto" w:fill="DDD9C3" w:themeFill="background2" w:themeFillShade="E6"/>
            <w:vAlign w:val="center"/>
          </w:tcPr>
          <w:p w14:paraId="1A9AF38F" w14:textId="77777777" w:rsidR="006341DF" w:rsidRPr="00A24E8F" w:rsidRDefault="006341DF" w:rsidP="006341DF">
            <w:pPr>
              <w:jc w:val="center"/>
              <w:rPr>
                <w:rFonts w:asciiTheme="minorHAnsi" w:hAnsiTheme="minorHAnsi" w:cstheme="minorHAnsi"/>
                <w:b/>
                <w:sz w:val="24"/>
              </w:rPr>
            </w:pPr>
          </w:p>
          <w:p w14:paraId="457E6B33"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Procedimentos da Cardiologia</w:t>
            </w:r>
          </w:p>
          <w:p w14:paraId="1DE34A7D" w14:textId="77777777" w:rsidR="006341DF" w:rsidRPr="00A24E8F" w:rsidRDefault="006341DF" w:rsidP="006341DF">
            <w:pPr>
              <w:jc w:val="center"/>
              <w:rPr>
                <w:rFonts w:asciiTheme="minorHAnsi" w:hAnsiTheme="minorHAnsi" w:cstheme="minorHAnsi"/>
                <w:b/>
                <w:sz w:val="24"/>
              </w:rPr>
            </w:pPr>
          </w:p>
        </w:tc>
      </w:tr>
      <w:tr w:rsidR="006341DF" w:rsidRPr="00A24E8F" w14:paraId="50F89F7E" w14:textId="77777777" w:rsidTr="00ED1125">
        <w:tc>
          <w:tcPr>
            <w:tcW w:w="1720" w:type="dxa"/>
            <w:shd w:val="clear" w:color="auto" w:fill="DDD9C3" w:themeFill="background2" w:themeFillShade="E6"/>
            <w:vAlign w:val="center"/>
          </w:tcPr>
          <w:p w14:paraId="1B19053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29EA8B57"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25F05974"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10A4909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144C5F81" w14:textId="77777777" w:rsidR="006341DF" w:rsidRPr="00A24E8F" w:rsidRDefault="006341DF" w:rsidP="006341DF">
            <w:pPr>
              <w:rPr>
                <w:rFonts w:asciiTheme="minorHAnsi" w:hAnsiTheme="minorHAnsi" w:cstheme="minorHAnsi"/>
                <w:b/>
                <w:sz w:val="24"/>
              </w:rPr>
            </w:pPr>
          </w:p>
        </w:tc>
      </w:tr>
      <w:tr w:rsidR="006341DF" w:rsidRPr="00A24E8F" w14:paraId="15EEDA1C" w14:textId="77777777" w:rsidTr="00ED1125">
        <w:tc>
          <w:tcPr>
            <w:tcW w:w="1720" w:type="dxa"/>
            <w:vAlign w:val="center"/>
          </w:tcPr>
          <w:p w14:paraId="6D0B977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lastRenderedPageBreak/>
              <w:t>2217</w:t>
            </w:r>
          </w:p>
        </w:tc>
        <w:tc>
          <w:tcPr>
            <w:tcW w:w="4762" w:type="dxa"/>
            <w:vAlign w:val="center"/>
          </w:tcPr>
          <w:p w14:paraId="70BF73C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Eco Stress</w:t>
            </w:r>
          </w:p>
        </w:tc>
        <w:tc>
          <w:tcPr>
            <w:tcW w:w="2291" w:type="dxa"/>
            <w:vAlign w:val="center"/>
          </w:tcPr>
          <w:p w14:paraId="7BC932FD"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0B61FC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R$ 750,00</w:t>
            </w:r>
          </w:p>
        </w:tc>
      </w:tr>
      <w:tr w:rsidR="006341DF" w:rsidRPr="00A24E8F" w14:paraId="7CAFC172" w14:textId="77777777" w:rsidTr="00ED1125">
        <w:tc>
          <w:tcPr>
            <w:tcW w:w="1720" w:type="dxa"/>
            <w:vAlign w:val="center"/>
          </w:tcPr>
          <w:p w14:paraId="0732278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2218</w:t>
            </w:r>
          </w:p>
        </w:tc>
        <w:tc>
          <w:tcPr>
            <w:tcW w:w="4762" w:type="dxa"/>
            <w:vAlign w:val="center"/>
          </w:tcPr>
          <w:p w14:paraId="2A23719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Eco Transesofágico</w:t>
            </w:r>
          </w:p>
        </w:tc>
        <w:tc>
          <w:tcPr>
            <w:tcW w:w="2291" w:type="dxa"/>
            <w:vAlign w:val="center"/>
          </w:tcPr>
          <w:p w14:paraId="2CC85D0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DA5CCD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R$ 900,00</w:t>
            </w:r>
          </w:p>
        </w:tc>
      </w:tr>
      <w:tr w:rsidR="006341DF" w:rsidRPr="00A24E8F" w14:paraId="4D24CFF7" w14:textId="77777777" w:rsidTr="00ED1125">
        <w:tc>
          <w:tcPr>
            <w:tcW w:w="1720" w:type="dxa"/>
            <w:vAlign w:val="center"/>
          </w:tcPr>
          <w:p w14:paraId="7D9D29D9"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243</w:t>
            </w:r>
          </w:p>
        </w:tc>
        <w:tc>
          <w:tcPr>
            <w:tcW w:w="4762" w:type="dxa"/>
            <w:vAlign w:val="center"/>
          </w:tcPr>
          <w:p w14:paraId="115B585B"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Holter 24 Horas</w:t>
            </w:r>
          </w:p>
        </w:tc>
        <w:tc>
          <w:tcPr>
            <w:tcW w:w="2291" w:type="dxa"/>
            <w:vAlign w:val="center"/>
          </w:tcPr>
          <w:p w14:paraId="78594B89"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4B3B49E"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R$ 100,00</w:t>
            </w:r>
          </w:p>
        </w:tc>
      </w:tr>
      <w:tr w:rsidR="006341DF" w:rsidRPr="00A24E8F" w14:paraId="54596688" w14:textId="77777777" w:rsidTr="00ED1125">
        <w:tc>
          <w:tcPr>
            <w:tcW w:w="1720" w:type="dxa"/>
            <w:vAlign w:val="center"/>
          </w:tcPr>
          <w:p w14:paraId="184B03E9"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244</w:t>
            </w:r>
          </w:p>
        </w:tc>
        <w:tc>
          <w:tcPr>
            <w:tcW w:w="4762" w:type="dxa"/>
            <w:vAlign w:val="center"/>
          </w:tcPr>
          <w:p w14:paraId="10E1B892"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Teste Ergométrico Computadorizado</w:t>
            </w:r>
          </w:p>
        </w:tc>
        <w:tc>
          <w:tcPr>
            <w:tcW w:w="2291" w:type="dxa"/>
            <w:vAlign w:val="center"/>
          </w:tcPr>
          <w:p w14:paraId="3E7271F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78BAC2F"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R$ 140,00</w:t>
            </w:r>
          </w:p>
        </w:tc>
      </w:tr>
      <w:tr w:rsidR="006341DF" w:rsidRPr="00A24E8F" w14:paraId="16481FA0" w14:textId="77777777" w:rsidTr="00ED1125">
        <w:tc>
          <w:tcPr>
            <w:tcW w:w="1720" w:type="dxa"/>
            <w:vAlign w:val="center"/>
          </w:tcPr>
          <w:p w14:paraId="04BF58FC"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1518</w:t>
            </w:r>
          </w:p>
        </w:tc>
        <w:tc>
          <w:tcPr>
            <w:tcW w:w="4762" w:type="dxa"/>
            <w:vAlign w:val="center"/>
          </w:tcPr>
          <w:p w14:paraId="3BC56C67"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Mapa</w:t>
            </w:r>
          </w:p>
        </w:tc>
        <w:tc>
          <w:tcPr>
            <w:tcW w:w="2291" w:type="dxa"/>
            <w:vAlign w:val="center"/>
          </w:tcPr>
          <w:p w14:paraId="1FDC6F61"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6A9AC69"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R$ 100,00</w:t>
            </w:r>
          </w:p>
        </w:tc>
      </w:tr>
      <w:tr w:rsidR="006341DF" w:rsidRPr="00A24E8F" w14:paraId="19662651" w14:textId="77777777" w:rsidTr="00ED1125">
        <w:tc>
          <w:tcPr>
            <w:tcW w:w="1720" w:type="dxa"/>
            <w:vAlign w:val="center"/>
          </w:tcPr>
          <w:p w14:paraId="102625F8"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2461</w:t>
            </w:r>
          </w:p>
        </w:tc>
        <w:tc>
          <w:tcPr>
            <w:tcW w:w="4762" w:type="dxa"/>
            <w:vAlign w:val="center"/>
          </w:tcPr>
          <w:p w14:paraId="228B5B16"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Ecodopplercardiograma Infantil</w:t>
            </w:r>
          </w:p>
        </w:tc>
        <w:tc>
          <w:tcPr>
            <w:tcW w:w="2291" w:type="dxa"/>
            <w:vAlign w:val="center"/>
          </w:tcPr>
          <w:p w14:paraId="5732131D"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7141B40"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R$ 250,00</w:t>
            </w:r>
          </w:p>
        </w:tc>
      </w:tr>
      <w:tr w:rsidR="006341DF" w:rsidRPr="00A24E8F" w14:paraId="0394B060" w14:textId="77777777" w:rsidTr="00ED1125">
        <w:tc>
          <w:tcPr>
            <w:tcW w:w="1720" w:type="dxa"/>
            <w:vAlign w:val="center"/>
          </w:tcPr>
          <w:p w14:paraId="7ED8B083"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2227</w:t>
            </w:r>
          </w:p>
        </w:tc>
        <w:tc>
          <w:tcPr>
            <w:tcW w:w="4762" w:type="dxa"/>
            <w:vAlign w:val="center"/>
          </w:tcPr>
          <w:p w14:paraId="59F88F8B"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Cateterismo Cardíaco com Estudo de Ponte</w:t>
            </w:r>
          </w:p>
        </w:tc>
        <w:tc>
          <w:tcPr>
            <w:tcW w:w="2291" w:type="dxa"/>
            <w:vAlign w:val="center"/>
          </w:tcPr>
          <w:p w14:paraId="2FA7AE6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ED95B69"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R$ 2.200,00</w:t>
            </w:r>
          </w:p>
        </w:tc>
      </w:tr>
      <w:tr w:rsidR="006341DF" w:rsidRPr="00A24E8F" w14:paraId="6167E5F8" w14:textId="77777777" w:rsidTr="00ED1125">
        <w:tc>
          <w:tcPr>
            <w:tcW w:w="1720" w:type="dxa"/>
            <w:vAlign w:val="center"/>
          </w:tcPr>
          <w:p w14:paraId="7A3F158F"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2229</w:t>
            </w:r>
          </w:p>
        </w:tc>
        <w:tc>
          <w:tcPr>
            <w:tcW w:w="4762" w:type="dxa"/>
            <w:vAlign w:val="center"/>
          </w:tcPr>
          <w:p w14:paraId="612B021D"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Cateterismo Cardíaco Direito com Cinean</w:t>
            </w:r>
          </w:p>
        </w:tc>
        <w:tc>
          <w:tcPr>
            <w:tcW w:w="2291" w:type="dxa"/>
            <w:vAlign w:val="center"/>
          </w:tcPr>
          <w:p w14:paraId="49FCF36B"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8132465"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R$ 1.590,00</w:t>
            </w:r>
          </w:p>
        </w:tc>
      </w:tr>
      <w:tr w:rsidR="006341DF" w:rsidRPr="00A24E8F" w14:paraId="1862B00E" w14:textId="77777777" w:rsidTr="00ED1125">
        <w:tc>
          <w:tcPr>
            <w:tcW w:w="1720" w:type="dxa"/>
            <w:vAlign w:val="center"/>
          </w:tcPr>
          <w:p w14:paraId="69EE4C88"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2228</w:t>
            </w:r>
          </w:p>
        </w:tc>
        <w:tc>
          <w:tcPr>
            <w:tcW w:w="4762" w:type="dxa"/>
            <w:vAlign w:val="center"/>
          </w:tcPr>
          <w:p w14:paraId="75FAFDC1"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Cateterismo Cardíaco Esquerdo com Cinean</w:t>
            </w:r>
          </w:p>
        </w:tc>
        <w:tc>
          <w:tcPr>
            <w:tcW w:w="2291" w:type="dxa"/>
            <w:vAlign w:val="center"/>
          </w:tcPr>
          <w:p w14:paraId="38E5DB16"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512AC23"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R$ 1.590,00</w:t>
            </w:r>
          </w:p>
        </w:tc>
      </w:tr>
      <w:tr w:rsidR="006341DF" w:rsidRPr="00A24E8F" w14:paraId="26D88F00" w14:textId="77777777" w:rsidTr="00ED1125">
        <w:tc>
          <w:tcPr>
            <w:tcW w:w="1720" w:type="dxa"/>
            <w:vAlign w:val="center"/>
          </w:tcPr>
          <w:p w14:paraId="1D08CDCC"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4653</w:t>
            </w:r>
          </w:p>
        </w:tc>
        <w:tc>
          <w:tcPr>
            <w:tcW w:w="4762" w:type="dxa"/>
            <w:vAlign w:val="center"/>
          </w:tcPr>
          <w:p w14:paraId="75CBD43D"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Cardioversão Elétrica Sincronizada</w:t>
            </w:r>
          </w:p>
        </w:tc>
        <w:tc>
          <w:tcPr>
            <w:tcW w:w="2291" w:type="dxa"/>
            <w:vAlign w:val="center"/>
          </w:tcPr>
          <w:p w14:paraId="279A0CCA"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BE9791F"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R$ 1.400,00</w:t>
            </w:r>
          </w:p>
        </w:tc>
      </w:tr>
      <w:tr w:rsidR="006341DF" w:rsidRPr="00A24E8F" w14:paraId="398F9365" w14:textId="77777777" w:rsidTr="00EA1D0F">
        <w:tc>
          <w:tcPr>
            <w:tcW w:w="10914" w:type="dxa"/>
            <w:gridSpan w:val="4"/>
            <w:shd w:val="clear" w:color="auto" w:fill="DDD9C3" w:themeFill="background2" w:themeFillShade="E6"/>
            <w:vAlign w:val="center"/>
          </w:tcPr>
          <w:p w14:paraId="5CF2CCB0" w14:textId="77777777" w:rsidR="006341DF" w:rsidRPr="00A24E8F" w:rsidRDefault="006341DF" w:rsidP="006341DF">
            <w:pPr>
              <w:jc w:val="center"/>
              <w:rPr>
                <w:rFonts w:asciiTheme="minorHAnsi" w:hAnsiTheme="minorHAnsi" w:cstheme="minorHAnsi"/>
                <w:b/>
                <w:sz w:val="24"/>
              </w:rPr>
            </w:pPr>
          </w:p>
          <w:p w14:paraId="69A36609"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Procedimentos Cirúrgicos da Angiologia</w:t>
            </w:r>
          </w:p>
          <w:p w14:paraId="3C8E48E7" w14:textId="77777777" w:rsidR="006341DF" w:rsidRPr="00A24E8F" w:rsidRDefault="006341DF" w:rsidP="006341DF">
            <w:pPr>
              <w:jc w:val="center"/>
              <w:rPr>
                <w:rFonts w:asciiTheme="minorHAnsi" w:hAnsiTheme="minorHAnsi" w:cstheme="minorHAnsi"/>
                <w:b/>
                <w:sz w:val="24"/>
              </w:rPr>
            </w:pPr>
          </w:p>
        </w:tc>
      </w:tr>
      <w:tr w:rsidR="006341DF" w:rsidRPr="00A24E8F" w14:paraId="2E57D299" w14:textId="77777777" w:rsidTr="00ED1125">
        <w:tc>
          <w:tcPr>
            <w:tcW w:w="1720" w:type="dxa"/>
            <w:shd w:val="clear" w:color="auto" w:fill="DDD9C3" w:themeFill="background2" w:themeFillShade="E6"/>
            <w:vAlign w:val="center"/>
          </w:tcPr>
          <w:p w14:paraId="54165C7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78E6F63B"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4F8138EF"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2B71FA46"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4E9B13EA" w14:textId="77777777" w:rsidR="006341DF" w:rsidRPr="00A24E8F" w:rsidRDefault="006341DF" w:rsidP="006341DF">
            <w:pPr>
              <w:rPr>
                <w:rFonts w:asciiTheme="minorHAnsi" w:hAnsiTheme="minorHAnsi" w:cstheme="minorHAnsi"/>
                <w:b/>
                <w:sz w:val="24"/>
              </w:rPr>
            </w:pPr>
          </w:p>
        </w:tc>
      </w:tr>
      <w:tr w:rsidR="006341DF" w:rsidRPr="00A24E8F" w14:paraId="3F879DDB" w14:textId="77777777" w:rsidTr="00ED1125">
        <w:tc>
          <w:tcPr>
            <w:tcW w:w="1720" w:type="dxa"/>
            <w:vAlign w:val="center"/>
          </w:tcPr>
          <w:p w14:paraId="7A370235" w14:textId="64891E76"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4781</w:t>
            </w:r>
          </w:p>
        </w:tc>
        <w:tc>
          <w:tcPr>
            <w:tcW w:w="4762" w:type="dxa"/>
            <w:vAlign w:val="center"/>
          </w:tcPr>
          <w:p w14:paraId="2B5CA829" w14:textId="77777777" w:rsidR="006341DF" w:rsidRPr="00A24E8F" w:rsidRDefault="006341DF" w:rsidP="006341DF">
            <w:pPr>
              <w:pStyle w:val="TableParagraph"/>
              <w:spacing w:before="128"/>
              <w:ind w:left="0"/>
              <w:jc w:val="both"/>
              <w:rPr>
                <w:rFonts w:asciiTheme="minorHAnsi" w:hAnsiTheme="minorHAnsi" w:cstheme="minorHAnsi"/>
                <w:color w:val="FF0000"/>
                <w:sz w:val="24"/>
                <w:szCs w:val="24"/>
              </w:rPr>
            </w:pPr>
            <w:r w:rsidRPr="00A24E8F">
              <w:rPr>
                <w:rFonts w:asciiTheme="minorHAnsi" w:hAnsiTheme="minorHAnsi" w:cstheme="minorHAnsi"/>
                <w:sz w:val="24"/>
                <w:szCs w:val="24"/>
              </w:rPr>
              <w:t>Angioplastia intraluminal de vasos das extremidades (com stent não recoberto). Colocação de stent + angioplastia por balão. O procedimento colocação de stent é na quantidade de 1 e angioplastia por balão na quantidade de 3.  (Incluso: 01 diária de uti adulto, 01 diária de enfermaria, taxas hospitalares, materiais e medicamentos de quarto e cirurgia, exames básicos de laboratório e oxigênio).</w:t>
            </w:r>
          </w:p>
        </w:tc>
        <w:tc>
          <w:tcPr>
            <w:tcW w:w="2291" w:type="dxa"/>
            <w:vAlign w:val="center"/>
          </w:tcPr>
          <w:p w14:paraId="1CABFEF2" w14:textId="77777777" w:rsidR="006341DF" w:rsidRPr="00A24E8F" w:rsidRDefault="006341DF" w:rsidP="006341DF">
            <w:pPr>
              <w:pStyle w:val="TableParagraph"/>
              <w:spacing w:before="1" w:line="250" w:lineRule="atLeast"/>
              <w:ind w:right="175"/>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D60396C" w14:textId="77777777" w:rsidR="006341DF" w:rsidRPr="00A24E8F" w:rsidRDefault="006341DF" w:rsidP="006341DF">
            <w:pPr>
              <w:pStyle w:val="TableParagraph"/>
              <w:spacing w:before="128"/>
              <w:ind w:left="108"/>
              <w:rPr>
                <w:rFonts w:asciiTheme="minorHAnsi" w:hAnsiTheme="minorHAnsi" w:cstheme="minorHAnsi"/>
                <w:sz w:val="24"/>
                <w:szCs w:val="24"/>
              </w:rPr>
            </w:pPr>
            <w:r w:rsidRPr="00A24E8F">
              <w:rPr>
                <w:rFonts w:asciiTheme="minorHAnsi" w:hAnsiTheme="minorHAnsi" w:cstheme="minorHAnsi"/>
                <w:sz w:val="24"/>
                <w:szCs w:val="24"/>
              </w:rPr>
              <w:t>R$ 17.597,61</w:t>
            </w:r>
          </w:p>
        </w:tc>
      </w:tr>
      <w:tr w:rsidR="006341DF" w:rsidRPr="00A24E8F" w14:paraId="45C27ED3" w14:textId="77777777" w:rsidTr="00ED1125">
        <w:tc>
          <w:tcPr>
            <w:tcW w:w="1720" w:type="dxa"/>
            <w:vAlign w:val="center"/>
          </w:tcPr>
          <w:p w14:paraId="50BFA82F" w14:textId="7B628136"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4782</w:t>
            </w:r>
          </w:p>
        </w:tc>
        <w:tc>
          <w:tcPr>
            <w:tcW w:w="4762" w:type="dxa"/>
            <w:vAlign w:val="center"/>
          </w:tcPr>
          <w:p w14:paraId="63A3F3CE" w14:textId="77777777"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Angioplastia intraluminal de vasos das extremidades (com stent não recoberto). Colocação de stent + angioplastia por balão. O procedimento colocação de stent é na quantidade de 2 e angioplastia por balão na quantidade de 3.  (Incluso: 01 diária de uti adulto, 01 diária de enfermaria, taxas hospitalares, materiais e medicamentos de quarto e cirurgia, exames básicos de laboratório e oxigênio).</w:t>
            </w:r>
          </w:p>
        </w:tc>
        <w:tc>
          <w:tcPr>
            <w:tcW w:w="2291" w:type="dxa"/>
            <w:vAlign w:val="center"/>
          </w:tcPr>
          <w:p w14:paraId="23CD12C9" w14:textId="77777777" w:rsidR="006341DF" w:rsidRPr="00A24E8F" w:rsidRDefault="006341DF" w:rsidP="006341DF">
            <w:pPr>
              <w:pStyle w:val="TableParagraph"/>
              <w:spacing w:before="1" w:line="250" w:lineRule="atLeast"/>
              <w:ind w:right="175"/>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D56608B" w14:textId="77777777" w:rsidR="006341DF" w:rsidRPr="00A24E8F" w:rsidRDefault="006341DF" w:rsidP="006341DF">
            <w:pPr>
              <w:pStyle w:val="TableParagraph"/>
              <w:spacing w:before="128"/>
              <w:ind w:left="108"/>
              <w:rPr>
                <w:rFonts w:asciiTheme="minorHAnsi" w:hAnsiTheme="minorHAnsi" w:cstheme="minorHAnsi"/>
                <w:sz w:val="24"/>
                <w:szCs w:val="24"/>
              </w:rPr>
            </w:pPr>
            <w:r w:rsidRPr="00A24E8F">
              <w:rPr>
                <w:rFonts w:asciiTheme="minorHAnsi" w:hAnsiTheme="minorHAnsi" w:cstheme="minorHAnsi"/>
                <w:sz w:val="24"/>
                <w:szCs w:val="24"/>
              </w:rPr>
              <w:t>R$ 20.972,61</w:t>
            </w:r>
          </w:p>
        </w:tc>
      </w:tr>
      <w:tr w:rsidR="006341DF" w:rsidRPr="00A24E8F" w14:paraId="5CC7A8DC" w14:textId="77777777" w:rsidTr="00ED1125">
        <w:tc>
          <w:tcPr>
            <w:tcW w:w="1720" w:type="dxa"/>
            <w:vAlign w:val="center"/>
          </w:tcPr>
          <w:p w14:paraId="518845AF" w14:textId="0D03E77C"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4783</w:t>
            </w:r>
          </w:p>
        </w:tc>
        <w:tc>
          <w:tcPr>
            <w:tcW w:w="4762" w:type="dxa"/>
            <w:vAlign w:val="center"/>
          </w:tcPr>
          <w:p w14:paraId="73E62D07" w14:textId="77777777"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Angioplastia de tronco supra – aórtico (com 1 stent e 1 cateter balão) (Incluso: 01 diária de CTI, 02 diárias de enfermaria, taxas hospitalares, materiais e medicamentos de quarto, cti e cirurgia, exames básicos de laboratórios e oxigênio).</w:t>
            </w:r>
          </w:p>
        </w:tc>
        <w:tc>
          <w:tcPr>
            <w:tcW w:w="2291" w:type="dxa"/>
            <w:vAlign w:val="center"/>
          </w:tcPr>
          <w:p w14:paraId="605A594E" w14:textId="77777777" w:rsidR="006341DF" w:rsidRPr="00A24E8F" w:rsidRDefault="006341DF" w:rsidP="006341DF">
            <w:pPr>
              <w:pStyle w:val="TableParagraph"/>
              <w:spacing w:before="1" w:line="250" w:lineRule="atLeast"/>
              <w:ind w:right="175"/>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520F79B" w14:textId="77777777" w:rsidR="006341DF" w:rsidRPr="00A24E8F" w:rsidRDefault="006341DF" w:rsidP="006341DF">
            <w:pPr>
              <w:pStyle w:val="TableParagraph"/>
              <w:spacing w:before="128"/>
              <w:ind w:left="108"/>
              <w:rPr>
                <w:rFonts w:asciiTheme="minorHAnsi" w:hAnsiTheme="minorHAnsi" w:cstheme="minorHAnsi"/>
                <w:sz w:val="24"/>
                <w:szCs w:val="24"/>
              </w:rPr>
            </w:pPr>
            <w:r w:rsidRPr="00A24E8F">
              <w:rPr>
                <w:rFonts w:asciiTheme="minorHAnsi" w:hAnsiTheme="minorHAnsi" w:cstheme="minorHAnsi"/>
                <w:sz w:val="24"/>
                <w:szCs w:val="24"/>
              </w:rPr>
              <w:t>R$ 25.787,61</w:t>
            </w:r>
          </w:p>
        </w:tc>
      </w:tr>
      <w:tr w:rsidR="006341DF" w:rsidRPr="00A24E8F" w14:paraId="64674B47" w14:textId="77777777" w:rsidTr="00ED1125">
        <w:tc>
          <w:tcPr>
            <w:tcW w:w="1720" w:type="dxa"/>
            <w:vAlign w:val="center"/>
          </w:tcPr>
          <w:p w14:paraId="1028061B" w14:textId="3D65EE75" w:rsidR="006341DF" w:rsidRPr="00A24E8F" w:rsidRDefault="00FB26D7" w:rsidP="006341DF">
            <w:pPr>
              <w:rPr>
                <w:rFonts w:asciiTheme="minorHAnsi" w:hAnsiTheme="minorHAnsi" w:cstheme="minorHAnsi"/>
                <w:sz w:val="24"/>
              </w:rPr>
            </w:pPr>
            <w:r>
              <w:rPr>
                <w:rFonts w:asciiTheme="minorHAnsi" w:hAnsiTheme="minorHAnsi" w:cstheme="minorHAnsi"/>
                <w:sz w:val="24"/>
              </w:rPr>
              <w:lastRenderedPageBreak/>
              <w:t>7161</w:t>
            </w:r>
          </w:p>
        </w:tc>
        <w:tc>
          <w:tcPr>
            <w:tcW w:w="4762" w:type="dxa"/>
            <w:vAlign w:val="center"/>
          </w:tcPr>
          <w:p w14:paraId="6A7EE950" w14:textId="6B5BFAB3" w:rsidR="006341DF" w:rsidRPr="00A24E8F" w:rsidRDefault="006341DF" w:rsidP="006341DF">
            <w:pPr>
              <w:pStyle w:val="TableParagraph"/>
              <w:spacing w:before="128"/>
              <w:ind w:left="0"/>
              <w:jc w:val="both"/>
              <w:rPr>
                <w:rFonts w:asciiTheme="minorHAnsi" w:hAnsiTheme="minorHAnsi" w:cstheme="minorHAnsi"/>
                <w:sz w:val="24"/>
                <w:szCs w:val="24"/>
              </w:rPr>
            </w:pPr>
            <w:r w:rsidRPr="00794F98">
              <w:rPr>
                <w:rFonts w:asciiTheme="minorHAnsi" w:hAnsiTheme="minorHAnsi" w:cstheme="minorHAnsi"/>
                <w:sz w:val="24"/>
                <w:szCs w:val="24"/>
              </w:rPr>
              <w:t xml:space="preserve">Angioplastia coronária percutânea com implante de 3 (três) stents </w:t>
            </w:r>
            <w:r>
              <w:rPr>
                <w:rFonts w:asciiTheme="minorHAnsi" w:hAnsiTheme="minorHAnsi" w:cstheme="minorHAnsi"/>
                <w:sz w:val="24"/>
                <w:szCs w:val="24"/>
              </w:rPr>
              <w:t xml:space="preserve">convencional. </w:t>
            </w:r>
            <w:r w:rsidRPr="00A24E8F">
              <w:rPr>
                <w:rFonts w:asciiTheme="minorHAnsi" w:hAnsiTheme="minorHAnsi" w:cstheme="minorHAnsi"/>
                <w:sz w:val="24"/>
                <w:szCs w:val="24"/>
              </w:rPr>
              <w:t>(Incluso: 01 diária de CTI, 02 diárias de enfermaria, taxas hospitalares, materiais e medicamentos de quarto, cti e cirurgia, exames básicos de laboratórios e oxigênio).</w:t>
            </w:r>
          </w:p>
        </w:tc>
        <w:tc>
          <w:tcPr>
            <w:tcW w:w="2291" w:type="dxa"/>
            <w:vAlign w:val="center"/>
          </w:tcPr>
          <w:p w14:paraId="21C9820C" w14:textId="3D631F74" w:rsidR="006341DF" w:rsidRPr="00A24E8F" w:rsidRDefault="006341DF" w:rsidP="006341DF">
            <w:pPr>
              <w:pStyle w:val="TableParagraph"/>
              <w:spacing w:before="1" w:line="250" w:lineRule="atLeast"/>
              <w:ind w:right="175"/>
              <w:jc w:val="center"/>
              <w:rPr>
                <w:rFonts w:asciiTheme="minorHAnsi" w:hAnsiTheme="minorHAnsi" w:cstheme="minorHAnsi"/>
                <w:sz w:val="24"/>
                <w:szCs w:val="24"/>
              </w:rPr>
            </w:pPr>
            <w:r w:rsidRPr="00794F98">
              <w:rPr>
                <w:rFonts w:asciiTheme="minorHAnsi" w:hAnsiTheme="minorHAnsi" w:cs="Times New Roman"/>
                <w:color w:val="000000"/>
                <w:sz w:val="24"/>
              </w:rPr>
              <w:t>50.000</w:t>
            </w:r>
          </w:p>
        </w:tc>
        <w:tc>
          <w:tcPr>
            <w:tcW w:w="2141" w:type="dxa"/>
            <w:vAlign w:val="center"/>
          </w:tcPr>
          <w:p w14:paraId="4A8ED3FC" w14:textId="1EBA843B" w:rsidR="006341DF" w:rsidRPr="00A24E8F" w:rsidRDefault="006341DF" w:rsidP="006341DF">
            <w:pPr>
              <w:pStyle w:val="TableParagraph"/>
              <w:spacing w:before="128"/>
              <w:ind w:left="108"/>
              <w:rPr>
                <w:rFonts w:asciiTheme="minorHAnsi" w:hAnsiTheme="minorHAnsi" w:cstheme="minorHAnsi"/>
                <w:sz w:val="24"/>
                <w:szCs w:val="24"/>
              </w:rPr>
            </w:pPr>
            <w:r w:rsidRPr="00794F98">
              <w:rPr>
                <w:rFonts w:asciiTheme="minorHAnsi" w:hAnsiTheme="minorHAnsi" w:cs="Arial"/>
                <w:sz w:val="24"/>
                <w:szCs w:val="24"/>
              </w:rPr>
              <w:t>R$ 2</w:t>
            </w:r>
            <w:r>
              <w:rPr>
                <w:rFonts w:asciiTheme="minorHAnsi" w:hAnsiTheme="minorHAnsi" w:cs="Arial"/>
                <w:sz w:val="24"/>
                <w:szCs w:val="24"/>
              </w:rPr>
              <w:t>0</w:t>
            </w:r>
            <w:r w:rsidRPr="00794F98">
              <w:rPr>
                <w:rFonts w:asciiTheme="minorHAnsi" w:hAnsiTheme="minorHAnsi" w:cs="Arial"/>
                <w:sz w:val="24"/>
                <w:szCs w:val="24"/>
              </w:rPr>
              <w:t>.000,00</w:t>
            </w:r>
          </w:p>
        </w:tc>
      </w:tr>
      <w:tr w:rsidR="006341DF" w:rsidRPr="00A24E8F" w14:paraId="48B7E9C6" w14:textId="77777777" w:rsidTr="00ED1125">
        <w:tc>
          <w:tcPr>
            <w:tcW w:w="1720" w:type="dxa"/>
            <w:vAlign w:val="center"/>
          </w:tcPr>
          <w:p w14:paraId="72A5D88F" w14:textId="69D4450E"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4663</w:t>
            </w:r>
          </w:p>
        </w:tc>
        <w:tc>
          <w:tcPr>
            <w:tcW w:w="4762" w:type="dxa"/>
            <w:vAlign w:val="center"/>
          </w:tcPr>
          <w:p w14:paraId="5F71E194" w14:textId="77777777"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 xml:space="preserve">Angioplastia intraluminal de vasos das extremidades (sem stent) – angioplastia por balão. Angioplastia para 3 vasos. (Incluso: 01 diária de UTI, 02 diárias de enfermaria, taxas hospitalares, materiais e medicamentos de quarto e cirurgia, exames básicos de laboratório e oxigênio). </w:t>
            </w:r>
          </w:p>
        </w:tc>
        <w:tc>
          <w:tcPr>
            <w:tcW w:w="2291" w:type="dxa"/>
            <w:vAlign w:val="center"/>
          </w:tcPr>
          <w:p w14:paraId="2EE7DFE1" w14:textId="77777777" w:rsidR="006341DF" w:rsidRPr="00A24E8F" w:rsidRDefault="006341DF" w:rsidP="006341DF">
            <w:pPr>
              <w:pStyle w:val="TableParagraph"/>
              <w:spacing w:before="1" w:line="250" w:lineRule="atLeast"/>
              <w:ind w:right="175"/>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08490E9" w14:textId="77777777" w:rsidR="006341DF" w:rsidRPr="00A24E8F" w:rsidRDefault="006341DF" w:rsidP="006341DF">
            <w:pPr>
              <w:pStyle w:val="TableParagraph"/>
              <w:spacing w:before="128"/>
              <w:ind w:left="108"/>
              <w:rPr>
                <w:rFonts w:asciiTheme="minorHAnsi" w:hAnsiTheme="minorHAnsi" w:cstheme="minorHAnsi"/>
                <w:sz w:val="24"/>
                <w:szCs w:val="24"/>
              </w:rPr>
            </w:pPr>
            <w:r w:rsidRPr="00A24E8F">
              <w:rPr>
                <w:rFonts w:asciiTheme="minorHAnsi" w:hAnsiTheme="minorHAnsi" w:cstheme="minorHAnsi"/>
                <w:sz w:val="24"/>
                <w:szCs w:val="24"/>
              </w:rPr>
              <w:t>R$ 14.513,02</w:t>
            </w:r>
          </w:p>
        </w:tc>
      </w:tr>
      <w:tr w:rsidR="006341DF" w:rsidRPr="00A24E8F" w14:paraId="13690EBF" w14:textId="77777777" w:rsidTr="00ED1125">
        <w:tc>
          <w:tcPr>
            <w:tcW w:w="1720" w:type="dxa"/>
            <w:vAlign w:val="center"/>
          </w:tcPr>
          <w:p w14:paraId="5290346F" w14:textId="34FAAC6B"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2408</w:t>
            </w:r>
          </w:p>
        </w:tc>
        <w:tc>
          <w:tcPr>
            <w:tcW w:w="4762" w:type="dxa"/>
            <w:vAlign w:val="center"/>
          </w:tcPr>
          <w:p w14:paraId="0138688F" w14:textId="77777777"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Ponte fêmoro poplítea proximal (Incluso: 02 diárias de CTI, 02 diárias de enfermaria, taxas hospitalares, materiais e medicamentos de quarto, cti e cirurgia, exames básicos de laboratórios e oxigênio).</w:t>
            </w:r>
          </w:p>
        </w:tc>
        <w:tc>
          <w:tcPr>
            <w:tcW w:w="2291" w:type="dxa"/>
            <w:vAlign w:val="center"/>
          </w:tcPr>
          <w:p w14:paraId="6C0FEE71"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A3B639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 xml:space="preserve">R$ 17.727,09 </w:t>
            </w:r>
          </w:p>
        </w:tc>
      </w:tr>
      <w:tr w:rsidR="006341DF" w:rsidRPr="00A24E8F" w14:paraId="46CBBAB2" w14:textId="77777777" w:rsidTr="00ED1125">
        <w:tc>
          <w:tcPr>
            <w:tcW w:w="1720" w:type="dxa"/>
            <w:vAlign w:val="center"/>
          </w:tcPr>
          <w:p w14:paraId="40677C45" w14:textId="5F4A004E"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2407</w:t>
            </w:r>
          </w:p>
        </w:tc>
        <w:tc>
          <w:tcPr>
            <w:tcW w:w="4762" w:type="dxa"/>
            <w:vAlign w:val="center"/>
          </w:tcPr>
          <w:p w14:paraId="5D173676" w14:textId="77777777"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Ponte distal (Incluso: 02 diárias de CTI, 02 diárias de enfermaria, taxas hospitalares, materiais e medicamentos de quarto, cti e cirurgia, exames básicos de laboratórios e oxigênio).</w:t>
            </w:r>
          </w:p>
        </w:tc>
        <w:tc>
          <w:tcPr>
            <w:tcW w:w="2291" w:type="dxa"/>
            <w:vAlign w:val="center"/>
          </w:tcPr>
          <w:p w14:paraId="5E912D1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27B147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R$ 18.717,09</w:t>
            </w:r>
          </w:p>
        </w:tc>
      </w:tr>
      <w:tr w:rsidR="006341DF" w:rsidRPr="00A24E8F" w14:paraId="1F02CDF8" w14:textId="77777777" w:rsidTr="00ED1125">
        <w:tc>
          <w:tcPr>
            <w:tcW w:w="1720" w:type="dxa"/>
            <w:vAlign w:val="center"/>
          </w:tcPr>
          <w:p w14:paraId="10C60660" w14:textId="3B0C3B41"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2403</w:t>
            </w:r>
          </w:p>
        </w:tc>
        <w:tc>
          <w:tcPr>
            <w:tcW w:w="4762" w:type="dxa"/>
            <w:vAlign w:val="center"/>
          </w:tcPr>
          <w:p w14:paraId="17EF54D6" w14:textId="77777777"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Ponte aorto-femoral – unilateral (Incluso: 02 diárias de CTI, 02 diárias de enfermaria, taxas hospitalares, materiais e medicamentos de quarto, cti e cirurgia, exames básicos de laboratórios e oxigênio).</w:t>
            </w:r>
          </w:p>
        </w:tc>
        <w:tc>
          <w:tcPr>
            <w:tcW w:w="2291" w:type="dxa"/>
            <w:vAlign w:val="center"/>
          </w:tcPr>
          <w:p w14:paraId="539665EA"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BD0A97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R$ 21.354,09</w:t>
            </w:r>
          </w:p>
        </w:tc>
      </w:tr>
      <w:tr w:rsidR="006341DF" w:rsidRPr="00A24E8F" w14:paraId="76502C8C" w14:textId="77777777" w:rsidTr="00ED1125">
        <w:tc>
          <w:tcPr>
            <w:tcW w:w="1720" w:type="dxa"/>
            <w:vAlign w:val="center"/>
          </w:tcPr>
          <w:p w14:paraId="49A4675A" w14:textId="3D502E90"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2401</w:t>
            </w:r>
          </w:p>
        </w:tc>
        <w:tc>
          <w:tcPr>
            <w:tcW w:w="4762" w:type="dxa"/>
            <w:vAlign w:val="center"/>
          </w:tcPr>
          <w:p w14:paraId="431DD3BE" w14:textId="77777777"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Ponte aorto – bifemoral. (Incluso: 03 diárias de CTI, 02 diárias de enfermaria, taxas hospitalares, materiais e medicamentos de quarto, cti e cirurgia, exames básicos de laboratórios e oxigênio).</w:t>
            </w:r>
          </w:p>
        </w:tc>
        <w:tc>
          <w:tcPr>
            <w:tcW w:w="2291" w:type="dxa"/>
            <w:vAlign w:val="center"/>
          </w:tcPr>
          <w:p w14:paraId="6A50F70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F2129DF"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R$ 28.444,29</w:t>
            </w:r>
          </w:p>
        </w:tc>
      </w:tr>
      <w:tr w:rsidR="006341DF" w:rsidRPr="00A24E8F" w14:paraId="33BB3EE7" w14:textId="77777777" w:rsidTr="00ED1125">
        <w:tc>
          <w:tcPr>
            <w:tcW w:w="1720" w:type="dxa"/>
            <w:vAlign w:val="center"/>
          </w:tcPr>
          <w:p w14:paraId="7CC9DD35" w14:textId="481725A6"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2402</w:t>
            </w:r>
          </w:p>
        </w:tc>
        <w:tc>
          <w:tcPr>
            <w:tcW w:w="4762" w:type="dxa"/>
            <w:vAlign w:val="center"/>
          </w:tcPr>
          <w:p w14:paraId="67383F40" w14:textId="77777777"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Ponte aorto-biilíaca (Incluso: 03 diárias de CTI, 02 diárias de enfermaria, taxas hospitalares, materiais e medicamentos de quarto, cti e cirurgia, exames básicos de laboratórios e oxigênio).</w:t>
            </w:r>
          </w:p>
        </w:tc>
        <w:tc>
          <w:tcPr>
            <w:tcW w:w="2291" w:type="dxa"/>
            <w:vAlign w:val="center"/>
          </w:tcPr>
          <w:p w14:paraId="73DF63F9"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C0B2C9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R$ 28.444,29</w:t>
            </w:r>
          </w:p>
        </w:tc>
      </w:tr>
      <w:tr w:rsidR="006341DF" w:rsidRPr="00A24E8F" w14:paraId="3A7CE5CE" w14:textId="77777777" w:rsidTr="00ED1125">
        <w:tc>
          <w:tcPr>
            <w:tcW w:w="1720" w:type="dxa"/>
            <w:vAlign w:val="center"/>
          </w:tcPr>
          <w:p w14:paraId="316902C7" w14:textId="2CEDAC01"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4848</w:t>
            </w:r>
          </w:p>
        </w:tc>
        <w:tc>
          <w:tcPr>
            <w:tcW w:w="4762" w:type="dxa"/>
            <w:vAlign w:val="center"/>
          </w:tcPr>
          <w:p w14:paraId="249C647C" w14:textId="77777777"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 xml:space="preserve">Aneurisma de aorta abdominal infra – renal (Incluso: 03 diárias de CTI, 02 diárias de enfermaria, taxas hospitalares, materiais e </w:t>
            </w:r>
            <w:r w:rsidRPr="00A24E8F">
              <w:rPr>
                <w:rFonts w:asciiTheme="minorHAnsi" w:hAnsiTheme="minorHAnsi" w:cstheme="minorHAnsi"/>
                <w:sz w:val="24"/>
              </w:rPr>
              <w:lastRenderedPageBreak/>
              <w:t>medicamentos de quarto, cti e cirurgia, exames básicos de laboratórios e oxigênio).</w:t>
            </w:r>
          </w:p>
        </w:tc>
        <w:tc>
          <w:tcPr>
            <w:tcW w:w="2291" w:type="dxa"/>
            <w:vAlign w:val="center"/>
          </w:tcPr>
          <w:p w14:paraId="1EC7BAD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lastRenderedPageBreak/>
              <w:t>50.000</w:t>
            </w:r>
          </w:p>
        </w:tc>
        <w:tc>
          <w:tcPr>
            <w:tcW w:w="2141" w:type="dxa"/>
            <w:vAlign w:val="center"/>
          </w:tcPr>
          <w:p w14:paraId="6F58BDF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R$ 28.712,96</w:t>
            </w:r>
          </w:p>
        </w:tc>
      </w:tr>
      <w:tr w:rsidR="006341DF" w:rsidRPr="00A24E8F" w14:paraId="7FAE7EDC" w14:textId="77777777" w:rsidTr="00ED1125">
        <w:tc>
          <w:tcPr>
            <w:tcW w:w="1720" w:type="dxa"/>
            <w:vAlign w:val="center"/>
          </w:tcPr>
          <w:p w14:paraId="6488DC7C" w14:textId="63AFEB0B"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lastRenderedPageBreak/>
              <w:t>4784</w:t>
            </w:r>
          </w:p>
        </w:tc>
        <w:tc>
          <w:tcPr>
            <w:tcW w:w="4762" w:type="dxa"/>
            <w:vAlign w:val="center"/>
          </w:tcPr>
          <w:p w14:paraId="717F7A47" w14:textId="77777777"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Implante de endoprótese em aneurisma de aorta abdominal ou torácica com stent revestido (stent-graft). (Incluso: 02 diárias de CTI, 02 diárias de enfermaria, taxas hospitalares, materiais e medicamentos de quarto, cti e cirurgia, exames básicos de laboratórios e oxigênio).</w:t>
            </w:r>
          </w:p>
        </w:tc>
        <w:tc>
          <w:tcPr>
            <w:tcW w:w="2291" w:type="dxa"/>
            <w:vAlign w:val="center"/>
          </w:tcPr>
          <w:p w14:paraId="4282F1F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488D05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R$ 59.222,11</w:t>
            </w:r>
          </w:p>
        </w:tc>
      </w:tr>
      <w:tr w:rsidR="006341DF" w:rsidRPr="00A24E8F" w14:paraId="382AA2D6" w14:textId="77777777" w:rsidTr="00ED1125">
        <w:tc>
          <w:tcPr>
            <w:tcW w:w="1720" w:type="dxa"/>
            <w:vAlign w:val="center"/>
          </w:tcPr>
          <w:p w14:paraId="6445C085" w14:textId="5A0146FA"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4849</w:t>
            </w:r>
          </w:p>
        </w:tc>
        <w:tc>
          <w:tcPr>
            <w:tcW w:w="4762" w:type="dxa"/>
            <w:vAlign w:val="center"/>
          </w:tcPr>
          <w:p w14:paraId="62F79F3B" w14:textId="77777777"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Embolização de malformação vascular – por vaso. (Incluso: 03 diárias de enfermaria, taxas hospitalares, materiais e medicamentos de quarto, cti e cirurgia, exames básicos de laboratórios e oxigênio).</w:t>
            </w:r>
          </w:p>
        </w:tc>
        <w:tc>
          <w:tcPr>
            <w:tcW w:w="2291" w:type="dxa"/>
            <w:vAlign w:val="center"/>
          </w:tcPr>
          <w:p w14:paraId="50A4905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443629A"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R$ 28.100,68</w:t>
            </w:r>
          </w:p>
        </w:tc>
      </w:tr>
      <w:tr w:rsidR="006341DF" w:rsidRPr="00A24E8F" w14:paraId="04459F51" w14:textId="77777777" w:rsidTr="00ED1125">
        <w:tc>
          <w:tcPr>
            <w:tcW w:w="1720" w:type="dxa"/>
            <w:vAlign w:val="center"/>
          </w:tcPr>
          <w:p w14:paraId="56B5AD01" w14:textId="14A800B3" w:rsidR="006341DF" w:rsidRPr="000C7600" w:rsidRDefault="006341DF" w:rsidP="006341DF">
            <w:pPr>
              <w:rPr>
                <w:rFonts w:asciiTheme="minorHAnsi" w:hAnsiTheme="minorHAnsi" w:cstheme="minorHAnsi"/>
                <w:sz w:val="24"/>
              </w:rPr>
            </w:pPr>
            <w:r w:rsidRPr="000C7600">
              <w:rPr>
                <w:rFonts w:asciiTheme="minorHAnsi" w:hAnsiTheme="minorHAnsi" w:cstheme="minorHAnsi"/>
                <w:sz w:val="24"/>
              </w:rPr>
              <w:t>4850</w:t>
            </w:r>
          </w:p>
        </w:tc>
        <w:tc>
          <w:tcPr>
            <w:tcW w:w="4762" w:type="dxa"/>
            <w:vAlign w:val="center"/>
          </w:tcPr>
          <w:p w14:paraId="12BAE139" w14:textId="77777777"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Endarterectomia carotídea – cada segmento arterial tratado (Incluso: 03 diárias de CTI, 02 diárias de enfermaria, taxas hospitalares, materiais e medicamentos de quarto, cti e cirurgia, exames básicos de laboratórios e oxigênio).</w:t>
            </w:r>
          </w:p>
        </w:tc>
        <w:tc>
          <w:tcPr>
            <w:tcW w:w="2291" w:type="dxa"/>
            <w:vAlign w:val="center"/>
          </w:tcPr>
          <w:p w14:paraId="265F03BA"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61EBD0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R$ 24.223,04</w:t>
            </w:r>
          </w:p>
        </w:tc>
      </w:tr>
      <w:tr w:rsidR="006341DF" w:rsidRPr="00A24E8F" w14:paraId="08E4751C" w14:textId="77777777" w:rsidTr="007005CB">
        <w:tc>
          <w:tcPr>
            <w:tcW w:w="1720" w:type="dxa"/>
            <w:vAlign w:val="center"/>
          </w:tcPr>
          <w:p w14:paraId="5F7BF7C5" w14:textId="7B3C6FFA" w:rsidR="006341DF" w:rsidRPr="000C7600" w:rsidRDefault="006341DF" w:rsidP="006341DF">
            <w:pPr>
              <w:rPr>
                <w:rFonts w:asciiTheme="minorHAnsi" w:hAnsiTheme="minorHAnsi" w:cstheme="minorHAnsi"/>
                <w:sz w:val="24"/>
              </w:rPr>
            </w:pPr>
            <w:r w:rsidRPr="000C7600">
              <w:rPr>
                <w:rFonts w:asciiTheme="minorHAnsi" w:hAnsiTheme="minorHAnsi" w:cstheme="minorHAnsi"/>
                <w:bCs/>
                <w:color w:val="000000"/>
                <w:sz w:val="24"/>
              </w:rPr>
              <w:t>6716</w:t>
            </w:r>
          </w:p>
        </w:tc>
        <w:tc>
          <w:tcPr>
            <w:tcW w:w="4762" w:type="dxa"/>
          </w:tcPr>
          <w:p w14:paraId="31DD1C6E" w14:textId="58A0C1DB" w:rsidR="006341DF" w:rsidRPr="00A24E8F" w:rsidRDefault="006341DF" w:rsidP="006341DF">
            <w:pPr>
              <w:jc w:val="both"/>
              <w:rPr>
                <w:rFonts w:asciiTheme="minorHAnsi" w:hAnsiTheme="minorHAnsi" w:cstheme="minorHAnsi"/>
                <w:sz w:val="24"/>
              </w:rPr>
            </w:pPr>
            <w:r w:rsidRPr="007E7B2B">
              <w:rPr>
                <w:rFonts w:asciiTheme="minorHAnsi" w:hAnsiTheme="minorHAnsi" w:cstheme="minorHAnsi"/>
                <w:sz w:val="24"/>
              </w:rPr>
              <w:t xml:space="preserve">Angioplastia intraluminal de artéria poplítea, (com stent não recoberto). Colocação de stent </w:t>
            </w:r>
            <w:proofErr w:type="gramStart"/>
            <w:r w:rsidRPr="007E7B2B">
              <w:rPr>
                <w:rFonts w:asciiTheme="minorHAnsi" w:hAnsiTheme="minorHAnsi" w:cstheme="minorHAnsi"/>
                <w:sz w:val="24"/>
              </w:rPr>
              <w:t>+</w:t>
            </w:r>
            <w:proofErr w:type="gramEnd"/>
            <w:r w:rsidRPr="007E7B2B">
              <w:rPr>
                <w:rFonts w:asciiTheme="minorHAnsi" w:hAnsiTheme="minorHAnsi" w:cstheme="minorHAnsi"/>
                <w:sz w:val="24"/>
              </w:rPr>
              <w:t xml:space="preserve"> angioplastia por balão. O procedimento com colocação de stent é na quantidade de 1 e angioplastia por balão na quantidade de 1.  (Incluso: 01 diária de uti adulto, 01 diária de enfermaria, taxas hospitalares, materiais e medicamentos de quarto e cirurgia, exames básicos de laboratório e oxigênio).</w:t>
            </w:r>
          </w:p>
        </w:tc>
        <w:tc>
          <w:tcPr>
            <w:tcW w:w="2291" w:type="dxa"/>
            <w:vAlign w:val="center"/>
          </w:tcPr>
          <w:p w14:paraId="0A9875F7" w14:textId="2A39C819" w:rsidR="006341DF" w:rsidRPr="00A24E8F" w:rsidRDefault="006341DF" w:rsidP="006341DF">
            <w:pPr>
              <w:jc w:val="center"/>
              <w:rPr>
                <w:rFonts w:asciiTheme="minorHAnsi" w:hAnsiTheme="minorHAnsi" w:cstheme="minorHAnsi"/>
                <w:sz w:val="24"/>
              </w:rPr>
            </w:pPr>
            <w:r w:rsidRPr="007E7B2B">
              <w:rPr>
                <w:rFonts w:asciiTheme="minorHAnsi" w:hAnsiTheme="minorHAnsi" w:cstheme="minorHAnsi"/>
                <w:sz w:val="24"/>
              </w:rPr>
              <w:t>100</w:t>
            </w:r>
          </w:p>
        </w:tc>
        <w:tc>
          <w:tcPr>
            <w:tcW w:w="2141" w:type="dxa"/>
            <w:vAlign w:val="center"/>
          </w:tcPr>
          <w:p w14:paraId="15F23B95" w14:textId="05BE433F" w:rsidR="006341DF" w:rsidRPr="00A24E8F" w:rsidRDefault="006341DF" w:rsidP="006341DF">
            <w:pPr>
              <w:rPr>
                <w:rFonts w:asciiTheme="minorHAnsi" w:hAnsiTheme="minorHAnsi" w:cstheme="minorHAnsi"/>
                <w:sz w:val="24"/>
              </w:rPr>
            </w:pPr>
            <w:r w:rsidRPr="007E7B2B">
              <w:rPr>
                <w:rFonts w:asciiTheme="minorHAnsi" w:hAnsiTheme="minorHAnsi" w:cstheme="minorHAnsi"/>
                <w:sz w:val="24"/>
              </w:rPr>
              <w:t>R$</w:t>
            </w:r>
            <w:r>
              <w:rPr>
                <w:rFonts w:asciiTheme="minorHAnsi" w:hAnsiTheme="minorHAnsi" w:cstheme="minorHAnsi"/>
                <w:sz w:val="24"/>
              </w:rPr>
              <w:t xml:space="preserve"> 28.697,61</w:t>
            </w:r>
          </w:p>
        </w:tc>
      </w:tr>
      <w:tr w:rsidR="006341DF" w:rsidRPr="00A24E8F" w14:paraId="04C4A4C3" w14:textId="77777777" w:rsidTr="007005CB">
        <w:tc>
          <w:tcPr>
            <w:tcW w:w="1720" w:type="dxa"/>
            <w:vAlign w:val="center"/>
          </w:tcPr>
          <w:p w14:paraId="58BCF079" w14:textId="6F268B65" w:rsidR="006341DF" w:rsidRPr="000C7600" w:rsidRDefault="006341DF" w:rsidP="006341DF">
            <w:pPr>
              <w:rPr>
                <w:rFonts w:asciiTheme="minorHAnsi" w:hAnsiTheme="minorHAnsi" w:cstheme="minorHAnsi"/>
                <w:sz w:val="24"/>
              </w:rPr>
            </w:pPr>
            <w:r w:rsidRPr="000C7600">
              <w:rPr>
                <w:rFonts w:asciiTheme="minorHAnsi" w:hAnsiTheme="minorHAnsi" w:cstheme="minorHAnsi"/>
                <w:bCs/>
                <w:color w:val="000000"/>
                <w:sz w:val="24"/>
              </w:rPr>
              <w:t>6717</w:t>
            </w:r>
          </w:p>
        </w:tc>
        <w:tc>
          <w:tcPr>
            <w:tcW w:w="4762" w:type="dxa"/>
          </w:tcPr>
          <w:p w14:paraId="63622B1F" w14:textId="34BE94C8" w:rsidR="006341DF" w:rsidRPr="00A24E8F" w:rsidRDefault="006341DF" w:rsidP="006341DF">
            <w:pPr>
              <w:jc w:val="both"/>
              <w:rPr>
                <w:rFonts w:asciiTheme="minorHAnsi" w:hAnsiTheme="minorHAnsi" w:cstheme="minorHAnsi"/>
                <w:sz w:val="24"/>
              </w:rPr>
            </w:pPr>
            <w:r w:rsidRPr="007E7B2B">
              <w:rPr>
                <w:rFonts w:asciiTheme="minorHAnsi" w:hAnsiTheme="minorHAnsi" w:cstheme="minorHAnsi"/>
                <w:sz w:val="24"/>
              </w:rPr>
              <w:t xml:space="preserve">Tratamento endovascular de aneurisma de artéria poplítea, (com stent recoberto). Colocação de stent </w:t>
            </w:r>
            <w:proofErr w:type="gramStart"/>
            <w:r w:rsidRPr="007E7B2B">
              <w:rPr>
                <w:rFonts w:asciiTheme="minorHAnsi" w:hAnsiTheme="minorHAnsi" w:cstheme="minorHAnsi"/>
                <w:sz w:val="24"/>
              </w:rPr>
              <w:t>+</w:t>
            </w:r>
            <w:proofErr w:type="gramEnd"/>
            <w:r w:rsidRPr="007E7B2B">
              <w:rPr>
                <w:rFonts w:asciiTheme="minorHAnsi" w:hAnsiTheme="minorHAnsi" w:cstheme="minorHAnsi"/>
                <w:sz w:val="24"/>
              </w:rPr>
              <w:t xml:space="preserve"> angioplastia por balão. O procedimento com colocação de stent é na quantidade de 1 e angioplastia por balão na quantidade de 1.  (Incluso: 01 diária de uti adulto, 01 diária de enfermaria, taxas hospitalares, materiais e medicamentos de quarto e cirurgia, exames básicos de laboratório e oxigênio).</w:t>
            </w:r>
          </w:p>
        </w:tc>
        <w:tc>
          <w:tcPr>
            <w:tcW w:w="2291" w:type="dxa"/>
            <w:vAlign w:val="center"/>
          </w:tcPr>
          <w:p w14:paraId="481D23F2" w14:textId="0E5E9680" w:rsidR="006341DF" w:rsidRPr="00A24E8F" w:rsidRDefault="006341DF" w:rsidP="006341DF">
            <w:pPr>
              <w:jc w:val="center"/>
              <w:rPr>
                <w:rFonts w:asciiTheme="minorHAnsi" w:hAnsiTheme="minorHAnsi" w:cstheme="minorHAnsi"/>
                <w:sz w:val="24"/>
              </w:rPr>
            </w:pPr>
            <w:r w:rsidRPr="007E7B2B">
              <w:rPr>
                <w:rFonts w:asciiTheme="minorHAnsi" w:hAnsiTheme="minorHAnsi" w:cstheme="minorHAnsi"/>
                <w:sz w:val="24"/>
              </w:rPr>
              <w:t>100</w:t>
            </w:r>
          </w:p>
        </w:tc>
        <w:tc>
          <w:tcPr>
            <w:tcW w:w="2141" w:type="dxa"/>
            <w:vAlign w:val="center"/>
          </w:tcPr>
          <w:p w14:paraId="20F8D308" w14:textId="5DC057CF" w:rsidR="006341DF" w:rsidRPr="00A24E8F" w:rsidRDefault="006341DF" w:rsidP="006341DF">
            <w:pPr>
              <w:rPr>
                <w:rFonts w:asciiTheme="minorHAnsi" w:hAnsiTheme="minorHAnsi" w:cstheme="minorHAnsi"/>
                <w:sz w:val="24"/>
              </w:rPr>
            </w:pPr>
            <w:r w:rsidRPr="007E7B2B">
              <w:rPr>
                <w:rFonts w:asciiTheme="minorHAnsi" w:hAnsiTheme="minorHAnsi" w:cstheme="minorHAnsi"/>
                <w:sz w:val="24"/>
              </w:rPr>
              <w:t>R$</w:t>
            </w:r>
            <w:r>
              <w:rPr>
                <w:rFonts w:asciiTheme="minorHAnsi" w:hAnsiTheme="minorHAnsi" w:cstheme="minorHAnsi"/>
                <w:sz w:val="24"/>
              </w:rPr>
              <w:t xml:space="preserve"> 44.557,02</w:t>
            </w:r>
          </w:p>
        </w:tc>
      </w:tr>
      <w:tr w:rsidR="006341DF" w:rsidRPr="00A24E8F" w14:paraId="5A2FA8A8" w14:textId="77777777" w:rsidTr="007005CB">
        <w:tc>
          <w:tcPr>
            <w:tcW w:w="1720" w:type="dxa"/>
            <w:vAlign w:val="center"/>
          </w:tcPr>
          <w:p w14:paraId="6A9C1D36" w14:textId="36F57997" w:rsidR="006341DF" w:rsidRPr="000C7600" w:rsidRDefault="006341DF" w:rsidP="006341DF">
            <w:pPr>
              <w:rPr>
                <w:rFonts w:asciiTheme="minorHAnsi" w:hAnsiTheme="minorHAnsi" w:cstheme="minorHAnsi"/>
                <w:sz w:val="24"/>
              </w:rPr>
            </w:pPr>
            <w:r w:rsidRPr="000C7600">
              <w:rPr>
                <w:rFonts w:asciiTheme="minorHAnsi" w:hAnsiTheme="minorHAnsi" w:cstheme="minorHAnsi"/>
                <w:bCs/>
                <w:color w:val="000000"/>
                <w:sz w:val="24"/>
              </w:rPr>
              <w:t>6718</w:t>
            </w:r>
          </w:p>
        </w:tc>
        <w:tc>
          <w:tcPr>
            <w:tcW w:w="4762" w:type="dxa"/>
          </w:tcPr>
          <w:p w14:paraId="021989E5" w14:textId="02466416" w:rsidR="006341DF" w:rsidRPr="00A24E8F" w:rsidRDefault="006341DF" w:rsidP="006341DF">
            <w:pPr>
              <w:jc w:val="both"/>
              <w:rPr>
                <w:rFonts w:asciiTheme="minorHAnsi" w:hAnsiTheme="minorHAnsi" w:cstheme="minorHAnsi"/>
                <w:sz w:val="24"/>
              </w:rPr>
            </w:pPr>
            <w:r w:rsidRPr="007E7B2B">
              <w:rPr>
                <w:rFonts w:asciiTheme="minorHAnsi" w:hAnsiTheme="minorHAnsi" w:cstheme="minorHAnsi"/>
                <w:sz w:val="24"/>
              </w:rPr>
              <w:t xml:space="preserve">Tratamento endovascular de aneurismas pequenos não bifurcados, (com stent recoberto). Colocação de stent </w:t>
            </w:r>
            <w:proofErr w:type="gramStart"/>
            <w:r w:rsidRPr="007E7B2B">
              <w:rPr>
                <w:rFonts w:asciiTheme="minorHAnsi" w:hAnsiTheme="minorHAnsi" w:cstheme="minorHAnsi"/>
                <w:sz w:val="24"/>
              </w:rPr>
              <w:t>+</w:t>
            </w:r>
            <w:proofErr w:type="gramEnd"/>
            <w:r w:rsidRPr="007E7B2B">
              <w:rPr>
                <w:rFonts w:asciiTheme="minorHAnsi" w:hAnsiTheme="minorHAnsi" w:cstheme="minorHAnsi"/>
                <w:sz w:val="24"/>
              </w:rPr>
              <w:t xml:space="preserve"> angioplastia </w:t>
            </w:r>
            <w:r w:rsidRPr="007E7B2B">
              <w:rPr>
                <w:rFonts w:asciiTheme="minorHAnsi" w:hAnsiTheme="minorHAnsi" w:cstheme="minorHAnsi"/>
                <w:sz w:val="24"/>
              </w:rPr>
              <w:lastRenderedPageBreak/>
              <w:t>por balão. O procedimento com colocação de stent é na quantidade de 1 e angioplastia por balão na quantidade de 1.  (Incluso: 01 diária de uti adulto, 01 diária de enfermaria, taxas hospitalares, materiais e medicamentos de quarto e cirurgia, exames básicos de laboratório e oxigênio).</w:t>
            </w:r>
          </w:p>
        </w:tc>
        <w:tc>
          <w:tcPr>
            <w:tcW w:w="2291" w:type="dxa"/>
            <w:vAlign w:val="center"/>
          </w:tcPr>
          <w:p w14:paraId="617A4561" w14:textId="77777777" w:rsidR="006341DF" w:rsidRPr="007E7B2B" w:rsidRDefault="006341DF" w:rsidP="006341DF">
            <w:pPr>
              <w:jc w:val="center"/>
              <w:rPr>
                <w:rFonts w:asciiTheme="minorHAnsi" w:hAnsiTheme="minorHAnsi" w:cstheme="minorHAnsi"/>
                <w:sz w:val="24"/>
              </w:rPr>
            </w:pPr>
          </w:p>
          <w:p w14:paraId="2AC48C95" w14:textId="77777777" w:rsidR="006341DF" w:rsidRPr="007E7B2B" w:rsidRDefault="006341DF" w:rsidP="006341DF">
            <w:pPr>
              <w:jc w:val="center"/>
              <w:rPr>
                <w:rFonts w:asciiTheme="minorHAnsi" w:hAnsiTheme="minorHAnsi" w:cstheme="minorHAnsi"/>
                <w:sz w:val="24"/>
              </w:rPr>
            </w:pPr>
          </w:p>
          <w:p w14:paraId="515201A6" w14:textId="77777777" w:rsidR="006341DF" w:rsidRPr="007E7B2B" w:rsidRDefault="006341DF" w:rsidP="006341DF">
            <w:pPr>
              <w:jc w:val="center"/>
              <w:rPr>
                <w:rFonts w:asciiTheme="minorHAnsi" w:hAnsiTheme="minorHAnsi" w:cstheme="minorHAnsi"/>
                <w:sz w:val="24"/>
              </w:rPr>
            </w:pPr>
          </w:p>
          <w:p w14:paraId="28CBD189" w14:textId="52162F1F" w:rsidR="006341DF" w:rsidRPr="00A24E8F" w:rsidRDefault="006341DF" w:rsidP="006341DF">
            <w:pPr>
              <w:jc w:val="center"/>
              <w:rPr>
                <w:rFonts w:asciiTheme="minorHAnsi" w:hAnsiTheme="minorHAnsi" w:cstheme="minorHAnsi"/>
                <w:sz w:val="24"/>
              </w:rPr>
            </w:pPr>
            <w:r w:rsidRPr="007E7B2B">
              <w:rPr>
                <w:rFonts w:asciiTheme="minorHAnsi" w:hAnsiTheme="minorHAnsi" w:cstheme="minorHAnsi"/>
                <w:sz w:val="24"/>
              </w:rPr>
              <w:lastRenderedPageBreak/>
              <w:t>100</w:t>
            </w:r>
          </w:p>
        </w:tc>
        <w:tc>
          <w:tcPr>
            <w:tcW w:w="2141" w:type="dxa"/>
            <w:vAlign w:val="center"/>
          </w:tcPr>
          <w:p w14:paraId="381A8EBB" w14:textId="77777777" w:rsidR="006341DF" w:rsidRPr="007E7B2B" w:rsidRDefault="006341DF" w:rsidP="006341DF">
            <w:pPr>
              <w:jc w:val="center"/>
              <w:rPr>
                <w:rFonts w:asciiTheme="minorHAnsi" w:hAnsiTheme="minorHAnsi" w:cstheme="minorHAnsi"/>
                <w:sz w:val="24"/>
              </w:rPr>
            </w:pPr>
          </w:p>
          <w:p w14:paraId="6DE266EF" w14:textId="77777777" w:rsidR="006341DF" w:rsidRPr="007E7B2B" w:rsidRDefault="006341DF" w:rsidP="006341DF">
            <w:pPr>
              <w:jc w:val="center"/>
              <w:rPr>
                <w:rFonts w:asciiTheme="minorHAnsi" w:hAnsiTheme="minorHAnsi" w:cstheme="minorHAnsi"/>
                <w:sz w:val="24"/>
              </w:rPr>
            </w:pPr>
          </w:p>
          <w:p w14:paraId="2193D836" w14:textId="77777777" w:rsidR="006341DF" w:rsidRPr="007E7B2B" w:rsidRDefault="006341DF" w:rsidP="006341DF">
            <w:pPr>
              <w:jc w:val="center"/>
              <w:rPr>
                <w:rFonts w:asciiTheme="minorHAnsi" w:hAnsiTheme="minorHAnsi" w:cstheme="minorHAnsi"/>
                <w:sz w:val="24"/>
              </w:rPr>
            </w:pPr>
          </w:p>
          <w:p w14:paraId="2E324938" w14:textId="3FDA4CFC" w:rsidR="006341DF" w:rsidRPr="00A24E8F" w:rsidRDefault="006341DF" w:rsidP="006341DF">
            <w:pPr>
              <w:rPr>
                <w:rFonts w:asciiTheme="minorHAnsi" w:hAnsiTheme="minorHAnsi" w:cstheme="minorHAnsi"/>
                <w:sz w:val="24"/>
              </w:rPr>
            </w:pPr>
            <w:r w:rsidRPr="007E7B2B">
              <w:rPr>
                <w:rFonts w:asciiTheme="minorHAnsi" w:hAnsiTheme="minorHAnsi" w:cstheme="minorHAnsi"/>
                <w:sz w:val="24"/>
              </w:rPr>
              <w:lastRenderedPageBreak/>
              <w:t>R$</w:t>
            </w:r>
            <w:r>
              <w:rPr>
                <w:rFonts w:asciiTheme="minorHAnsi" w:hAnsiTheme="minorHAnsi" w:cstheme="minorHAnsi"/>
                <w:sz w:val="24"/>
              </w:rPr>
              <w:t xml:space="preserve"> 36.122,61</w:t>
            </w:r>
          </w:p>
        </w:tc>
      </w:tr>
      <w:tr w:rsidR="006341DF" w:rsidRPr="00A24E8F" w14:paraId="756DED41" w14:textId="77777777" w:rsidTr="007005CB">
        <w:tc>
          <w:tcPr>
            <w:tcW w:w="1720" w:type="dxa"/>
            <w:vAlign w:val="center"/>
          </w:tcPr>
          <w:p w14:paraId="30545C60" w14:textId="34C83052" w:rsidR="006341DF" w:rsidRPr="000C7600" w:rsidRDefault="006341DF" w:rsidP="006341DF">
            <w:pPr>
              <w:rPr>
                <w:rFonts w:asciiTheme="minorHAnsi" w:hAnsiTheme="minorHAnsi" w:cstheme="minorHAnsi"/>
                <w:sz w:val="24"/>
              </w:rPr>
            </w:pPr>
            <w:r w:rsidRPr="000C7600">
              <w:rPr>
                <w:rFonts w:asciiTheme="minorHAnsi" w:hAnsiTheme="minorHAnsi" w:cstheme="minorHAnsi"/>
                <w:bCs/>
                <w:color w:val="000000"/>
                <w:sz w:val="24"/>
              </w:rPr>
              <w:lastRenderedPageBreak/>
              <w:t>6719</w:t>
            </w:r>
          </w:p>
        </w:tc>
        <w:tc>
          <w:tcPr>
            <w:tcW w:w="4762" w:type="dxa"/>
          </w:tcPr>
          <w:p w14:paraId="2F688A72" w14:textId="7EF28C48" w:rsidR="006341DF" w:rsidRPr="00A24E8F" w:rsidRDefault="006341DF" w:rsidP="006341DF">
            <w:pPr>
              <w:jc w:val="both"/>
              <w:rPr>
                <w:rFonts w:asciiTheme="minorHAnsi" w:hAnsiTheme="minorHAnsi" w:cstheme="minorHAnsi"/>
                <w:sz w:val="24"/>
              </w:rPr>
            </w:pPr>
            <w:r w:rsidRPr="007E7B2B">
              <w:rPr>
                <w:rFonts w:asciiTheme="minorHAnsi" w:hAnsiTheme="minorHAnsi" w:cstheme="minorHAnsi"/>
                <w:sz w:val="24"/>
              </w:rPr>
              <w:t xml:space="preserve">Angioplastia intraluminal de artéria de coxa, (com stent não recoberto). Colocação de stent </w:t>
            </w:r>
            <w:proofErr w:type="gramStart"/>
            <w:r w:rsidRPr="007E7B2B">
              <w:rPr>
                <w:rFonts w:asciiTheme="minorHAnsi" w:hAnsiTheme="minorHAnsi" w:cstheme="minorHAnsi"/>
                <w:sz w:val="24"/>
              </w:rPr>
              <w:t>+</w:t>
            </w:r>
            <w:proofErr w:type="gramEnd"/>
            <w:r w:rsidRPr="007E7B2B">
              <w:rPr>
                <w:rFonts w:asciiTheme="minorHAnsi" w:hAnsiTheme="minorHAnsi" w:cstheme="minorHAnsi"/>
                <w:sz w:val="24"/>
              </w:rPr>
              <w:t xml:space="preserve"> angioplastia por balão e angioplastia de artérias infrapatelares. O procedimento com colocação de stent é na quantidade de 1 e angioplastia por balão na quantidade de 1 (coxa) e angioplastia infrapatelar na quantidade até 3.  (Incluso: 01 diária de uti adulto, 01 diária de enfermaria, taxas hospitalares, materiais e medicamentos de quarto e cirurgia, exames básicos de laboratório e oxigênio).</w:t>
            </w:r>
          </w:p>
        </w:tc>
        <w:tc>
          <w:tcPr>
            <w:tcW w:w="2291" w:type="dxa"/>
            <w:vAlign w:val="center"/>
          </w:tcPr>
          <w:p w14:paraId="5893FA66" w14:textId="39FCA5D6" w:rsidR="006341DF" w:rsidRPr="00A24E8F" w:rsidRDefault="006341DF" w:rsidP="006341DF">
            <w:pPr>
              <w:jc w:val="center"/>
              <w:rPr>
                <w:rFonts w:asciiTheme="minorHAnsi" w:hAnsiTheme="minorHAnsi" w:cstheme="minorHAnsi"/>
                <w:sz w:val="24"/>
              </w:rPr>
            </w:pPr>
            <w:r w:rsidRPr="007E7B2B">
              <w:rPr>
                <w:rFonts w:asciiTheme="minorHAnsi" w:hAnsiTheme="minorHAnsi" w:cstheme="minorHAnsi"/>
                <w:sz w:val="24"/>
              </w:rPr>
              <w:t>100</w:t>
            </w:r>
          </w:p>
        </w:tc>
        <w:tc>
          <w:tcPr>
            <w:tcW w:w="2141" w:type="dxa"/>
            <w:vAlign w:val="center"/>
          </w:tcPr>
          <w:p w14:paraId="3FFA03BB" w14:textId="2C72CA00" w:rsidR="006341DF" w:rsidRPr="00A24E8F" w:rsidRDefault="006341DF" w:rsidP="006341DF">
            <w:pPr>
              <w:rPr>
                <w:rFonts w:asciiTheme="minorHAnsi" w:hAnsiTheme="minorHAnsi" w:cstheme="minorHAnsi"/>
                <w:sz w:val="24"/>
              </w:rPr>
            </w:pPr>
            <w:r w:rsidRPr="007E7B2B">
              <w:rPr>
                <w:rFonts w:asciiTheme="minorHAnsi" w:hAnsiTheme="minorHAnsi" w:cstheme="minorHAnsi"/>
                <w:sz w:val="24"/>
              </w:rPr>
              <w:t>R$</w:t>
            </w:r>
            <w:r>
              <w:rPr>
                <w:rFonts w:asciiTheme="minorHAnsi" w:hAnsiTheme="minorHAnsi" w:cstheme="minorHAnsi"/>
                <w:sz w:val="24"/>
              </w:rPr>
              <w:t xml:space="preserve"> 20.813,61</w:t>
            </w:r>
          </w:p>
        </w:tc>
      </w:tr>
      <w:tr w:rsidR="006341DF" w:rsidRPr="00A24E8F" w14:paraId="0A3CCEEE" w14:textId="77777777" w:rsidTr="00EA1D0F">
        <w:tc>
          <w:tcPr>
            <w:tcW w:w="10914" w:type="dxa"/>
            <w:gridSpan w:val="4"/>
            <w:shd w:val="clear" w:color="auto" w:fill="DDD9C3" w:themeFill="background2" w:themeFillShade="E6"/>
            <w:vAlign w:val="center"/>
          </w:tcPr>
          <w:p w14:paraId="7DFD92A1"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Procedimentos da Angiologia</w:t>
            </w:r>
          </w:p>
          <w:p w14:paraId="03EF3123" w14:textId="77777777" w:rsidR="006341DF" w:rsidRPr="00A24E8F" w:rsidRDefault="006341DF" w:rsidP="006341DF">
            <w:pPr>
              <w:rPr>
                <w:rFonts w:asciiTheme="minorHAnsi" w:hAnsiTheme="minorHAnsi" w:cstheme="minorHAnsi"/>
                <w:sz w:val="24"/>
              </w:rPr>
            </w:pPr>
          </w:p>
        </w:tc>
      </w:tr>
      <w:tr w:rsidR="006341DF" w:rsidRPr="00A24E8F" w14:paraId="5E942477" w14:textId="77777777" w:rsidTr="00ED1125">
        <w:tc>
          <w:tcPr>
            <w:tcW w:w="1720" w:type="dxa"/>
            <w:shd w:val="clear" w:color="auto" w:fill="DDD9C3" w:themeFill="background2" w:themeFillShade="E6"/>
            <w:vAlign w:val="center"/>
          </w:tcPr>
          <w:p w14:paraId="59DB3150"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48FFB463"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14B80A24"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7369C830"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3C31D3B9" w14:textId="77777777" w:rsidR="006341DF" w:rsidRPr="00A24E8F" w:rsidRDefault="006341DF" w:rsidP="006341DF">
            <w:pPr>
              <w:rPr>
                <w:rFonts w:asciiTheme="minorHAnsi" w:hAnsiTheme="minorHAnsi" w:cstheme="minorHAnsi"/>
                <w:b/>
                <w:sz w:val="24"/>
              </w:rPr>
            </w:pPr>
          </w:p>
        </w:tc>
      </w:tr>
      <w:tr w:rsidR="006341DF" w:rsidRPr="00A24E8F" w14:paraId="06EF51FA" w14:textId="77777777" w:rsidTr="00ED1125">
        <w:tc>
          <w:tcPr>
            <w:tcW w:w="1720" w:type="dxa"/>
            <w:vAlign w:val="center"/>
          </w:tcPr>
          <w:p w14:paraId="273AF13C" w14:textId="7358008B"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4603</w:t>
            </w:r>
          </w:p>
        </w:tc>
        <w:tc>
          <w:tcPr>
            <w:tcW w:w="4762" w:type="dxa"/>
            <w:vAlign w:val="center"/>
          </w:tcPr>
          <w:p w14:paraId="1B4543D2" w14:textId="09239D5E"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Arteriografia Cerebral</w:t>
            </w:r>
          </w:p>
        </w:tc>
        <w:tc>
          <w:tcPr>
            <w:tcW w:w="2291" w:type="dxa"/>
            <w:vAlign w:val="center"/>
          </w:tcPr>
          <w:p w14:paraId="4B478B88" w14:textId="1519733E"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2C0BBBF" w14:textId="25C11135"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4299BDF4" w14:textId="77777777" w:rsidTr="00ED1125">
        <w:tc>
          <w:tcPr>
            <w:tcW w:w="1720" w:type="dxa"/>
            <w:vAlign w:val="center"/>
          </w:tcPr>
          <w:p w14:paraId="7447D54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2232</w:t>
            </w:r>
          </w:p>
        </w:tc>
        <w:tc>
          <w:tcPr>
            <w:tcW w:w="4762" w:type="dxa"/>
            <w:vAlign w:val="center"/>
          </w:tcPr>
          <w:p w14:paraId="02CDDBCA"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Arteriografia de Carótidas</w:t>
            </w:r>
          </w:p>
        </w:tc>
        <w:tc>
          <w:tcPr>
            <w:tcW w:w="2291" w:type="dxa"/>
            <w:vAlign w:val="center"/>
          </w:tcPr>
          <w:p w14:paraId="2E758384"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D431C18"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76D7F3ED" w14:textId="77777777" w:rsidTr="00ED1125">
        <w:trPr>
          <w:trHeight w:val="346"/>
        </w:trPr>
        <w:tc>
          <w:tcPr>
            <w:tcW w:w="1720" w:type="dxa"/>
            <w:vAlign w:val="center"/>
          </w:tcPr>
          <w:p w14:paraId="1F190F9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2231</w:t>
            </w:r>
          </w:p>
        </w:tc>
        <w:tc>
          <w:tcPr>
            <w:tcW w:w="4762" w:type="dxa"/>
            <w:vAlign w:val="center"/>
          </w:tcPr>
          <w:p w14:paraId="1F77AE1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Arteriografia de Membros Superiores</w:t>
            </w:r>
          </w:p>
        </w:tc>
        <w:tc>
          <w:tcPr>
            <w:tcW w:w="2291" w:type="dxa"/>
            <w:vAlign w:val="center"/>
          </w:tcPr>
          <w:p w14:paraId="4D5E252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FC36A7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5469F76B" w14:textId="77777777" w:rsidTr="00ED1125">
        <w:tc>
          <w:tcPr>
            <w:tcW w:w="1720" w:type="dxa"/>
            <w:vAlign w:val="center"/>
          </w:tcPr>
          <w:p w14:paraId="55B5BAB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2230</w:t>
            </w:r>
          </w:p>
        </w:tc>
        <w:tc>
          <w:tcPr>
            <w:tcW w:w="4762" w:type="dxa"/>
            <w:vAlign w:val="center"/>
          </w:tcPr>
          <w:p w14:paraId="37C9D76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Arteriografia de Membros Inferiores</w:t>
            </w:r>
          </w:p>
        </w:tc>
        <w:tc>
          <w:tcPr>
            <w:tcW w:w="2291" w:type="dxa"/>
            <w:vAlign w:val="center"/>
          </w:tcPr>
          <w:p w14:paraId="55585B3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9B0F31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55D76A15" w14:textId="77777777" w:rsidTr="00ED1125">
        <w:tc>
          <w:tcPr>
            <w:tcW w:w="1720" w:type="dxa"/>
            <w:vAlign w:val="center"/>
          </w:tcPr>
          <w:p w14:paraId="65ED73F6" w14:textId="41562EBB" w:rsidR="006341DF" w:rsidRPr="00A24E8F" w:rsidRDefault="006341DF" w:rsidP="006341DF">
            <w:pPr>
              <w:rPr>
                <w:rFonts w:asciiTheme="minorHAnsi" w:hAnsiTheme="minorHAnsi" w:cstheme="minorHAnsi"/>
                <w:sz w:val="24"/>
              </w:rPr>
            </w:pPr>
            <w:r>
              <w:rPr>
                <w:rFonts w:asciiTheme="minorHAnsi" w:hAnsiTheme="minorHAnsi" w:cstheme="minorHAnsi"/>
                <w:sz w:val="24"/>
              </w:rPr>
              <w:t>4588</w:t>
            </w:r>
          </w:p>
        </w:tc>
        <w:tc>
          <w:tcPr>
            <w:tcW w:w="4762" w:type="dxa"/>
            <w:vAlign w:val="center"/>
          </w:tcPr>
          <w:p w14:paraId="61868FBD" w14:textId="224B9015" w:rsidR="006341DF" w:rsidRPr="00A24E8F" w:rsidRDefault="006341DF" w:rsidP="006341DF">
            <w:pPr>
              <w:rPr>
                <w:rFonts w:asciiTheme="minorHAnsi" w:hAnsiTheme="minorHAnsi" w:cstheme="minorHAnsi"/>
                <w:sz w:val="24"/>
              </w:rPr>
            </w:pPr>
            <w:r w:rsidRPr="00852645">
              <w:rPr>
                <w:rFonts w:ascii="Calibri" w:hAnsi="Calibri" w:cs="Calibri"/>
                <w:sz w:val="24"/>
              </w:rPr>
              <w:t>Cardiotocografia</w:t>
            </w:r>
          </w:p>
        </w:tc>
        <w:tc>
          <w:tcPr>
            <w:tcW w:w="2291" w:type="dxa"/>
            <w:vAlign w:val="center"/>
          </w:tcPr>
          <w:p w14:paraId="02452AAB" w14:textId="47E33F6F" w:rsidR="006341DF" w:rsidRPr="00A24E8F" w:rsidRDefault="006341DF" w:rsidP="006341DF">
            <w:pPr>
              <w:jc w:val="center"/>
              <w:rPr>
                <w:rFonts w:asciiTheme="minorHAnsi" w:hAnsiTheme="minorHAnsi" w:cstheme="minorHAnsi"/>
                <w:sz w:val="24"/>
              </w:rPr>
            </w:pPr>
            <w:r w:rsidRPr="00852645">
              <w:rPr>
                <w:rFonts w:ascii="Calibri" w:hAnsi="Calibri" w:cs="Calibri"/>
                <w:sz w:val="24"/>
              </w:rPr>
              <w:t> </w:t>
            </w:r>
            <w:r>
              <w:rPr>
                <w:rFonts w:ascii="Calibri" w:hAnsi="Calibri" w:cs="Calibri"/>
                <w:sz w:val="24"/>
              </w:rPr>
              <w:t>939</w:t>
            </w:r>
          </w:p>
        </w:tc>
        <w:tc>
          <w:tcPr>
            <w:tcW w:w="2141" w:type="dxa"/>
            <w:vAlign w:val="center"/>
          </w:tcPr>
          <w:p w14:paraId="32828FE7" w14:textId="74055BF0" w:rsidR="006341DF" w:rsidRPr="00A24E8F" w:rsidRDefault="006341DF" w:rsidP="006341DF">
            <w:pPr>
              <w:rPr>
                <w:rFonts w:asciiTheme="minorHAnsi" w:hAnsiTheme="minorHAnsi" w:cstheme="minorHAnsi"/>
                <w:sz w:val="24"/>
              </w:rPr>
            </w:pPr>
            <w:r w:rsidRPr="00852645">
              <w:rPr>
                <w:rFonts w:ascii="Calibri" w:hAnsi="Calibri" w:cs="Calibri"/>
                <w:sz w:val="24"/>
              </w:rPr>
              <w:t>R$ 36,52</w:t>
            </w:r>
          </w:p>
        </w:tc>
      </w:tr>
      <w:tr w:rsidR="006341DF" w:rsidRPr="00A24E8F" w14:paraId="6C5080BA" w14:textId="77777777" w:rsidTr="00ED1125">
        <w:tc>
          <w:tcPr>
            <w:tcW w:w="1720" w:type="dxa"/>
            <w:vAlign w:val="center"/>
          </w:tcPr>
          <w:p w14:paraId="0045A3B5"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2511</w:t>
            </w:r>
          </w:p>
        </w:tc>
        <w:tc>
          <w:tcPr>
            <w:tcW w:w="4762" w:type="dxa"/>
            <w:vAlign w:val="center"/>
          </w:tcPr>
          <w:p w14:paraId="0AA61672"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Doppler Colorido Arterial</w:t>
            </w:r>
          </w:p>
          <w:p w14:paraId="20B7D60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bCs/>
                <w:color w:val="000000"/>
                <w:sz w:val="24"/>
              </w:rPr>
              <w:t>De Membros Superiores ou Inferiores - Unilateral</w:t>
            </w:r>
          </w:p>
        </w:tc>
        <w:tc>
          <w:tcPr>
            <w:tcW w:w="2291" w:type="dxa"/>
            <w:vAlign w:val="center"/>
          </w:tcPr>
          <w:p w14:paraId="479A9EC1"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1C9230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R$ 130,00</w:t>
            </w:r>
          </w:p>
        </w:tc>
      </w:tr>
      <w:tr w:rsidR="006341DF" w:rsidRPr="00A24E8F" w14:paraId="74B8CBB2" w14:textId="77777777" w:rsidTr="00ED1125">
        <w:tc>
          <w:tcPr>
            <w:tcW w:w="1720" w:type="dxa"/>
            <w:vAlign w:val="center"/>
          </w:tcPr>
          <w:p w14:paraId="67675595"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2512</w:t>
            </w:r>
          </w:p>
        </w:tc>
        <w:tc>
          <w:tcPr>
            <w:tcW w:w="4762" w:type="dxa"/>
            <w:vAlign w:val="center"/>
          </w:tcPr>
          <w:p w14:paraId="024B1245"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Doppler Colorido Arterial</w:t>
            </w:r>
          </w:p>
          <w:p w14:paraId="15088C14"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De Membros Superiores ou Inferiores - Bilateral</w:t>
            </w:r>
          </w:p>
        </w:tc>
        <w:tc>
          <w:tcPr>
            <w:tcW w:w="2291" w:type="dxa"/>
            <w:vAlign w:val="center"/>
          </w:tcPr>
          <w:p w14:paraId="03F298CA"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CDC265F"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R$ 260,00</w:t>
            </w:r>
          </w:p>
        </w:tc>
      </w:tr>
      <w:tr w:rsidR="006341DF" w:rsidRPr="00A24E8F" w14:paraId="026EA9CB" w14:textId="77777777" w:rsidTr="00ED1125">
        <w:tc>
          <w:tcPr>
            <w:tcW w:w="1720" w:type="dxa"/>
            <w:vAlign w:val="center"/>
          </w:tcPr>
          <w:p w14:paraId="706B6CEA" w14:textId="6C062EC9"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2516</w:t>
            </w:r>
          </w:p>
        </w:tc>
        <w:tc>
          <w:tcPr>
            <w:tcW w:w="4762" w:type="dxa"/>
            <w:vAlign w:val="center"/>
          </w:tcPr>
          <w:p w14:paraId="643E3395"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Doppler Colorido Venoso</w:t>
            </w:r>
          </w:p>
          <w:p w14:paraId="414DCE98"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 xml:space="preserve">De Membros Superiores ou Inferiores -Unilateral </w:t>
            </w:r>
          </w:p>
        </w:tc>
        <w:tc>
          <w:tcPr>
            <w:tcW w:w="2291" w:type="dxa"/>
            <w:vAlign w:val="center"/>
          </w:tcPr>
          <w:p w14:paraId="60FB7389"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98C3233"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R$ 130,00</w:t>
            </w:r>
          </w:p>
        </w:tc>
      </w:tr>
      <w:tr w:rsidR="006341DF" w:rsidRPr="00A24E8F" w14:paraId="49524A9C" w14:textId="77777777" w:rsidTr="00ED1125">
        <w:tc>
          <w:tcPr>
            <w:tcW w:w="1720" w:type="dxa"/>
            <w:vAlign w:val="center"/>
          </w:tcPr>
          <w:p w14:paraId="6A748D5C"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2515</w:t>
            </w:r>
          </w:p>
        </w:tc>
        <w:tc>
          <w:tcPr>
            <w:tcW w:w="4762" w:type="dxa"/>
            <w:vAlign w:val="center"/>
          </w:tcPr>
          <w:p w14:paraId="1460009B"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Doppler Colorido Venoso</w:t>
            </w:r>
          </w:p>
          <w:p w14:paraId="4204004B"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De Membros Superiores ou Inferiores -Bilateral</w:t>
            </w:r>
          </w:p>
        </w:tc>
        <w:tc>
          <w:tcPr>
            <w:tcW w:w="2291" w:type="dxa"/>
            <w:vAlign w:val="center"/>
          </w:tcPr>
          <w:p w14:paraId="2E8C09C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D5ECFAF"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R$ 260,00</w:t>
            </w:r>
          </w:p>
        </w:tc>
      </w:tr>
      <w:tr w:rsidR="006341DF" w:rsidRPr="00A24E8F" w14:paraId="34EE09CA" w14:textId="77777777" w:rsidTr="00ED1125">
        <w:tc>
          <w:tcPr>
            <w:tcW w:w="1720" w:type="dxa"/>
            <w:vAlign w:val="center"/>
          </w:tcPr>
          <w:p w14:paraId="75051AEF"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2514</w:t>
            </w:r>
          </w:p>
        </w:tc>
        <w:tc>
          <w:tcPr>
            <w:tcW w:w="4762" w:type="dxa"/>
            <w:vAlign w:val="center"/>
          </w:tcPr>
          <w:p w14:paraId="5FE741FA"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Doppler Colorido de Órgãos ou Estrutura Isolado</w:t>
            </w:r>
          </w:p>
        </w:tc>
        <w:tc>
          <w:tcPr>
            <w:tcW w:w="2291" w:type="dxa"/>
            <w:vAlign w:val="center"/>
          </w:tcPr>
          <w:p w14:paraId="45DAF71A"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C466DC5"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R$ 130,00</w:t>
            </w:r>
          </w:p>
        </w:tc>
      </w:tr>
      <w:tr w:rsidR="006341DF" w:rsidRPr="00A24E8F" w14:paraId="0214C6F4" w14:textId="77777777" w:rsidTr="00ED1125">
        <w:tc>
          <w:tcPr>
            <w:tcW w:w="1720" w:type="dxa"/>
            <w:vAlign w:val="center"/>
          </w:tcPr>
          <w:p w14:paraId="2AFA6187"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lastRenderedPageBreak/>
              <w:t>1525</w:t>
            </w:r>
          </w:p>
        </w:tc>
        <w:tc>
          <w:tcPr>
            <w:tcW w:w="4762" w:type="dxa"/>
            <w:vAlign w:val="center"/>
          </w:tcPr>
          <w:p w14:paraId="627C3508"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Doppler de Carótidas e/ou Vertebral</w:t>
            </w:r>
          </w:p>
        </w:tc>
        <w:tc>
          <w:tcPr>
            <w:tcW w:w="2291" w:type="dxa"/>
            <w:vAlign w:val="center"/>
          </w:tcPr>
          <w:p w14:paraId="520B6E9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B9D716B"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R$ 260,00</w:t>
            </w:r>
          </w:p>
        </w:tc>
      </w:tr>
      <w:tr w:rsidR="006341DF" w:rsidRPr="00A24E8F" w14:paraId="33A137B3" w14:textId="77777777" w:rsidTr="00ED1125">
        <w:tc>
          <w:tcPr>
            <w:tcW w:w="1720" w:type="dxa"/>
            <w:vAlign w:val="center"/>
          </w:tcPr>
          <w:p w14:paraId="72213124"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4405</w:t>
            </w:r>
          </w:p>
        </w:tc>
        <w:tc>
          <w:tcPr>
            <w:tcW w:w="4762" w:type="dxa"/>
            <w:vAlign w:val="center"/>
          </w:tcPr>
          <w:p w14:paraId="7E671C40"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Doppler Colorido de Aorta e Artérias Renais</w:t>
            </w:r>
          </w:p>
        </w:tc>
        <w:tc>
          <w:tcPr>
            <w:tcW w:w="2291" w:type="dxa"/>
            <w:vAlign w:val="center"/>
          </w:tcPr>
          <w:p w14:paraId="54B3C2DA"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F470BED"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R$ 235,00</w:t>
            </w:r>
          </w:p>
        </w:tc>
      </w:tr>
      <w:tr w:rsidR="006341DF" w:rsidRPr="00A24E8F" w14:paraId="369A3A90" w14:textId="77777777" w:rsidTr="00ED1125">
        <w:tc>
          <w:tcPr>
            <w:tcW w:w="1720" w:type="dxa"/>
            <w:vAlign w:val="center"/>
          </w:tcPr>
          <w:p w14:paraId="4AE29522"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2303</w:t>
            </w:r>
          </w:p>
        </w:tc>
        <w:tc>
          <w:tcPr>
            <w:tcW w:w="4762" w:type="dxa"/>
            <w:vAlign w:val="center"/>
          </w:tcPr>
          <w:p w14:paraId="718021A6"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Doppler Colorido de Aorta e Ilíacas</w:t>
            </w:r>
          </w:p>
        </w:tc>
        <w:tc>
          <w:tcPr>
            <w:tcW w:w="2291" w:type="dxa"/>
            <w:vAlign w:val="center"/>
          </w:tcPr>
          <w:p w14:paraId="5B97D78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B33A051" w14:textId="77777777" w:rsidR="006341DF" w:rsidRPr="00A24E8F" w:rsidRDefault="006341DF" w:rsidP="006341DF">
            <w:pPr>
              <w:rPr>
                <w:rFonts w:asciiTheme="minorHAnsi" w:hAnsiTheme="minorHAnsi" w:cstheme="minorHAnsi"/>
                <w:bCs/>
                <w:color w:val="000000"/>
                <w:sz w:val="24"/>
              </w:rPr>
            </w:pPr>
            <w:r w:rsidRPr="00A24E8F">
              <w:rPr>
                <w:rFonts w:asciiTheme="minorHAnsi" w:eastAsia="Calibri" w:hAnsiTheme="minorHAnsi" w:cstheme="minorHAnsi"/>
                <w:bCs/>
                <w:color w:val="000000"/>
                <w:sz w:val="24"/>
                <w:shd w:val="clear" w:color="auto" w:fill="FFFFFF"/>
              </w:rPr>
              <w:t>R$ 260,00</w:t>
            </w:r>
          </w:p>
        </w:tc>
      </w:tr>
      <w:tr w:rsidR="006341DF" w:rsidRPr="00A24E8F" w14:paraId="6130DC1D" w14:textId="77777777" w:rsidTr="00ED1125">
        <w:tc>
          <w:tcPr>
            <w:tcW w:w="1720" w:type="dxa"/>
            <w:vAlign w:val="center"/>
          </w:tcPr>
          <w:p w14:paraId="55C578F5"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4406</w:t>
            </w:r>
          </w:p>
        </w:tc>
        <w:tc>
          <w:tcPr>
            <w:tcW w:w="4762" w:type="dxa"/>
            <w:vAlign w:val="center"/>
          </w:tcPr>
          <w:p w14:paraId="13BE3642"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Doppler Colorido de Artérias Penianas (sem fármaco indução)</w:t>
            </w:r>
          </w:p>
        </w:tc>
        <w:tc>
          <w:tcPr>
            <w:tcW w:w="2291" w:type="dxa"/>
            <w:vAlign w:val="center"/>
          </w:tcPr>
          <w:p w14:paraId="033440F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6AE20E6"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R$ 188,00</w:t>
            </w:r>
          </w:p>
        </w:tc>
      </w:tr>
      <w:tr w:rsidR="006341DF" w:rsidRPr="00A24E8F" w14:paraId="4FF6EF5D" w14:textId="77777777" w:rsidTr="00ED1125">
        <w:tc>
          <w:tcPr>
            <w:tcW w:w="1720" w:type="dxa"/>
            <w:vAlign w:val="center"/>
          </w:tcPr>
          <w:p w14:paraId="2A793D16"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4412</w:t>
            </w:r>
          </w:p>
        </w:tc>
        <w:tc>
          <w:tcPr>
            <w:tcW w:w="4762" w:type="dxa"/>
            <w:vAlign w:val="center"/>
          </w:tcPr>
          <w:p w14:paraId="08294984"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Doppler Colorido Peniano com fármaco – indução</w:t>
            </w:r>
          </w:p>
        </w:tc>
        <w:tc>
          <w:tcPr>
            <w:tcW w:w="2291" w:type="dxa"/>
            <w:vAlign w:val="center"/>
          </w:tcPr>
          <w:p w14:paraId="32F5FC3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1DA54E1"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R$ 273,00</w:t>
            </w:r>
          </w:p>
        </w:tc>
      </w:tr>
      <w:tr w:rsidR="006341DF" w:rsidRPr="00A24E8F" w14:paraId="5BD254BC" w14:textId="77777777" w:rsidTr="00ED1125">
        <w:tc>
          <w:tcPr>
            <w:tcW w:w="1720" w:type="dxa"/>
            <w:vAlign w:val="center"/>
          </w:tcPr>
          <w:p w14:paraId="4F49A265"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4407</w:t>
            </w:r>
          </w:p>
        </w:tc>
        <w:tc>
          <w:tcPr>
            <w:tcW w:w="4762" w:type="dxa"/>
            <w:vAlign w:val="center"/>
          </w:tcPr>
          <w:p w14:paraId="56E7CDD6"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Doppler Colorido de Artérias Viscerais (mesentéricas superior e inferior e tronco celíaco)</w:t>
            </w:r>
          </w:p>
        </w:tc>
        <w:tc>
          <w:tcPr>
            <w:tcW w:w="2291" w:type="dxa"/>
            <w:vAlign w:val="center"/>
          </w:tcPr>
          <w:p w14:paraId="15D08015"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ACE6A56"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R$ 260,00</w:t>
            </w:r>
          </w:p>
        </w:tc>
      </w:tr>
      <w:tr w:rsidR="006341DF" w:rsidRPr="00A24E8F" w14:paraId="360B4F69" w14:textId="77777777" w:rsidTr="00ED1125">
        <w:tc>
          <w:tcPr>
            <w:tcW w:w="1720" w:type="dxa"/>
            <w:vAlign w:val="center"/>
          </w:tcPr>
          <w:p w14:paraId="2F0994ED"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4408</w:t>
            </w:r>
          </w:p>
        </w:tc>
        <w:tc>
          <w:tcPr>
            <w:tcW w:w="4762" w:type="dxa"/>
            <w:vAlign w:val="center"/>
          </w:tcPr>
          <w:p w14:paraId="1DA31FC4"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Doppler Colorido de Hemangioma</w:t>
            </w:r>
          </w:p>
        </w:tc>
        <w:tc>
          <w:tcPr>
            <w:tcW w:w="2291" w:type="dxa"/>
            <w:vAlign w:val="center"/>
          </w:tcPr>
          <w:p w14:paraId="1606699D"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F0E637C"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R$ 260,00</w:t>
            </w:r>
          </w:p>
        </w:tc>
      </w:tr>
      <w:tr w:rsidR="006341DF" w:rsidRPr="00A24E8F" w14:paraId="3E75FE1E" w14:textId="77777777" w:rsidTr="00ED1125">
        <w:tc>
          <w:tcPr>
            <w:tcW w:w="1720" w:type="dxa"/>
            <w:vAlign w:val="center"/>
          </w:tcPr>
          <w:p w14:paraId="6AF22DEF"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4410</w:t>
            </w:r>
          </w:p>
        </w:tc>
        <w:tc>
          <w:tcPr>
            <w:tcW w:w="4762" w:type="dxa"/>
            <w:vAlign w:val="center"/>
          </w:tcPr>
          <w:p w14:paraId="67D90BE7"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Doppler Colorido de Vasos Cervicais (subclávias e jugulares)</w:t>
            </w:r>
          </w:p>
        </w:tc>
        <w:tc>
          <w:tcPr>
            <w:tcW w:w="2291" w:type="dxa"/>
            <w:vAlign w:val="center"/>
          </w:tcPr>
          <w:p w14:paraId="0CAA944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7074F33"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R$ 260,00</w:t>
            </w:r>
          </w:p>
        </w:tc>
      </w:tr>
      <w:tr w:rsidR="006341DF" w:rsidRPr="00A24E8F" w14:paraId="77B1ED05" w14:textId="77777777" w:rsidTr="00ED1125">
        <w:tc>
          <w:tcPr>
            <w:tcW w:w="1720" w:type="dxa"/>
            <w:vAlign w:val="center"/>
          </w:tcPr>
          <w:p w14:paraId="4FA28D47"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2304</w:t>
            </w:r>
          </w:p>
        </w:tc>
        <w:tc>
          <w:tcPr>
            <w:tcW w:w="4762" w:type="dxa"/>
            <w:vAlign w:val="center"/>
          </w:tcPr>
          <w:p w14:paraId="2A12C877" w14:textId="77777777" w:rsidR="006341DF" w:rsidRPr="00A24E8F" w:rsidRDefault="006341DF" w:rsidP="006341DF">
            <w:pPr>
              <w:rPr>
                <w:rFonts w:asciiTheme="minorHAnsi" w:hAnsiTheme="minorHAnsi" w:cstheme="minorHAnsi"/>
                <w:bCs/>
                <w:color w:val="000000"/>
                <w:sz w:val="24"/>
              </w:rPr>
            </w:pPr>
            <w:r w:rsidRPr="00A24E8F">
              <w:rPr>
                <w:rFonts w:asciiTheme="minorHAnsi" w:eastAsia="Calibri" w:hAnsiTheme="minorHAnsi" w:cstheme="minorHAnsi"/>
                <w:bCs/>
                <w:color w:val="000000"/>
                <w:sz w:val="24"/>
                <w:shd w:val="clear" w:color="auto" w:fill="FFFFFF"/>
              </w:rPr>
              <w:t>Doppler Colorido de Veia Cava Inferior ou Superior</w:t>
            </w:r>
          </w:p>
        </w:tc>
        <w:tc>
          <w:tcPr>
            <w:tcW w:w="2291" w:type="dxa"/>
            <w:vAlign w:val="center"/>
          </w:tcPr>
          <w:p w14:paraId="2DA157B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1AFFE0D" w14:textId="77777777" w:rsidR="006341DF" w:rsidRPr="00A24E8F" w:rsidRDefault="006341DF" w:rsidP="006341DF">
            <w:pPr>
              <w:rPr>
                <w:rFonts w:asciiTheme="minorHAnsi" w:hAnsiTheme="minorHAnsi" w:cstheme="minorHAnsi"/>
                <w:bCs/>
                <w:color w:val="000000"/>
                <w:sz w:val="24"/>
              </w:rPr>
            </w:pPr>
            <w:r w:rsidRPr="00A24E8F">
              <w:rPr>
                <w:rFonts w:asciiTheme="minorHAnsi" w:eastAsia="Calibri" w:hAnsiTheme="minorHAnsi" w:cstheme="minorHAnsi"/>
                <w:bCs/>
                <w:color w:val="000000"/>
                <w:sz w:val="24"/>
                <w:shd w:val="clear" w:color="auto" w:fill="FFFFFF"/>
              </w:rPr>
              <w:t>R$ 235,00</w:t>
            </w:r>
          </w:p>
        </w:tc>
      </w:tr>
      <w:tr w:rsidR="006341DF" w:rsidRPr="00A24E8F" w14:paraId="622AAE48" w14:textId="77777777" w:rsidTr="00ED1125">
        <w:tc>
          <w:tcPr>
            <w:tcW w:w="1720" w:type="dxa"/>
            <w:vAlign w:val="center"/>
          </w:tcPr>
          <w:p w14:paraId="7FDED0C6"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4413</w:t>
            </w:r>
          </w:p>
        </w:tc>
        <w:tc>
          <w:tcPr>
            <w:tcW w:w="4762" w:type="dxa"/>
            <w:vAlign w:val="center"/>
          </w:tcPr>
          <w:p w14:paraId="21FC34CB"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Doppler Colorido Transfontanela</w:t>
            </w:r>
          </w:p>
        </w:tc>
        <w:tc>
          <w:tcPr>
            <w:tcW w:w="2291" w:type="dxa"/>
            <w:vAlign w:val="center"/>
          </w:tcPr>
          <w:p w14:paraId="638202C5"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DB13429"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R$ 217,00</w:t>
            </w:r>
          </w:p>
        </w:tc>
      </w:tr>
      <w:tr w:rsidR="006341DF" w:rsidRPr="00A24E8F" w14:paraId="1DBAFA9F" w14:textId="77777777" w:rsidTr="00ED1125">
        <w:tc>
          <w:tcPr>
            <w:tcW w:w="1720" w:type="dxa"/>
            <w:vAlign w:val="center"/>
          </w:tcPr>
          <w:p w14:paraId="1A6CF280"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4416</w:t>
            </w:r>
          </w:p>
        </w:tc>
        <w:tc>
          <w:tcPr>
            <w:tcW w:w="4762" w:type="dxa"/>
            <w:vAlign w:val="center"/>
          </w:tcPr>
          <w:p w14:paraId="609FD304"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Doppler Transcriano</w:t>
            </w:r>
          </w:p>
        </w:tc>
        <w:tc>
          <w:tcPr>
            <w:tcW w:w="2291" w:type="dxa"/>
            <w:vAlign w:val="center"/>
          </w:tcPr>
          <w:p w14:paraId="6E6F3B55"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C4427E3"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R$ 331,00</w:t>
            </w:r>
          </w:p>
        </w:tc>
      </w:tr>
      <w:tr w:rsidR="006341DF" w:rsidRPr="00A24E8F" w14:paraId="7111A08D" w14:textId="77777777" w:rsidTr="00ED1125">
        <w:tc>
          <w:tcPr>
            <w:tcW w:w="1720" w:type="dxa"/>
            <w:vAlign w:val="center"/>
          </w:tcPr>
          <w:p w14:paraId="292D605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4417</w:t>
            </w:r>
          </w:p>
        </w:tc>
        <w:tc>
          <w:tcPr>
            <w:tcW w:w="4762" w:type="dxa"/>
            <w:vAlign w:val="center"/>
          </w:tcPr>
          <w:p w14:paraId="4CD65E8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Ecocardiografia Fetal Gestação Múltipla</w:t>
            </w:r>
          </w:p>
        </w:tc>
        <w:tc>
          <w:tcPr>
            <w:tcW w:w="2291" w:type="dxa"/>
            <w:vAlign w:val="center"/>
          </w:tcPr>
          <w:p w14:paraId="56F5F261"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460650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R$ 585,00</w:t>
            </w:r>
          </w:p>
        </w:tc>
      </w:tr>
      <w:tr w:rsidR="006341DF" w:rsidRPr="00A24E8F" w14:paraId="78C4A277" w14:textId="77777777" w:rsidTr="00ED1125">
        <w:tc>
          <w:tcPr>
            <w:tcW w:w="1720" w:type="dxa"/>
            <w:vAlign w:val="center"/>
          </w:tcPr>
          <w:p w14:paraId="02310B0E" w14:textId="7FB6105B" w:rsidR="006341DF" w:rsidRPr="00A24E8F" w:rsidRDefault="00270E47" w:rsidP="006341DF">
            <w:pPr>
              <w:rPr>
                <w:rFonts w:asciiTheme="minorHAnsi" w:hAnsiTheme="minorHAnsi" w:cstheme="minorHAnsi"/>
                <w:color w:val="000000"/>
                <w:sz w:val="24"/>
              </w:rPr>
            </w:pPr>
            <w:r>
              <w:rPr>
                <w:rFonts w:asciiTheme="minorHAnsi" w:hAnsiTheme="minorHAnsi" w:cstheme="minorHAnsi"/>
                <w:color w:val="000000"/>
                <w:sz w:val="24"/>
              </w:rPr>
              <w:t>7107</w:t>
            </w:r>
          </w:p>
        </w:tc>
        <w:tc>
          <w:tcPr>
            <w:tcW w:w="4762" w:type="dxa"/>
            <w:vAlign w:val="center"/>
          </w:tcPr>
          <w:p w14:paraId="2E81CC04" w14:textId="27246CD1" w:rsidR="006341DF" w:rsidRPr="000C5C79" w:rsidRDefault="006341DF" w:rsidP="006341DF">
            <w:pPr>
              <w:rPr>
                <w:rFonts w:asciiTheme="minorHAnsi" w:hAnsiTheme="minorHAnsi" w:cstheme="minorHAnsi"/>
                <w:color w:val="0D0D0D" w:themeColor="text1" w:themeTint="F2"/>
                <w:sz w:val="24"/>
              </w:rPr>
            </w:pPr>
            <w:r w:rsidRPr="000C5C79">
              <w:rPr>
                <w:rFonts w:asciiTheme="minorHAnsi" w:hAnsiTheme="minorHAnsi" w:cstheme="minorHAnsi"/>
                <w:color w:val="0D0D0D" w:themeColor="text1" w:themeTint="F2"/>
                <w:sz w:val="24"/>
              </w:rPr>
              <w:t>Ecocardiografia Fetal (Feto Único)</w:t>
            </w:r>
          </w:p>
        </w:tc>
        <w:tc>
          <w:tcPr>
            <w:tcW w:w="2291" w:type="dxa"/>
            <w:vAlign w:val="center"/>
          </w:tcPr>
          <w:p w14:paraId="447C7B35" w14:textId="75B27E2E" w:rsidR="006341DF" w:rsidRPr="000C5C79" w:rsidRDefault="006341DF" w:rsidP="006341DF">
            <w:pPr>
              <w:jc w:val="center"/>
              <w:rPr>
                <w:rFonts w:asciiTheme="minorHAnsi" w:hAnsiTheme="minorHAnsi" w:cstheme="minorHAnsi"/>
                <w:color w:val="0D0D0D" w:themeColor="text1" w:themeTint="F2"/>
                <w:sz w:val="24"/>
              </w:rPr>
            </w:pPr>
            <w:r w:rsidRPr="000C5C79">
              <w:rPr>
                <w:rFonts w:asciiTheme="minorHAnsi" w:hAnsiTheme="minorHAnsi" w:cstheme="minorHAnsi"/>
                <w:color w:val="0D0D0D" w:themeColor="text1" w:themeTint="F2"/>
                <w:sz w:val="24"/>
              </w:rPr>
              <w:t>50.000</w:t>
            </w:r>
          </w:p>
        </w:tc>
        <w:tc>
          <w:tcPr>
            <w:tcW w:w="2141" w:type="dxa"/>
            <w:vAlign w:val="center"/>
          </w:tcPr>
          <w:p w14:paraId="768F7691" w14:textId="22B58A40" w:rsidR="006341DF" w:rsidRPr="000C5C79" w:rsidRDefault="006341DF" w:rsidP="006341DF">
            <w:pPr>
              <w:rPr>
                <w:rFonts w:asciiTheme="minorHAnsi" w:hAnsiTheme="minorHAnsi" w:cstheme="minorHAnsi"/>
                <w:color w:val="0D0D0D" w:themeColor="text1" w:themeTint="F2"/>
                <w:sz w:val="24"/>
              </w:rPr>
            </w:pPr>
            <w:r w:rsidRPr="000C5C79">
              <w:rPr>
                <w:rFonts w:asciiTheme="minorHAnsi" w:hAnsiTheme="minorHAnsi" w:cstheme="minorHAnsi"/>
                <w:color w:val="0D0D0D" w:themeColor="text1" w:themeTint="F2"/>
                <w:sz w:val="24"/>
              </w:rPr>
              <w:t>R$ 220,00</w:t>
            </w:r>
          </w:p>
        </w:tc>
      </w:tr>
      <w:tr w:rsidR="006341DF" w:rsidRPr="00A24E8F" w14:paraId="607B50E7" w14:textId="77777777" w:rsidTr="00ED1125">
        <w:trPr>
          <w:trHeight w:val="627"/>
        </w:trPr>
        <w:tc>
          <w:tcPr>
            <w:tcW w:w="1720" w:type="dxa"/>
            <w:vAlign w:val="center"/>
          </w:tcPr>
          <w:p w14:paraId="4C49329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762</w:t>
            </w:r>
          </w:p>
        </w:tc>
        <w:tc>
          <w:tcPr>
            <w:tcW w:w="4762" w:type="dxa"/>
            <w:vAlign w:val="center"/>
          </w:tcPr>
          <w:p w14:paraId="2F269DF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Ecocardiograma</w:t>
            </w:r>
          </w:p>
        </w:tc>
        <w:tc>
          <w:tcPr>
            <w:tcW w:w="2291" w:type="dxa"/>
            <w:vAlign w:val="center"/>
          </w:tcPr>
          <w:p w14:paraId="77865DF9"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8D00C7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R$ 130,00</w:t>
            </w:r>
          </w:p>
        </w:tc>
      </w:tr>
      <w:tr w:rsidR="006341DF" w:rsidRPr="00A24E8F" w14:paraId="1B1BC3A1" w14:textId="77777777" w:rsidTr="00ED1125">
        <w:trPr>
          <w:trHeight w:val="627"/>
        </w:trPr>
        <w:tc>
          <w:tcPr>
            <w:tcW w:w="1720" w:type="dxa"/>
            <w:vAlign w:val="center"/>
          </w:tcPr>
          <w:p w14:paraId="75DB8AC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4425</w:t>
            </w:r>
          </w:p>
        </w:tc>
        <w:tc>
          <w:tcPr>
            <w:tcW w:w="4762" w:type="dxa"/>
            <w:vAlign w:val="center"/>
          </w:tcPr>
          <w:p w14:paraId="0266E9F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Ecocardiograma com Doppler Convencional - Artérial</w:t>
            </w:r>
          </w:p>
        </w:tc>
        <w:tc>
          <w:tcPr>
            <w:tcW w:w="2291" w:type="dxa"/>
            <w:vAlign w:val="center"/>
          </w:tcPr>
          <w:p w14:paraId="412AE9F9"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65EBA3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R$ 135,00</w:t>
            </w:r>
          </w:p>
        </w:tc>
      </w:tr>
      <w:tr w:rsidR="006341DF" w:rsidRPr="00A24E8F" w14:paraId="6EDA578A" w14:textId="77777777" w:rsidTr="00ED1125">
        <w:tc>
          <w:tcPr>
            <w:tcW w:w="1720" w:type="dxa"/>
            <w:vAlign w:val="center"/>
          </w:tcPr>
          <w:p w14:paraId="132CA89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4426</w:t>
            </w:r>
          </w:p>
        </w:tc>
        <w:tc>
          <w:tcPr>
            <w:tcW w:w="4762" w:type="dxa"/>
            <w:vAlign w:val="center"/>
          </w:tcPr>
          <w:p w14:paraId="334B9B8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Ecocardiograma com Doppler Convencional - Carótidas</w:t>
            </w:r>
          </w:p>
        </w:tc>
        <w:tc>
          <w:tcPr>
            <w:tcW w:w="2291" w:type="dxa"/>
            <w:vAlign w:val="center"/>
          </w:tcPr>
          <w:p w14:paraId="769AE74E"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FA883F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R$ 157,00</w:t>
            </w:r>
          </w:p>
        </w:tc>
      </w:tr>
      <w:tr w:rsidR="006341DF" w:rsidRPr="00A24E8F" w14:paraId="5731CC04" w14:textId="77777777" w:rsidTr="00EA1D0F">
        <w:tc>
          <w:tcPr>
            <w:tcW w:w="10914" w:type="dxa"/>
            <w:gridSpan w:val="4"/>
            <w:shd w:val="clear" w:color="auto" w:fill="DDD9C3" w:themeFill="background2" w:themeFillShade="E6"/>
            <w:vAlign w:val="center"/>
          </w:tcPr>
          <w:p w14:paraId="495D42AB" w14:textId="77777777" w:rsidR="006341DF" w:rsidRPr="00A24E8F" w:rsidRDefault="006341DF" w:rsidP="006341DF">
            <w:pPr>
              <w:jc w:val="center"/>
              <w:rPr>
                <w:rFonts w:asciiTheme="minorHAnsi" w:hAnsiTheme="minorHAnsi" w:cstheme="minorHAnsi"/>
                <w:b/>
                <w:color w:val="000000" w:themeColor="text1"/>
                <w:sz w:val="24"/>
              </w:rPr>
            </w:pPr>
          </w:p>
          <w:p w14:paraId="19D36594" w14:textId="77777777" w:rsidR="006341DF" w:rsidRPr="00A24E8F" w:rsidRDefault="006341DF" w:rsidP="006341DF">
            <w:pPr>
              <w:jc w:val="center"/>
              <w:rPr>
                <w:rFonts w:asciiTheme="minorHAnsi" w:hAnsiTheme="minorHAnsi" w:cstheme="minorHAnsi"/>
                <w:b/>
                <w:color w:val="000000" w:themeColor="text1"/>
                <w:sz w:val="24"/>
              </w:rPr>
            </w:pPr>
            <w:r w:rsidRPr="00A24E8F">
              <w:rPr>
                <w:rFonts w:asciiTheme="minorHAnsi" w:hAnsiTheme="minorHAnsi" w:cstheme="minorHAnsi"/>
                <w:b/>
                <w:color w:val="000000" w:themeColor="text1"/>
                <w:sz w:val="24"/>
              </w:rPr>
              <w:t>Eletrocardiograma</w:t>
            </w:r>
          </w:p>
          <w:p w14:paraId="5DEC8EDE" w14:textId="77777777" w:rsidR="006341DF" w:rsidRPr="00A24E8F" w:rsidRDefault="006341DF" w:rsidP="006341DF">
            <w:pPr>
              <w:rPr>
                <w:rFonts w:asciiTheme="minorHAnsi" w:hAnsiTheme="minorHAnsi" w:cstheme="minorHAnsi"/>
                <w:color w:val="000000"/>
                <w:sz w:val="24"/>
              </w:rPr>
            </w:pPr>
          </w:p>
        </w:tc>
      </w:tr>
      <w:tr w:rsidR="006341DF" w:rsidRPr="00A24E8F" w14:paraId="6AB7E8F3" w14:textId="77777777" w:rsidTr="00ED1125">
        <w:tc>
          <w:tcPr>
            <w:tcW w:w="1720" w:type="dxa"/>
            <w:shd w:val="clear" w:color="auto" w:fill="DDD9C3" w:themeFill="background2" w:themeFillShade="E6"/>
            <w:vAlign w:val="center"/>
          </w:tcPr>
          <w:p w14:paraId="2C6C887A"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5ABC6DAF"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09C8C9B7"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76EF1D9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4E4FE959" w14:textId="77777777" w:rsidR="006341DF" w:rsidRPr="00A24E8F" w:rsidRDefault="006341DF" w:rsidP="006341DF">
            <w:pPr>
              <w:rPr>
                <w:rFonts w:asciiTheme="minorHAnsi" w:hAnsiTheme="minorHAnsi" w:cstheme="minorHAnsi"/>
                <w:b/>
                <w:sz w:val="24"/>
              </w:rPr>
            </w:pPr>
          </w:p>
        </w:tc>
      </w:tr>
      <w:tr w:rsidR="006341DF" w:rsidRPr="00A24E8F" w14:paraId="63759E0A" w14:textId="77777777" w:rsidTr="00ED1125">
        <w:tc>
          <w:tcPr>
            <w:tcW w:w="1720" w:type="dxa"/>
            <w:vAlign w:val="center"/>
          </w:tcPr>
          <w:p w14:paraId="2C70A88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4552</w:t>
            </w:r>
          </w:p>
        </w:tc>
        <w:tc>
          <w:tcPr>
            <w:tcW w:w="4762" w:type="dxa"/>
            <w:vAlign w:val="center"/>
          </w:tcPr>
          <w:p w14:paraId="78FD9B8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ECG</w:t>
            </w:r>
          </w:p>
        </w:tc>
        <w:tc>
          <w:tcPr>
            <w:tcW w:w="2291" w:type="dxa"/>
            <w:vAlign w:val="center"/>
          </w:tcPr>
          <w:p w14:paraId="34457AFE"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88C250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R$ 40,00</w:t>
            </w:r>
          </w:p>
        </w:tc>
      </w:tr>
      <w:tr w:rsidR="006341DF" w:rsidRPr="00A24E8F" w14:paraId="410268AB" w14:textId="77777777" w:rsidTr="00EA1D0F">
        <w:tc>
          <w:tcPr>
            <w:tcW w:w="10914" w:type="dxa"/>
            <w:gridSpan w:val="4"/>
            <w:shd w:val="clear" w:color="auto" w:fill="DDD9C3" w:themeFill="background2" w:themeFillShade="E6"/>
            <w:vAlign w:val="center"/>
          </w:tcPr>
          <w:p w14:paraId="323CC252" w14:textId="77777777" w:rsidR="006341DF" w:rsidRPr="00A24E8F" w:rsidRDefault="006341DF" w:rsidP="006341DF">
            <w:pPr>
              <w:jc w:val="center"/>
              <w:rPr>
                <w:rFonts w:asciiTheme="minorHAnsi" w:hAnsiTheme="minorHAnsi" w:cstheme="minorHAnsi"/>
                <w:b/>
                <w:color w:val="000000" w:themeColor="text1"/>
                <w:sz w:val="24"/>
              </w:rPr>
            </w:pPr>
          </w:p>
          <w:p w14:paraId="5FF791B6" w14:textId="77777777" w:rsidR="006341DF" w:rsidRPr="00A24E8F" w:rsidRDefault="006341DF" w:rsidP="006341DF">
            <w:pPr>
              <w:jc w:val="center"/>
              <w:rPr>
                <w:rFonts w:asciiTheme="minorHAnsi" w:hAnsiTheme="minorHAnsi" w:cstheme="minorHAnsi"/>
                <w:b/>
                <w:color w:val="000000" w:themeColor="text1"/>
                <w:sz w:val="24"/>
              </w:rPr>
            </w:pPr>
            <w:r w:rsidRPr="00A24E8F">
              <w:rPr>
                <w:rFonts w:asciiTheme="minorHAnsi" w:hAnsiTheme="minorHAnsi" w:cstheme="minorHAnsi"/>
                <w:b/>
                <w:color w:val="000000" w:themeColor="text1"/>
                <w:sz w:val="24"/>
              </w:rPr>
              <w:t>Procedimentos de Neurologia</w:t>
            </w:r>
          </w:p>
          <w:p w14:paraId="379DEFB9" w14:textId="77777777" w:rsidR="006341DF" w:rsidRPr="00A24E8F" w:rsidRDefault="006341DF" w:rsidP="006341DF">
            <w:pPr>
              <w:jc w:val="center"/>
              <w:rPr>
                <w:rFonts w:asciiTheme="minorHAnsi" w:hAnsiTheme="minorHAnsi" w:cstheme="minorHAnsi"/>
                <w:b/>
                <w:color w:val="000000" w:themeColor="text1"/>
                <w:sz w:val="24"/>
              </w:rPr>
            </w:pPr>
          </w:p>
        </w:tc>
      </w:tr>
      <w:tr w:rsidR="006341DF" w:rsidRPr="00A24E8F" w14:paraId="600B04E6" w14:textId="77777777" w:rsidTr="00ED1125">
        <w:tc>
          <w:tcPr>
            <w:tcW w:w="1720" w:type="dxa"/>
            <w:shd w:val="clear" w:color="auto" w:fill="DDD9C3" w:themeFill="background2" w:themeFillShade="E6"/>
            <w:vAlign w:val="center"/>
          </w:tcPr>
          <w:p w14:paraId="14764782"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18A20279"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1A4590EF"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79D5E468"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1DA863D8" w14:textId="77777777" w:rsidR="006341DF" w:rsidRPr="00A24E8F" w:rsidRDefault="006341DF" w:rsidP="006341DF">
            <w:pPr>
              <w:rPr>
                <w:rFonts w:asciiTheme="minorHAnsi" w:hAnsiTheme="minorHAnsi" w:cstheme="minorHAnsi"/>
                <w:b/>
                <w:sz w:val="24"/>
              </w:rPr>
            </w:pPr>
          </w:p>
        </w:tc>
      </w:tr>
      <w:tr w:rsidR="006341DF" w:rsidRPr="00A24E8F" w14:paraId="230ED819" w14:textId="77777777" w:rsidTr="00ED1125">
        <w:tc>
          <w:tcPr>
            <w:tcW w:w="1720" w:type="dxa"/>
            <w:vAlign w:val="center"/>
          </w:tcPr>
          <w:p w14:paraId="21C7C492"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1902</w:t>
            </w:r>
          </w:p>
        </w:tc>
        <w:tc>
          <w:tcPr>
            <w:tcW w:w="4762" w:type="dxa"/>
            <w:vAlign w:val="center"/>
          </w:tcPr>
          <w:p w14:paraId="07CCE6CA" w14:textId="77777777" w:rsidR="006341DF" w:rsidRPr="00A24E8F" w:rsidRDefault="006341DF" w:rsidP="006341DF">
            <w:pPr>
              <w:rPr>
                <w:rFonts w:asciiTheme="minorHAnsi" w:hAnsiTheme="minorHAnsi" w:cstheme="minorHAnsi"/>
                <w:bCs/>
                <w:color w:val="000000" w:themeColor="text1"/>
                <w:sz w:val="24"/>
              </w:rPr>
            </w:pPr>
            <w:r w:rsidRPr="00A24E8F">
              <w:rPr>
                <w:rFonts w:asciiTheme="minorHAnsi" w:hAnsiTheme="minorHAnsi" w:cstheme="minorHAnsi"/>
                <w:color w:val="000000" w:themeColor="text1"/>
                <w:sz w:val="24"/>
              </w:rPr>
              <w:t>Eletroneuromiografia membros inferiores ou superiores (2 membros)</w:t>
            </w:r>
          </w:p>
        </w:tc>
        <w:tc>
          <w:tcPr>
            <w:tcW w:w="2291" w:type="dxa"/>
            <w:vAlign w:val="center"/>
          </w:tcPr>
          <w:p w14:paraId="5ABE8D6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B428C57" w14:textId="77777777" w:rsidR="006341DF" w:rsidRPr="00A24E8F" w:rsidRDefault="006341DF" w:rsidP="006341DF">
            <w:pPr>
              <w:rPr>
                <w:rFonts w:asciiTheme="minorHAnsi" w:hAnsiTheme="minorHAnsi" w:cstheme="minorHAnsi"/>
                <w:bCs/>
                <w:color w:val="000000" w:themeColor="text1"/>
                <w:sz w:val="24"/>
              </w:rPr>
            </w:pPr>
            <w:r w:rsidRPr="00A24E8F">
              <w:rPr>
                <w:rFonts w:asciiTheme="minorHAnsi" w:eastAsia="Calibri" w:hAnsiTheme="minorHAnsi" w:cstheme="minorHAnsi"/>
                <w:bCs/>
                <w:color w:val="000000" w:themeColor="text1"/>
                <w:sz w:val="24"/>
                <w:shd w:val="clear" w:color="auto" w:fill="FFFFFF"/>
              </w:rPr>
              <w:t>R$ 440,00</w:t>
            </w:r>
          </w:p>
        </w:tc>
      </w:tr>
      <w:tr w:rsidR="006341DF" w:rsidRPr="00A24E8F" w14:paraId="4382E5C3" w14:textId="77777777" w:rsidTr="00ED1125">
        <w:tc>
          <w:tcPr>
            <w:tcW w:w="1720" w:type="dxa"/>
            <w:vAlign w:val="center"/>
          </w:tcPr>
          <w:p w14:paraId="0B84FF8B"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1903</w:t>
            </w:r>
          </w:p>
        </w:tc>
        <w:tc>
          <w:tcPr>
            <w:tcW w:w="4762" w:type="dxa"/>
            <w:vAlign w:val="center"/>
          </w:tcPr>
          <w:p w14:paraId="084C1D6A" w14:textId="77777777" w:rsidR="006341DF" w:rsidRPr="00A24E8F" w:rsidRDefault="006341DF" w:rsidP="006341DF">
            <w:pPr>
              <w:rPr>
                <w:rFonts w:asciiTheme="minorHAnsi" w:hAnsiTheme="minorHAnsi" w:cstheme="minorHAnsi"/>
                <w:bCs/>
                <w:color w:val="000000" w:themeColor="text1"/>
                <w:sz w:val="24"/>
              </w:rPr>
            </w:pPr>
            <w:r w:rsidRPr="00A24E8F">
              <w:rPr>
                <w:rFonts w:asciiTheme="minorHAnsi" w:hAnsiTheme="minorHAnsi" w:cstheme="minorHAnsi"/>
                <w:color w:val="000000" w:themeColor="text1"/>
                <w:sz w:val="24"/>
              </w:rPr>
              <w:t>Eletroneuromiografia membros inferiores e superiores (4 membros)</w:t>
            </w:r>
          </w:p>
        </w:tc>
        <w:tc>
          <w:tcPr>
            <w:tcW w:w="2291" w:type="dxa"/>
            <w:vAlign w:val="center"/>
          </w:tcPr>
          <w:p w14:paraId="6B111B89"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A5A412C" w14:textId="77777777" w:rsidR="006341DF" w:rsidRPr="00A24E8F" w:rsidRDefault="006341DF" w:rsidP="006341DF">
            <w:pPr>
              <w:rPr>
                <w:rFonts w:asciiTheme="minorHAnsi" w:hAnsiTheme="minorHAnsi" w:cstheme="minorHAnsi"/>
                <w:bCs/>
                <w:color w:val="000000" w:themeColor="text1"/>
                <w:sz w:val="24"/>
              </w:rPr>
            </w:pPr>
            <w:r w:rsidRPr="00A24E8F">
              <w:rPr>
                <w:rFonts w:asciiTheme="minorHAnsi" w:eastAsia="Calibri" w:hAnsiTheme="minorHAnsi" w:cstheme="minorHAnsi"/>
                <w:bCs/>
                <w:color w:val="000000" w:themeColor="text1"/>
                <w:sz w:val="24"/>
                <w:shd w:val="clear" w:color="auto" w:fill="FFFFFF"/>
              </w:rPr>
              <w:t>R$ 640,00</w:t>
            </w:r>
          </w:p>
        </w:tc>
      </w:tr>
      <w:tr w:rsidR="006341DF" w:rsidRPr="00A24E8F" w14:paraId="4816699D" w14:textId="77777777" w:rsidTr="00ED1125">
        <w:tc>
          <w:tcPr>
            <w:tcW w:w="1720" w:type="dxa"/>
            <w:vAlign w:val="center"/>
          </w:tcPr>
          <w:p w14:paraId="0FB54D3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1904</w:t>
            </w:r>
          </w:p>
        </w:tc>
        <w:tc>
          <w:tcPr>
            <w:tcW w:w="4762" w:type="dxa"/>
            <w:vAlign w:val="center"/>
          </w:tcPr>
          <w:p w14:paraId="395F4B7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Mapeamento Cerebral (mapa)</w:t>
            </w:r>
          </w:p>
        </w:tc>
        <w:tc>
          <w:tcPr>
            <w:tcW w:w="2291" w:type="dxa"/>
            <w:vAlign w:val="center"/>
          </w:tcPr>
          <w:p w14:paraId="17DEAE9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4DD47C0"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R$ 210,00</w:t>
            </w:r>
          </w:p>
        </w:tc>
      </w:tr>
      <w:tr w:rsidR="006341DF" w:rsidRPr="00A24E8F" w14:paraId="2CD42104" w14:textId="77777777" w:rsidTr="00ED1125">
        <w:tc>
          <w:tcPr>
            <w:tcW w:w="1720" w:type="dxa"/>
            <w:vAlign w:val="center"/>
          </w:tcPr>
          <w:p w14:paraId="1EDE963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lastRenderedPageBreak/>
              <w:t>755</w:t>
            </w:r>
          </w:p>
        </w:tc>
        <w:tc>
          <w:tcPr>
            <w:tcW w:w="4762" w:type="dxa"/>
            <w:vAlign w:val="center"/>
          </w:tcPr>
          <w:p w14:paraId="5C3557D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Polissonografia</w:t>
            </w:r>
          </w:p>
        </w:tc>
        <w:tc>
          <w:tcPr>
            <w:tcW w:w="2291" w:type="dxa"/>
            <w:vAlign w:val="center"/>
          </w:tcPr>
          <w:p w14:paraId="057835EB"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FB9252D"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color w:val="000000"/>
                <w:sz w:val="24"/>
              </w:rPr>
              <w:t>R$ 630,00</w:t>
            </w:r>
          </w:p>
        </w:tc>
      </w:tr>
      <w:tr w:rsidR="006341DF" w:rsidRPr="00A24E8F" w14:paraId="78AFAA0E" w14:textId="77777777" w:rsidTr="00ED1125">
        <w:tc>
          <w:tcPr>
            <w:tcW w:w="1720" w:type="dxa"/>
            <w:vAlign w:val="center"/>
          </w:tcPr>
          <w:p w14:paraId="61035F0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2226</w:t>
            </w:r>
          </w:p>
        </w:tc>
        <w:tc>
          <w:tcPr>
            <w:tcW w:w="4762" w:type="dxa"/>
            <w:vAlign w:val="center"/>
          </w:tcPr>
          <w:p w14:paraId="59629CA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EEG sono/foto/vigília</w:t>
            </w:r>
          </w:p>
        </w:tc>
        <w:tc>
          <w:tcPr>
            <w:tcW w:w="2291" w:type="dxa"/>
            <w:vAlign w:val="center"/>
          </w:tcPr>
          <w:p w14:paraId="3720F3E9"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639F66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R$ 85,00</w:t>
            </w:r>
          </w:p>
        </w:tc>
      </w:tr>
      <w:tr w:rsidR="006341DF" w:rsidRPr="00A24E8F" w14:paraId="1E7DBBB2" w14:textId="77777777" w:rsidTr="00ED1125">
        <w:tc>
          <w:tcPr>
            <w:tcW w:w="1720" w:type="dxa"/>
            <w:vAlign w:val="center"/>
          </w:tcPr>
          <w:p w14:paraId="061BE1F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2225</w:t>
            </w:r>
          </w:p>
        </w:tc>
        <w:tc>
          <w:tcPr>
            <w:tcW w:w="4762" w:type="dxa"/>
            <w:vAlign w:val="center"/>
          </w:tcPr>
          <w:p w14:paraId="76B84C0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EEG Quantitativo</w:t>
            </w:r>
          </w:p>
        </w:tc>
        <w:tc>
          <w:tcPr>
            <w:tcW w:w="2291" w:type="dxa"/>
            <w:vAlign w:val="center"/>
          </w:tcPr>
          <w:p w14:paraId="174A2C3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390363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R$ 220,00</w:t>
            </w:r>
          </w:p>
        </w:tc>
      </w:tr>
      <w:tr w:rsidR="006341DF" w:rsidRPr="00A24E8F" w14:paraId="026887C9" w14:textId="77777777" w:rsidTr="00EA1D0F">
        <w:tc>
          <w:tcPr>
            <w:tcW w:w="10914" w:type="dxa"/>
            <w:gridSpan w:val="4"/>
            <w:shd w:val="clear" w:color="auto" w:fill="DDD9C3" w:themeFill="background2" w:themeFillShade="E6"/>
            <w:vAlign w:val="center"/>
          </w:tcPr>
          <w:p w14:paraId="589666F7" w14:textId="77777777" w:rsidR="006341DF" w:rsidRPr="00A24E8F" w:rsidRDefault="006341DF" w:rsidP="006341DF">
            <w:pPr>
              <w:jc w:val="center"/>
              <w:rPr>
                <w:rFonts w:asciiTheme="minorHAnsi" w:hAnsiTheme="minorHAnsi" w:cstheme="minorHAnsi"/>
                <w:b/>
                <w:color w:val="000000"/>
                <w:sz w:val="24"/>
              </w:rPr>
            </w:pPr>
          </w:p>
          <w:p w14:paraId="1CF900A0" w14:textId="77777777" w:rsidR="006341DF" w:rsidRPr="00A24E8F" w:rsidRDefault="006341DF" w:rsidP="006341DF">
            <w:pPr>
              <w:jc w:val="center"/>
              <w:rPr>
                <w:rFonts w:asciiTheme="minorHAnsi" w:hAnsiTheme="minorHAnsi" w:cstheme="minorHAnsi"/>
                <w:b/>
                <w:color w:val="000000"/>
                <w:sz w:val="24"/>
              </w:rPr>
            </w:pPr>
            <w:r w:rsidRPr="00A24E8F">
              <w:rPr>
                <w:rFonts w:asciiTheme="minorHAnsi" w:hAnsiTheme="minorHAnsi" w:cstheme="minorHAnsi"/>
                <w:b/>
                <w:color w:val="000000"/>
                <w:sz w:val="24"/>
              </w:rPr>
              <w:t>Densitometria Óssea</w:t>
            </w:r>
          </w:p>
          <w:p w14:paraId="1799CD60" w14:textId="77777777" w:rsidR="006341DF" w:rsidRPr="00A24E8F" w:rsidRDefault="006341DF" w:rsidP="006341DF">
            <w:pPr>
              <w:jc w:val="center"/>
              <w:rPr>
                <w:rFonts w:asciiTheme="minorHAnsi" w:hAnsiTheme="minorHAnsi" w:cstheme="minorHAnsi"/>
                <w:b/>
                <w:color w:val="000000"/>
                <w:sz w:val="24"/>
              </w:rPr>
            </w:pPr>
          </w:p>
        </w:tc>
      </w:tr>
      <w:tr w:rsidR="006341DF" w:rsidRPr="00A24E8F" w14:paraId="76E4D6E2" w14:textId="77777777" w:rsidTr="00ED1125">
        <w:tc>
          <w:tcPr>
            <w:tcW w:w="1720" w:type="dxa"/>
            <w:shd w:val="clear" w:color="auto" w:fill="DDD9C3" w:themeFill="background2" w:themeFillShade="E6"/>
            <w:vAlign w:val="center"/>
          </w:tcPr>
          <w:p w14:paraId="7F2DEE6D"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2020C596"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2448CAF5"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179EED14"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46F9C419" w14:textId="77777777" w:rsidR="006341DF" w:rsidRPr="00A24E8F" w:rsidRDefault="006341DF" w:rsidP="006341DF">
            <w:pPr>
              <w:rPr>
                <w:rFonts w:asciiTheme="minorHAnsi" w:hAnsiTheme="minorHAnsi" w:cstheme="minorHAnsi"/>
                <w:b/>
                <w:sz w:val="24"/>
              </w:rPr>
            </w:pPr>
          </w:p>
        </w:tc>
      </w:tr>
      <w:tr w:rsidR="006341DF" w:rsidRPr="00A24E8F" w14:paraId="4A800E40" w14:textId="77777777" w:rsidTr="00ED1125">
        <w:tc>
          <w:tcPr>
            <w:tcW w:w="1720" w:type="dxa"/>
            <w:vAlign w:val="center"/>
          </w:tcPr>
          <w:p w14:paraId="44149A3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1521</w:t>
            </w:r>
          </w:p>
        </w:tc>
        <w:tc>
          <w:tcPr>
            <w:tcW w:w="4762" w:type="dxa"/>
            <w:vAlign w:val="center"/>
          </w:tcPr>
          <w:p w14:paraId="656CB1B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Densitometria Óssea – 1 segmento</w:t>
            </w:r>
          </w:p>
        </w:tc>
        <w:tc>
          <w:tcPr>
            <w:tcW w:w="2291" w:type="dxa"/>
            <w:vAlign w:val="center"/>
          </w:tcPr>
          <w:p w14:paraId="15EA270D"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2E8DD5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R$ 80,00</w:t>
            </w:r>
          </w:p>
        </w:tc>
      </w:tr>
      <w:tr w:rsidR="006341DF" w:rsidRPr="00A24E8F" w14:paraId="25297F40" w14:textId="77777777" w:rsidTr="00ED1125">
        <w:tc>
          <w:tcPr>
            <w:tcW w:w="1720" w:type="dxa"/>
            <w:vAlign w:val="center"/>
          </w:tcPr>
          <w:p w14:paraId="2DAF773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2755</w:t>
            </w:r>
          </w:p>
        </w:tc>
        <w:tc>
          <w:tcPr>
            <w:tcW w:w="4762" w:type="dxa"/>
            <w:vAlign w:val="center"/>
          </w:tcPr>
          <w:p w14:paraId="3F7CEA7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Densitometria Óssea (2 segmentos – fêmur e coluna)</w:t>
            </w:r>
          </w:p>
        </w:tc>
        <w:tc>
          <w:tcPr>
            <w:tcW w:w="2291" w:type="dxa"/>
            <w:vAlign w:val="center"/>
          </w:tcPr>
          <w:p w14:paraId="363AE81D"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CE76C1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R$ 160,00</w:t>
            </w:r>
          </w:p>
        </w:tc>
      </w:tr>
      <w:tr w:rsidR="006341DF" w:rsidRPr="00A24E8F" w14:paraId="41409E1F" w14:textId="77777777" w:rsidTr="00ED1125">
        <w:tc>
          <w:tcPr>
            <w:tcW w:w="1720" w:type="dxa"/>
            <w:vAlign w:val="center"/>
          </w:tcPr>
          <w:p w14:paraId="4403812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2757</w:t>
            </w:r>
          </w:p>
        </w:tc>
        <w:tc>
          <w:tcPr>
            <w:tcW w:w="4762" w:type="dxa"/>
            <w:vAlign w:val="center"/>
          </w:tcPr>
          <w:p w14:paraId="557DC8B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 xml:space="preserve">Densitometria Óssea - Corpo Total </w:t>
            </w:r>
          </w:p>
        </w:tc>
        <w:tc>
          <w:tcPr>
            <w:tcW w:w="2291" w:type="dxa"/>
            <w:vAlign w:val="center"/>
          </w:tcPr>
          <w:p w14:paraId="558B279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67AD4C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R$ 100,00</w:t>
            </w:r>
          </w:p>
        </w:tc>
      </w:tr>
      <w:tr w:rsidR="006341DF" w:rsidRPr="00A24E8F" w14:paraId="6A6E3409" w14:textId="77777777" w:rsidTr="00EA1D0F">
        <w:tc>
          <w:tcPr>
            <w:tcW w:w="10914" w:type="dxa"/>
            <w:gridSpan w:val="4"/>
            <w:shd w:val="clear" w:color="auto" w:fill="DDD9C3" w:themeFill="background2" w:themeFillShade="E6"/>
            <w:vAlign w:val="center"/>
          </w:tcPr>
          <w:p w14:paraId="66FED2F7" w14:textId="77777777" w:rsidR="006341DF" w:rsidRPr="00A24E8F" w:rsidRDefault="006341DF" w:rsidP="006341DF">
            <w:pPr>
              <w:jc w:val="center"/>
              <w:rPr>
                <w:rFonts w:asciiTheme="minorHAnsi" w:hAnsiTheme="minorHAnsi" w:cstheme="minorHAnsi"/>
                <w:b/>
                <w:sz w:val="24"/>
              </w:rPr>
            </w:pPr>
          </w:p>
          <w:p w14:paraId="58F0476A"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Procedimentos de Pneumologia</w:t>
            </w:r>
          </w:p>
          <w:p w14:paraId="14F086C0" w14:textId="77777777" w:rsidR="006341DF" w:rsidRPr="00A24E8F" w:rsidRDefault="006341DF" w:rsidP="006341DF">
            <w:pPr>
              <w:jc w:val="center"/>
              <w:rPr>
                <w:rFonts w:asciiTheme="minorHAnsi" w:hAnsiTheme="minorHAnsi" w:cstheme="minorHAnsi"/>
                <w:b/>
                <w:sz w:val="24"/>
              </w:rPr>
            </w:pPr>
          </w:p>
        </w:tc>
      </w:tr>
      <w:tr w:rsidR="006341DF" w:rsidRPr="00A24E8F" w14:paraId="60725752" w14:textId="77777777" w:rsidTr="00ED1125">
        <w:tc>
          <w:tcPr>
            <w:tcW w:w="1720" w:type="dxa"/>
            <w:shd w:val="clear" w:color="auto" w:fill="DDD9C3" w:themeFill="background2" w:themeFillShade="E6"/>
            <w:vAlign w:val="center"/>
          </w:tcPr>
          <w:p w14:paraId="20CF37A1"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4895E6B7"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39C0E268"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37BA8726"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09DF8EB4" w14:textId="77777777" w:rsidR="006341DF" w:rsidRPr="00A24E8F" w:rsidRDefault="006341DF" w:rsidP="006341DF">
            <w:pPr>
              <w:rPr>
                <w:rFonts w:asciiTheme="minorHAnsi" w:hAnsiTheme="minorHAnsi" w:cstheme="minorHAnsi"/>
                <w:b/>
                <w:sz w:val="24"/>
              </w:rPr>
            </w:pPr>
          </w:p>
        </w:tc>
      </w:tr>
      <w:tr w:rsidR="006341DF" w:rsidRPr="00A24E8F" w14:paraId="16303DFD" w14:textId="77777777" w:rsidTr="00ED1125">
        <w:tc>
          <w:tcPr>
            <w:tcW w:w="1720" w:type="dxa"/>
            <w:vAlign w:val="center"/>
          </w:tcPr>
          <w:p w14:paraId="1D8CCD04"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761</w:t>
            </w:r>
          </w:p>
        </w:tc>
        <w:tc>
          <w:tcPr>
            <w:tcW w:w="4762" w:type="dxa"/>
            <w:vAlign w:val="center"/>
          </w:tcPr>
          <w:p w14:paraId="3DA1DF54"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Espirometria</w:t>
            </w:r>
          </w:p>
        </w:tc>
        <w:tc>
          <w:tcPr>
            <w:tcW w:w="2291" w:type="dxa"/>
            <w:vAlign w:val="center"/>
          </w:tcPr>
          <w:p w14:paraId="0601814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2C9E3AE"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R$ 90,00</w:t>
            </w:r>
          </w:p>
        </w:tc>
      </w:tr>
      <w:tr w:rsidR="006341DF" w:rsidRPr="00A24E8F" w14:paraId="090F8AD2" w14:textId="77777777" w:rsidTr="00ED1125">
        <w:tc>
          <w:tcPr>
            <w:tcW w:w="1720" w:type="dxa"/>
            <w:vAlign w:val="center"/>
          </w:tcPr>
          <w:p w14:paraId="53C6DA18"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4651</w:t>
            </w:r>
          </w:p>
        </w:tc>
        <w:tc>
          <w:tcPr>
            <w:tcW w:w="4762" w:type="dxa"/>
            <w:vAlign w:val="center"/>
          </w:tcPr>
          <w:p w14:paraId="0EA9AAA1"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Broncoscopia com Biópsia</w:t>
            </w:r>
          </w:p>
        </w:tc>
        <w:tc>
          <w:tcPr>
            <w:tcW w:w="2291" w:type="dxa"/>
            <w:vAlign w:val="center"/>
          </w:tcPr>
          <w:p w14:paraId="1E03A926"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D7CD54C"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R$ 3.300,00</w:t>
            </w:r>
          </w:p>
        </w:tc>
      </w:tr>
      <w:tr w:rsidR="006341DF" w:rsidRPr="00A24E8F" w14:paraId="561884E8" w14:textId="77777777" w:rsidTr="00EA1D0F">
        <w:tc>
          <w:tcPr>
            <w:tcW w:w="10914" w:type="dxa"/>
            <w:gridSpan w:val="4"/>
            <w:shd w:val="clear" w:color="auto" w:fill="DDD9C3" w:themeFill="background2" w:themeFillShade="E6"/>
            <w:vAlign w:val="center"/>
          </w:tcPr>
          <w:p w14:paraId="344D5555" w14:textId="77777777" w:rsidR="006341DF" w:rsidRPr="00A24E8F" w:rsidRDefault="006341DF" w:rsidP="006341DF">
            <w:pPr>
              <w:jc w:val="center"/>
              <w:rPr>
                <w:rFonts w:asciiTheme="minorHAnsi" w:hAnsiTheme="minorHAnsi" w:cstheme="minorHAnsi"/>
                <w:b/>
                <w:bCs/>
                <w:sz w:val="24"/>
              </w:rPr>
            </w:pPr>
          </w:p>
          <w:p w14:paraId="15CF7CD1" w14:textId="77777777" w:rsidR="006341DF" w:rsidRPr="00A24E8F" w:rsidRDefault="006341DF" w:rsidP="006341DF">
            <w:pPr>
              <w:jc w:val="center"/>
              <w:rPr>
                <w:rFonts w:asciiTheme="minorHAnsi" w:hAnsiTheme="minorHAnsi" w:cstheme="minorHAnsi"/>
                <w:b/>
                <w:bCs/>
                <w:sz w:val="24"/>
              </w:rPr>
            </w:pPr>
            <w:r w:rsidRPr="00A24E8F">
              <w:rPr>
                <w:rFonts w:asciiTheme="minorHAnsi" w:hAnsiTheme="minorHAnsi" w:cstheme="minorHAnsi"/>
                <w:b/>
                <w:bCs/>
                <w:sz w:val="24"/>
              </w:rPr>
              <w:t>Exames de Otorrinolaringologia</w:t>
            </w:r>
          </w:p>
          <w:p w14:paraId="53F416B8" w14:textId="77777777" w:rsidR="006341DF" w:rsidRPr="00A24E8F" w:rsidRDefault="006341DF" w:rsidP="006341DF">
            <w:pPr>
              <w:jc w:val="center"/>
              <w:rPr>
                <w:rFonts w:asciiTheme="minorHAnsi" w:hAnsiTheme="minorHAnsi" w:cstheme="minorHAnsi"/>
                <w:b/>
                <w:sz w:val="24"/>
              </w:rPr>
            </w:pPr>
          </w:p>
        </w:tc>
      </w:tr>
      <w:tr w:rsidR="006341DF" w:rsidRPr="00A24E8F" w14:paraId="122D5966" w14:textId="77777777" w:rsidTr="00ED1125">
        <w:tc>
          <w:tcPr>
            <w:tcW w:w="1720" w:type="dxa"/>
            <w:shd w:val="clear" w:color="auto" w:fill="DDD9C3" w:themeFill="background2" w:themeFillShade="E6"/>
            <w:vAlign w:val="center"/>
          </w:tcPr>
          <w:p w14:paraId="05AF9FF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3D994902"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3C92AFFD"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627643B7"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6E10B645" w14:textId="77777777" w:rsidR="006341DF" w:rsidRPr="00A24E8F" w:rsidRDefault="006341DF" w:rsidP="006341DF">
            <w:pPr>
              <w:rPr>
                <w:rFonts w:asciiTheme="minorHAnsi" w:hAnsiTheme="minorHAnsi" w:cstheme="minorHAnsi"/>
                <w:b/>
                <w:sz w:val="24"/>
              </w:rPr>
            </w:pPr>
          </w:p>
        </w:tc>
      </w:tr>
      <w:tr w:rsidR="006341DF" w:rsidRPr="00A24E8F" w14:paraId="48A5FCFF" w14:textId="77777777" w:rsidTr="00ED1125">
        <w:tc>
          <w:tcPr>
            <w:tcW w:w="1720" w:type="dxa"/>
            <w:vAlign w:val="center"/>
          </w:tcPr>
          <w:p w14:paraId="1FDB24C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2821</w:t>
            </w:r>
          </w:p>
        </w:tc>
        <w:tc>
          <w:tcPr>
            <w:tcW w:w="4762" w:type="dxa"/>
            <w:vAlign w:val="center"/>
          </w:tcPr>
          <w:p w14:paraId="351DE5A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Cauterização nasal com aca</w:t>
            </w:r>
          </w:p>
        </w:tc>
        <w:tc>
          <w:tcPr>
            <w:tcW w:w="2291" w:type="dxa"/>
            <w:vAlign w:val="center"/>
          </w:tcPr>
          <w:p w14:paraId="56FFA32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8225866"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R$ 40,00</w:t>
            </w:r>
          </w:p>
        </w:tc>
      </w:tr>
      <w:tr w:rsidR="006341DF" w:rsidRPr="00A24E8F" w14:paraId="3026BF57" w14:textId="77777777" w:rsidTr="00ED1125">
        <w:tc>
          <w:tcPr>
            <w:tcW w:w="1720" w:type="dxa"/>
            <w:vAlign w:val="center"/>
          </w:tcPr>
          <w:p w14:paraId="22E7A877"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4851</w:t>
            </w:r>
          </w:p>
        </w:tc>
        <w:tc>
          <w:tcPr>
            <w:tcW w:w="4762" w:type="dxa"/>
            <w:vAlign w:val="center"/>
          </w:tcPr>
          <w:p w14:paraId="2C36B14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Curativo  (nasais ou otológicos)</w:t>
            </w:r>
          </w:p>
        </w:tc>
        <w:tc>
          <w:tcPr>
            <w:tcW w:w="2291" w:type="dxa"/>
            <w:vAlign w:val="center"/>
          </w:tcPr>
          <w:p w14:paraId="493CA92B"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732BA6D"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R$ 50,00</w:t>
            </w:r>
          </w:p>
        </w:tc>
      </w:tr>
      <w:tr w:rsidR="006341DF" w:rsidRPr="00A24E8F" w14:paraId="663BF84F" w14:textId="77777777" w:rsidTr="00ED1125">
        <w:tc>
          <w:tcPr>
            <w:tcW w:w="1720" w:type="dxa"/>
            <w:vAlign w:val="center"/>
          </w:tcPr>
          <w:p w14:paraId="59873AF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1591</w:t>
            </w:r>
          </w:p>
        </w:tc>
        <w:tc>
          <w:tcPr>
            <w:tcW w:w="4762" w:type="dxa"/>
            <w:vAlign w:val="center"/>
          </w:tcPr>
          <w:p w14:paraId="33EE88E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 xml:space="preserve">Remoção Cera </w:t>
            </w:r>
          </w:p>
        </w:tc>
        <w:tc>
          <w:tcPr>
            <w:tcW w:w="2291" w:type="dxa"/>
            <w:vAlign w:val="center"/>
          </w:tcPr>
          <w:p w14:paraId="6105BD1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434BCCE"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R$ 20,00</w:t>
            </w:r>
          </w:p>
        </w:tc>
      </w:tr>
      <w:tr w:rsidR="006341DF" w:rsidRPr="00A24E8F" w14:paraId="0708359B" w14:textId="77777777" w:rsidTr="00ED1125">
        <w:tc>
          <w:tcPr>
            <w:tcW w:w="1720" w:type="dxa"/>
            <w:vAlign w:val="center"/>
          </w:tcPr>
          <w:p w14:paraId="25B1E7D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3219</w:t>
            </w:r>
          </w:p>
        </w:tc>
        <w:tc>
          <w:tcPr>
            <w:tcW w:w="4762" w:type="dxa"/>
            <w:vAlign w:val="center"/>
          </w:tcPr>
          <w:p w14:paraId="3518B1BF"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 xml:space="preserve">Retirada de corpo estranho nasal ou otológico </w:t>
            </w:r>
          </w:p>
        </w:tc>
        <w:tc>
          <w:tcPr>
            <w:tcW w:w="2291" w:type="dxa"/>
            <w:vAlign w:val="center"/>
          </w:tcPr>
          <w:p w14:paraId="0F67C987"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BAAEB0E"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R$ 150,00</w:t>
            </w:r>
          </w:p>
        </w:tc>
      </w:tr>
      <w:tr w:rsidR="006341DF" w:rsidRPr="00A24E8F" w14:paraId="7156CE85" w14:textId="77777777" w:rsidTr="00ED1125">
        <w:tc>
          <w:tcPr>
            <w:tcW w:w="1720" w:type="dxa"/>
            <w:vAlign w:val="center"/>
          </w:tcPr>
          <w:p w14:paraId="60FD33A7"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2012</w:t>
            </w:r>
          </w:p>
        </w:tc>
        <w:tc>
          <w:tcPr>
            <w:tcW w:w="4762" w:type="dxa"/>
            <w:vAlign w:val="center"/>
          </w:tcPr>
          <w:p w14:paraId="6CB37E48"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 xml:space="preserve">Tampão Auricular </w:t>
            </w:r>
          </w:p>
        </w:tc>
        <w:tc>
          <w:tcPr>
            <w:tcW w:w="2291" w:type="dxa"/>
            <w:vAlign w:val="center"/>
          </w:tcPr>
          <w:p w14:paraId="3D009095"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9B78ADB"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R$ 50,00</w:t>
            </w:r>
          </w:p>
        </w:tc>
      </w:tr>
      <w:tr w:rsidR="006341DF" w:rsidRPr="00A24E8F" w14:paraId="4C2D403C" w14:textId="77777777" w:rsidTr="00ED1125">
        <w:tc>
          <w:tcPr>
            <w:tcW w:w="1720" w:type="dxa"/>
            <w:vAlign w:val="center"/>
          </w:tcPr>
          <w:p w14:paraId="2A3DB1CA"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1595</w:t>
            </w:r>
          </w:p>
        </w:tc>
        <w:tc>
          <w:tcPr>
            <w:tcW w:w="4762" w:type="dxa"/>
            <w:vAlign w:val="center"/>
          </w:tcPr>
          <w:p w14:paraId="1BDA546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Videolaringoscopia</w:t>
            </w:r>
          </w:p>
        </w:tc>
        <w:tc>
          <w:tcPr>
            <w:tcW w:w="2291" w:type="dxa"/>
            <w:vAlign w:val="center"/>
          </w:tcPr>
          <w:p w14:paraId="21E4818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6491165"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R$ 150,00</w:t>
            </w:r>
          </w:p>
        </w:tc>
      </w:tr>
      <w:tr w:rsidR="006341DF" w:rsidRPr="00A24E8F" w14:paraId="01247891" w14:textId="77777777" w:rsidTr="00ED1125">
        <w:tc>
          <w:tcPr>
            <w:tcW w:w="1720" w:type="dxa"/>
            <w:vAlign w:val="center"/>
          </w:tcPr>
          <w:p w14:paraId="7F0610E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3127</w:t>
            </w:r>
          </w:p>
        </w:tc>
        <w:tc>
          <w:tcPr>
            <w:tcW w:w="4762" w:type="dxa"/>
            <w:vAlign w:val="center"/>
          </w:tcPr>
          <w:p w14:paraId="26C2E587"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Videonasofibroscopia</w:t>
            </w:r>
          </w:p>
        </w:tc>
        <w:tc>
          <w:tcPr>
            <w:tcW w:w="2291" w:type="dxa"/>
            <w:vAlign w:val="center"/>
          </w:tcPr>
          <w:p w14:paraId="1DEC38B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A47D78A"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R$ 150,00</w:t>
            </w:r>
          </w:p>
        </w:tc>
      </w:tr>
      <w:tr w:rsidR="006341DF" w:rsidRPr="00A24E8F" w14:paraId="04C0C168" w14:textId="77777777" w:rsidTr="00ED1125">
        <w:tc>
          <w:tcPr>
            <w:tcW w:w="1720" w:type="dxa"/>
            <w:vAlign w:val="center"/>
          </w:tcPr>
          <w:p w14:paraId="6F32055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763</w:t>
            </w:r>
          </w:p>
        </w:tc>
        <w:tc>
          <w:tcPr>
            <w:tcW w:w="4762" w:type="dxa"/>
            <w:vAlign w:val="center"/>
          </w:tcPr>
          <w:p w14:paraId="6D03394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Videonasolaringoscopia</w:t>
            </w:r>
          </w:p>
        </w:tc>
        <w:tc>
          <w:tcPr>
            <w:tcW w:w="2291" w:type="dxa"/>
            <w:vAlign w:val="center"/>
          </w:tcPr>
          <w:p w14:paraId="2FB8AB5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A90EC29"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R$150,00</w:t>
            </w:r>
          </w:p>
        </w:tc>
      </w:tr>
      <w:tr w:rsidR="006341DF" w:rsidRPr="00A24E8F" w14:paraId="7CCCFB81" w14:textId="77777777" w:rsidTr="00ED1125">
        <w:tc>
          <w:tcPr>
            <w:tcW w:w="1720" w:type="dxa"/>
            <w:vAlign w:val="center"/>
          </w:tcPr>
          <w:p w14:paraId="71C8647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1593</w:t>
            </w:r>
          </w:p>
        </w:tc>
        <w:tc>
          <w:tcPr>
            <w:tcW w:w="4762" w:type="dxa"/>
            <w:vAlign w:val="center"/>
          </w:tcPr>
          <w:p w14:paraId="2FC2C6C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Videotoscopia</w:t>
            </w:r>
          </w:p>
        </w:tc>
        <w:tc>
          <w:tcPr>
            <w:tcW w:w="2291" w:type="dxa"/>
            <w:vAlign w:val="center"/>
          </w:tcPr>
          <w:p w14:paraId="5E4FA377"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03F05C4"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R$ 150,00</w:t>
            </w:r>
          </w:p>
        </w:tc>
      </w:tr>
      <w:tr w:rsidR="006341DF" w:rsidRPr="00A24E8F" w14:paraId="18DF0AED" w14:textId="77777777" w:rsidTr="00EA1D0F">
        <w:tc>
          <w:tcPr>
            <w:tcW w:w="10914" w:type="dxa"/>
            <w:gridSpan w:val="4"/>
            <w:shd w:val="clear" w:color="auto" w:fill="DDD9C3" w:themeFill="background2" w:themeFillShade="E6"/>
            <w:vAlign w:val="center"/>
          </w:tcPr>
          <w:p w14:paraId="2D3F121E" w14:textId="77777777" w:rsidR="006341DF" w:rsidRPr="00A24E8F" w:rsidRDefault="006341DF" w:rsidP="006341DF">
            <w:pPr>
              <w:jc w:val="center"/>
              <w:rPr>
                <w:rFonts w:asciiTheme="minorHAnsi" w:hAnsiTheme="minorHAnsi" w:cstheme="minorHAnsi"/>
                <w:b/>
                <w:bCs/>
                <w:sz w:val="24"/>
              </w:rPr>
            </w:pPr>
          </w:p>
          <w:p w14:paraId="67A6C164" w14:textId="77777777" w:rsidR="006341DF" w:rsidRPr="00A24E8F" w:rsidRDefault="006341DF" w:rsidP="006341DF">
            <w:pPr>
              <w:jc w:val="center"/>
              <w:rPr>
                <w:rFonts w:asciiTheme="minorHAnsi" w:hAnsiTheme="minorHAnsi" w:cstheme="minorHAnsi"/>
                <w:b/>
                <w:bCs/>
                <w:sz w:val="24"/>
              </w:rPr>
            </w:pPr>
            <w:r w:rsidRPr="00A24E8F">
              <w:rPr>
                <w:rFonts w:asciiTheme="minorHAnsi" w:hAnsiTheme="minorHAnsi" w:cstheme="minorHAnsi"/>
                <w:b/>
                <w:bCs/>
                <w:sz w:val="24"/>
              </w:rPr>
              <w:t>Cirurgias da Otorrinolaringologia</w:t>
            </w:r>
          </w:p>
          <w:p w14:paraId="035617E3" w14:textId="77777777" w:rsidR="006341DF" w:rsidRPr="00A24E8F" w:rsidRDefault="006341DF" w:rsidP="006341DF">
            <w:pPr>
              <w:jc w:val="center"/>
              <w:rPr>
                <w:rFonts w:asciiTheme="minorHAnsi" w:hAnsiTheme="minorHAnsi" w:cstheme="minorHAnsi"/>
                <w:b/>
                <w:bCs/>
                <w:sz w:val="24"/>
              </w:rPr>
            </w:pPr>
          </w:p>
        </w:tc>
      </w:tr>
      <w:tr w:rsidR="006341DF" w:rsidRPr="00A24E8F" w14:paraId="4A886141" w14:textId="77777777" w:rsidTr="00ED1125">
        <w:tc>
          <w:tcPr>
            <w:tcW w:w="1720" w:type="dxa"/>
            <w:shd w:val="clear" w:color="auto" w:fill="DDD9C3" w:themeFill="background2" w:themeFillShade="E6"/>
            <w:vAlign w:val="center"/>
          </w:tcPr>
          <w:p w14:paraId="3FB2E710"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4D5716C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21125C9D"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5877B7F8"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03D98322" w14:textId="77777777" w:rsidR="006341DF" w:rsidRPr="00A24E8F" w:rsidRDefault="006341DF" w:rsidP="006341DF">
            <w:pPr>
              <w:rPr>
                <w:rFonts w:asciiTheme="minorHAnsi" w:hAnsiTheme="minorHAnsi" w:cstheme="minorHAnsi"/>
                <w:b/>
                <w:sz w:val="24"/>
              </w:rPr>
            </w:pPr>
          </w:p>
        </w:tc>
      </w:tr>
      <w:tr w:rsidR="006341DF" w:rsidRPr="00A24E8F" w14:paraId="210FD62E" w14:textId="77777777" w:rsidTr="00ED1125">
        <w:tc>
          <w:tcPr>
            <w:tcW w:w="1720" w:type="dxa"/>
            <w:vAlign w:val="center"/>
          </w:tcPr>
          <w:p w14:paraId="2289AC4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310</w:t>
            </w:r>
          </w:p>
        </w:tc>
        <w:tc>
          <w:tcPr>
            <w:tcW w:w="4762" w:type="dxa"/>
            <w:vAlign w:val="center"/>
          </w:tcPr>
          <w:p w14:paraId="16A2520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Adenoidectomia</w:t>
            </w:r>
          </w:p>
        </w:tc>
        <w:tc>
          <w:tcPr>
            <w:tcW w:w="2291" w:type="dxa"/>
            <w:vAlign w:val="center"/>
          </w:tcPr>
          <w:p w14:paraId="6C314ED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AA9D9A8"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R$ 2.227,47</w:t>
            </w:r>
          </w:p>
        </w:tc>
      </w:tr>
      <w:tr w:rsidR="006341DF" w:rsidRPr="00A24E8F" w14:paraId="1EFED375" w14:textId="77777777" w:rsidTr="00ED1125">
        <w:tc>
          <w:tcPr>
            <w:tcW w:w="1720" w:type="dxa"/>
            <w:vAlign w:val="center"/>
          </w:tcPr>
          <w:p w14:paraId="7798558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309</w:t>
            </w:r>
          </w:p>
        </w:tc>
        <w:tc>
          <w:tcPr>
            <w:tcW w:w="4762" w:type="dxa"/>
            <w:vAlign w:val="center"/>
          </w:tcPr>
          <w:p w14:paraId="2A15624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Amigdalectomia</w:t>
            </w:r>
          </w:p>
        </w:tc>
        <w:tc>
          <w:tcPr>
            <w:tcW w:w="2291" w:type="dxa"/>
            <w:vAlign w:val="center"/>
          </w:tcPr>
          <w:p w14:paraId="1167EFA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B60789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R$ 2.227,47</w:t>
            </w:r>
          </w:p>
        </w:tc>
      </w:tr>
      <w:tr w:rsidR="006341DF" w:rsidRPr="00A24E8F" w14:paraId="171266C3" w14:textId="77777777" w:rsidTr="00ED1125">
        <w:tc>
          <w:tcPr>
            <w:tcW w:w="1720" w:type="dxa"/>
            <w:vAlign w:val="center"/>
          </w:tcPr>
          <w:p w14:paraId="3102F57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1590</w:t>
            </w:r>
          </w:p>
        </w:tc>
        <w:tc>
          <w:tcPr>
            <w:tcW w:w="4762" w:type="dxa"/>
            <w:vAlign w:val="center"/>
          </w:tcPr>
          <w:p w14:paraId="599088E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Amigdalectomia + Adenoidectomia</w:t>
            </w:r>
          </w:p>
        </w:tc>
        <w:tc>
          <w:tcPr>
            <w:tcW w:w="2291" w:type="dxa"/>
            <w:vAlign w:val="center"/>
          </w:tcPr>
          <w:p w14:paraId="18E13DF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4122497"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R$ 2.798,22</w:t>
            </w:r>
          </w:p>
        </w:tc>
      </w:tr>
      <w:tr w:rsidR="006341DF" w:rsidRPr="00A24E8F" w14:paraId="4C6A5A88" w14:textId="77777777" w:rsidTr="00ED1125">
        <w:tc>
          <w:tcPr>
            <w:tcW w:w="1720" w:type="dxa"/>
            <w:vAlign w:val="center"/>
          </w:tcPr>
          <w:p w14:paraId="37FCF944" w14:textId="629E0215" w:rsidR="006341DF" w:rsidRPr="00A24E8F" w:rsidRDefault="00B82FE0" w:rsidP="006341DF">
            <w:pPr>
              <w:rPr>
                <w:rFonts w:asciiTheme="minorHAnsi" w:hAnsiTheme="minorHAnsi" w:cstheme="minorHAnsi"/>
                <w:sz w:val="24"/>
              </w:rPr>
            </w:pPr>
            <w:r>
              <w:rPr>
                <w:rFonts w:asciiTheme="minorHAnsi" w:hAnsiTheme="minorHAnsi" w:cstheme="minorHAnsi"/>
                <w:sz w:val="24"/>
              </w:rPr>
              <w:lastRenderedPageBreak/>
              <w:t>7163</w:t>
            </w:r>
          </w:p>
        </w:tc>
        <w:tc>
          <w:tcPr>
            <w:tcW w:w="4762" w:type="dxa"/>
            <w:vAlign w:val="center"/>
          </w:tcPr>
          <w:p w14:paraId="7EF388E8" w14:textId="77777777" w:rsidR="006341DF" w:rsidRPr="00A24E8F" w:rsidRDefault="006341DF" w:rsidP="006341DF">
            <w:pPr>
              <w:jc w:val="both"/>
              <w:rPr>
                <w:rFonts w:asciiTheme="minorHAnsi" w:hAnsiTheme="minorHAnsi" w:cstheme="minorHAnsi"/>
                <w:sz w:val="24"/>
              </w:rPr>
            </w:pPr>
            <w:r>
              <w:rPr>
                <w:rFonts w:ascii="Calibri" w:hAnsi="Calibri" w:cs="Calibri"/>
                <w:color w:val="000000"/>
                <w:sz w:val="24"/>
              </w:rPr>
              <w:t>Etmoidectomia intranasal por videoendoscopia + pólipo  antro coanal de killiam exerese + sinusotomia frontal por vídeo endoscopia + sinusotomia esfenoidal por vídeo endoscopiaa + septoplastia</w:t>
            </w:r>
          </w:p>
        </w:tc>
        <w:tc>
          <w:tcPr>
            <w:tcW w:w="2291" w:type="dxa"/>
            <w:vAlign w:val="center"/>
          </w:tcPr>
          <w:p w14:paraId="5FD81900" w14:textId="77777777" w:rsidR="006341DF" w:rsidRPr="00A24E8F" w:rsidRDefault="006341DF" w:rsidP="006341DF">
            <w:pPr>
              <w:jc w:val="center"/>
              <w:rPr>
                <w:rFonts w:asciiTheme="minorHAnsi" w:hAnsiTheme="minorHAnsi" w:cstheme="minorHAnsi"/>
                <w:sz w:val="24"/>
              </w:rPr>
            </w:pPr>
            <w:r>
              <w:rPr>
                <w:rFonts w:ascii="Calibri" w:hAnsi="Calibri" w:cs="Calibri"/>
                <w:bCs/>
                <w:color w:val="000000"/>
                <w:sz w:val="24"/>
              </w:rPr>
              <w:t>50.000</w:t>
            </w:r>
          </w:p>
        </w:tc>
        <w:tc>
          <w:tcPr>
            <w:tcW w:w="2141" w:type="dxa"/>
            <w:vAlign w:val="center"/>
          </w:tcPr>
          <w:p w14:paraId="0044046C" w14:textId="77777777" w:rsidR="006341DF" w:rsidRPr="00A24E8F" w:rsidRDefault="006341DF" w:rsidP="006341DF">
            <w:pPr>
              <w:rPr>
                <w:rFonts w:asciiTheme="minorHAnsi" w:hAnsiTheme="minorHAnsi" w:cstheme="minorHAnsi"/>
                <w:sz w:val="24"/>
              </w:rPr>
            </w:pPr>
            <w:r w:rsidRPr="00BF4EFB">
              <w:rPr>
                <w:rFonts w:ascii="Calibri" w:hAnsi="Calibri" w:cs="Calibri"/>
                <w:bCs/>
                <w:color w:val="000000"/>
                <w:sz w:val="24"/>
              </w:rPr>
              <w:t xml:space="preserve">R$ </w:t>
            </w:r>
            <w:r>
              <w:rPr>
                <w:rFonts w:ascii="Calibri" w:hAnsi="Calibri" w:cs="Calibri"/>
                <w:bCs/>
                <w:color w:val="000000"/>
                <w:sz w:val="24"/>
              </w:rPr>
              <w:t>13.590,00</w:t>
            </w:r>
          </w:p>
        </w:tc>
      </w:tr>
      <w:tr w:rsidR="006341DF" w:rsidRPr="00A24E8F" w14:paraId="3ECB5EA8" w14:textId="77777777" w:rsidTr="00ED1125">
        <w:tc>
          <w:tcPr>
            <w:tcW w:w="1720" w:type="dxa"/>
            <w:vAlign w:val="center"/>
          </w:tcPr>
          <w:p w14:paraId="271FEF3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444</w:t>
            </w:r>
          </w:p>
        </w:tc>
        <w:tc>
          <w:tcPr>
            <w:tcW w:w="4762" w:type="dxa"/>
            <w:vAlign w:val="center"/>
          </w:tcPr>
          <w:p w14:paraId="0F28269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Septoplastia + Turbinectomia Bilateral</w:t>
            </w:r>
          </w:p>
        </w:tc>
        <w:tc>
          <w:tcPr>
            <w:tcW w:w="2291" w:type="dxa"/>
            <w:vAlign w:val="center"/>
          </w:tcPr>
          <w:p w14:paraId="125CFEAB"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4A2A61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R$ 3.514,97</w:t>
            </w:r>
          </w:p>
        </w:tc>
      </w:tr>
      <w:tr w:rsidR="006341DF" w:rsidRPr="00A24E8F" w14:paraId="4F86B1FB" w14:textId="77777777" w:rsidTr="00ED1125">
        <w:tc>
          <w:tcPr>
            <w:tcW w:w="1720" w:type="dxa"/>
            <w:vAlign w:val="center"/>
          </w:tcPr>
          <w:p w14:paraId="1AFB2EBF"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315</w:t>
            </w:r>
          </w:p>
        </w:tc>
        <w:tc>
          <w:tcPr>
            <w:tcW w:w="4762" w:type="dxa"/>
            <w:vAlign w:val="center"/>
          </w:tcPr>
          <w:p w14:paraId="313D157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Septoplastia para Correção de Desvio Bilateral</w:t>
            </w:r>
          </w:p>
        </w:tc>
        <w:tc>
          <w:tcPr>
            <w:tcW w:w="2291" w:type="dxa"/>
            <w:vAlign w:val="center"/>
          </w:tcPr>
          <w:p w14:paraId="0F6CC23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A64290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R$ 2.908,22</w:t>
            </w:r>
          </w:p>
        </w:tc>
      </w:tr>
      <w:tr w:rsidR="006341DF" w:rsidRPr="00A24E8F" w14:paraId="1643511A" w14:textId="77777777" w:rsidTr="00ED1125">
        <w:tc>
          <w:tcPr>
            <w:tcW w:w="1720" w:type="dxa"/>
            <w:vAlign w:val="center"/>
          </w:tcPr>
          <w:p w14:paraId="7D66CC1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3152</w:t>
            </w:r>
          </w:p>
        </w:tc>
        <w:tc>
          <w:tcPr>
            <w:tcW w:w="4762" w:type="dxa"/>
            <w:vAlign w:val="center"/>
          </w:tcPr>
          <w:p w14:paraId="6BB15DE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Sinusectomia</w:t>
            </w:r>
          </w:p>
        </w:tc>
        <w:tc>
          <w:tcPr>
            <w:tcW w:w="2291" w:type="dxa"/>
            <w:vAlign w:val="center"/>
          </w:tcPr>
          <w:p w14:paraId="0E6B8FEE"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F7D556F"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R$ 2.985,56</w:t>
            </w:r>
          </w:p>
        </w:tc>
      </w:tr>
      <w:tr w:rsidR="006341DF" w:rsidRPr="00A24E8F" w14:paraId="665FF8F3" w14:textId="77777777" w:rsidTr="00ED1125">
        <w:tc>
          <w:tcPr>
            <w:tcW w:w="1720" w:type="dxa"/>
            <w:vAlign w:val="center"/>
          </w:tcPr>
          <w:p w14:paraId="2F8B1AC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3153</w:t>
            </w:r>
          </w:p>
        </w:tc>
        <w:tc>
          <w:tcPr>
            <w:tcW w:w="4762" w:type="dxa"/>
            <w:vAlign w:val="center"/>
          </w:tcPr>
          <w:p w14:paraId="068E1C7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Timpanotomia com colocação de tv</w:t>
            </w:r>
          </w:p>
        </w:tc>
        <w:tc>
          <w:tcPr>
            <w:tcW w:w="2291" w:type="dxa"/>
            <w:vAlign w:val="center"/>
          </w:tcPr>
          <w:p w14:paraId="14E66CC7"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6E7D19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R$ 3.003,98</w:t>
            </w:r>
          </w:p>
        </w:tc>
      </w:tr>
      <w:tr w:rsidR="006341DF" w:rsidRPr="00A24E8F" w14:paraId="1F586527" w14:textId="77777777" w:rsidTr="00ED1125">
        <w:tc>
          <w:tcPr>
            <w:tcW w:w="1720" w:type="dxa"/>
            <w:vAlign w:val="center"/>
          </w:tcPr>
          <w:p w14:paraId="0ADE687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3070</w:t>
            </w:r>
          </w:p>
        </w:tc>
        <w:tc>
          <w:tcPr>
            <w:tcW w:w="4762" w:type="dxa"/>
            <w:vAlign w:val="center"/>
          </w:tcPr>
          <w:p w14:paraId="115B073C" w14:textId="08AFD79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Turbinectomia</w:t>
            </w:r>
            <w:r w:rsidR="00B66B54">
              <w:rPr>
                <w:rFonts w:asciiTheme="minorHAnsi" w:hAnsiTheme="minorHAnsi" w:cstheme="minorHAnsi"/>
                <w:sz w:val="24"/>
              </w:rPr>
              <w:t xml:space="preserve"> Bilateral</w:t>
            </w:r>
          </w:p>
        </w:tc>
        <w:tc>
          <w:tcPr>
            <w:tcW w:w="2291" w:type="dxa"/>
            <w:vAlign w:val="center"/>
          </w:tcPr>
          <w:p w14:paraId="6C31466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96629A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R$ 2.227,47</w:t>
            </w:r>
          </w:p>
        </w:tc>
      </w:tr>
      <w:tr w:rsidR="006341DF" w:rsidRPr="00A24E8F" w14:paraId="55EE29FC" w14:textId="77777777" w:rsidTr="002C757C">
        <w:tc>
          <w:tcPr>
            <w:tcW w:w="10914" w:type="dxa"/>
            <w:gridSpan w:val="4"/>
            <w:shd w:val="clear" w:color="auto" w:fill="DDD9C3" w:themeFill="background2" w:themeFillShade="E6"/>
            <w:vAlign w:val="center"/>
          </w:tcPr>
          <w:p w14:paraId="7363DC9B" w14:textId="1DEF3555" w:rsidR="006341DF" w:rsidRPr="00A24E8F" w:rsidRDefault="006341DF" w:rsidP="006341DF">
            <w:pPr>
              <w:jc w:val="center"/>
              <w:rPr>
                <w:rFonts w:asciiTheme="minorHAnsi" w:hAnsiTheme="minorHAnsi" w:cstheme="minorHAnsi"/>
                <w:b/>
                <w:color w:val="000000"/>
                <w:sz w:val="24"/>
              </w:rPr>
            </w:pPr>
            <w:r w:rsidRPr="00A24E8F">
              <w:rPr>
                <w:rFonts w:asciiTheme="minorHAnsi" w:hAnsiTheme="minorHAnsi" w:cstheme="minorHAnsi"/>
                <w:b/>
                <w:color w:val="000000"/>
                <w:sz w:val="24"/>
              </w:rPr>
              <w:t>Procedimentos da Fisioterapia</w:t>
            </w:r>
          </w:p>
          <w:p w14:paraId="35D20A9E" w14:textId="77777777" w:rsidR="006341DF" w:rsidRPr="00A24E8F" w:rsidRDefault="006341DF" w:rsidP="006341DF">
            <w:pPr>
              <w:rPr>
                <w:rFonts w:asciiTheme="minorHAnsi" w:hAnsiTheme="minorHAnsi" w:cstheme="minorHAnsi"/>
                <w:sz w:val="24"/>
              </w:rPr>
            </w:pPr>
          </w:p>
        </w:tc>
      </w:tr>
      <w:tr w:rsidR="006341DF" w:rsidRPr="00A24E8F" w14:paraId="3AD9AC37" w14:textId="77777777" w:rsidTr="00ED1125">
        <w:tc>
          <w:tcPr>
            <w:tcW w:w="1720" w:type="dxa"/>
            <w:shd w:val="clear" w:color="auto" w:fill="DDD9C3" w:themeFill="background2" w:themeFillShade="E6"/>
            <w:vAlign w:val="center"/>
          </w:tcPr>
          <w:p w14:paraId="29958B8B" w14:textId="10BC1354" w:rsidR="006341DF" w:rsidRPr="00A24E8F" w:rsidRDefault="006341DF" w:rsidP="006341DF">
            <w:pPr>
              <w:rPr>
                <w:rFonts w:asciiTheme="minorHAnsi" w:hAnsiTheme="minorHAnsi" w:cstheme="minorHAnsi"/>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691720BF" w14:textId="1A3E26BB" w:rsidR="006341DF" w:rsidRPr="00A24E8F" w:rsidRDefault="006341DF" w:rsidP="006341DF">
            <w:pPr>
              <w:jc w:val="both"/>
              <w:rPr>
                <w:rFonts w:asciiTheme="minorHAnsi" w:hAnsiTheme="minorHAnsi" w:cstheme="minorHAnsi"/>
                <w:sz w:val="24"/>
                <w:highlight w:val="yellow"/>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375023A4" w14:textId="5D6083A9"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5AA7DF48"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187425C5" w14:textId="77777777" w:rsidR="006341DF" w:rsidRPr="00A24E8F" w:rsidRDefault="006341DF" w:rsidP="006341DF">
            <w:pPr>
              <w:rPr>
                <w:rFonts w:asciiTheme="minorHAnsi" w:hAnsiTheme="minorHAnsi" w:cstheme="minorHAnsi"/>
                <w:sz w:val="24"/>
              </w:rPr>
            </w:pPr>
          </w:p>
        </w:tc>
      </w:tr>
      <w:tr w:rsidR="006341DF" w:rsidRPr="00A24E8F" w14:paraId="21169893" w14:textId="77777777" w:rsidTr="00ED1125">
        <w:tc>
          <w:tcPr>
            <w:tcW w:w="1720" w:type="dxa"/>
            <w:vAlign w:val="center"/>
          </w:tcPr>
          <w:p w14:paraId="125681EE" w14:textId="4EB42EF3" w:rsidR="006341DF" w:rsidRPr="00A24E8F" w:rsidRDefault="00B82FE0" w:rsidP="006341DF">
            <w:pPr>
              <w:rPr>
                <w:rFonts w:asciiTheme="minorHAnsi" w:hAnsiTheme="minorHAnsi" w:cstheme="minorHAnsi"/>
                <w:sz w:val="24"/>
              </w:rPr>
            </w:pPr>
            <w:r>
              <w:rPr>
                <w:rFonts w:asciiTheme="minorHAnsi" w:hAnsiTheme="minorHAnsi" w:cstheme="minorHAnsi"/>
                <w:sz w:val="24"/>
              </w:rPr>
              <w:t>7164</w:t>
            </w:r>
          </w:p>
        </w:tc>
        <w:tc>
          <w:tcPr>
            <w:tcW w:w="4762" w:type="dxa"/>
            <w:vAlign w:val="center"/>
          </w:tcPr>
          <w:p w14:paraId="1BC33D43" w14:textId="3EC164F8" w:rsidR="006341DF" w:rsidRPr="000C5C79" w:rsidRDefault="006341DF" w:rsidP="006341DF">
            <w:pPr>
              <w:spacing w:line="360" w:lineRule="auto"/>
              <w:jc w:val="both"/>
              <w:rPr>
                <w:rFonts w:asciiTheme="minorHAnsi" w:hAnsiTheme="minorHAnsi" w:cstheme="minorHAnsi"/>
                <w:color w:val="0D0D0D" w:themeColor="text1" w:themeTint="F2"/>
                <w:sz w:val="24"/>
                <w:highlight w:val="yellow"/>
              </w:rPr>
            </w:pPr>
            <w:r w:rsidRPr="000C5C79">
              <w:rPr>
                <w:rFonts w:asciiTheme="minorHAnsi" w:hAnsiTheme="minorHAnsi" w:cstheme="minorHAnsi"/>
                <w:color w:val="0D0D0D" w:themeColor="text1" w:themeTint="F2"/>
                <w:sz w:val="24"/>
              </w:rPr>
              <w:t>SESSÃO DE  FISIOTERAPIA: atendimento fisioterápico em pacientes no pré e pós-operatório nas disfunções músculo esqueléticas:  atendimento fisioterápico visando o preparo para a cirurgia e redução de complicações respiratórias, motoras e circulatórias.</w:t>
            </w:r>
          </w:p>
        </w:tc>
        <w:tc>
          <w:tcPr>
            <w:tcW w:w="2291" w:type="dxa"/>
            <w:vAlign w:val="center"/>
          </w:tcPr>
          <w:p w14:paraId="2C11F6DA" w14:textId="6D141F49" w:rsidR="006341DF" w:rsidRPr="000C5C79" w:rsidRDefault="006341DF" w:rsidP="006341DF">
            <w:pPr>
              <w:jc w:val="center"/>
              <w:rPr>
                <w:rFonts w:asciiTheme="minorHAnsi" w:hAnsiTheme="minorHAnsi" w:cstheme="minorHAnsi"/>
                <w:color w:val="0D0D0D" w:themeColor="text1" w:themeTint="F2"/>
                <w:sz w:val="24"/>
              </w:rPr>
            </w:pPr>
            <w:r w:rsidRPr="000C5C79">
              <w:rPr>
                <w:rFonts w:asciiTheme="minorHAnsi" w:hAnsiTheme="minorHAnsi" w:cstheme="minorHAnsi"/>
                <w:color w:val="0D0D0D" w:themeColor="text1" w:themeTint="F2"/>
                <w:sz w:val="24"/>
              </w:rPr>
              <w:t>50.000</w:t>
            </w:r>
          </w:p>
        </w:tc>
        <w:tc>
          <w:tcPr>
            <w:tcW w:w="2141" w:type="dxa"/>
            <w:vAlign w:val="center"/>
          </w:tcPr>
          <w:p w14:paraId="4837D5EC" w14:textId="030EC355" w:rsidR="006341DF" w:rsidRPr="000C5C79" w:rsidRDefault="006341DF" w:rsidP="006341DF">
            <w:pPr>
              <w:rPr>
                <w:rFonts w:asciiTheme="minorHAnsi" w:hAnsiTheme="minorHAnsi" w:cstheme="minorHAnsi"/>
                <w:color w:val="0D0D0D" w:themeColor="text1" w:themeTint="F2"/>
                <w:sz w:val="24"/>
              </w:rPr>
            </w:pPr>
            <w:r w:rsidRPr="000C5C79">
              <w:rPr>
                <w:rFonts w:asciiTheme="minorHAnsi" w:hAnsiTheme="minorHAnsi" w:cstheme="minorHAnsi"/>
                <w:color w:val="0D0D0D" w:themeColor="text1" w:themeTint="F2"/>
                <w:sz w:val="24"/>
              </w:rPr>
              <w:t>R$ 30,00</w:t>
            </w:r>
          </w:p>
        </w:tc>
      </w:tr>
      <w:tr w:rsidR="006341DF" w:rsidRPr="00A24E8F" w14:paraId="00FC0DD7" w14:textId="77777777" w:rsidTr="00ED1125">
        <w:tc>
          <w:tcPr>
            <w:tcW w:w="1720" w:type="dxa"/>
            <w:vAlign w:val="center"/>
          </w:tcPr>
          <w:p w14:paraId="43CE097A" w14:textId="57D8897B" w:rsidR="006341DF" w:rsidRPr="00A24E8F" w:rsidRDefault="00B82FE0" w:rsidP="006341DF">
            <w:pPr>
              <w:rPr>
                <w:rFonts w:asciiTheme="minorHAnsi" w:hAnsiTheme="minorHAnsi" w:cstheme="minorHAnsi"/>
                <w:sz w:val="24"/>
              </w:rPr>
            </w:pPr>
            <w:r>
              <w:rPr>
                <w:rFonts w:asciiTheme="minorHAnsi" w:hAnsiTheme="minorHAnsi" w:cstheme="minorHAnsi"/>
                <w:sz w:val="24"/>
              </w:rPr>
              <w:t>7165</w:t>
            </w:r>
          </w:p>
        </w:tc>
        <w:tc>
          <w:tcPr>
            <w:tcW w:w="4762" w:type="dxa"/>
            <w:vAlign w:val="center"/>
          </w:tcPr>
          <w:p w14:paraId="524E57CC" w14:textId="39142A38" w:rsidR="006341DF" w:rsidRPr="000C5C79" w:rsidRDefault="006341DF" w:rsidP="006341DF">
            <w:pPr>
              <w:spacing w:line="360" w:lineRule="auto"/>
              <w:jc w:val="both"/>
              <w:rPr>
                <w:rFonts w:asciiTheme="minorHAnsi" w:hAnsiTheme="minorHAnsi" w:cstheme="minorHAnsi"/>
                <w:color w:val="0D0D0D" w:themeColor="text1" w:themeTint="F2"/>
                <w:sz w:val="24"/>
                <w:highlight w:val="yellow"/>
              </w:rPr>
            </w:pPr>
            <w:r w:rsidRPr="000C5C79">
              <w:rPr>
                <w:rFonts w:asciiTheme="minorHAnsi" w:hAnsiTheme="minorHAnsi" w:cstheme="minorHAnsi"/>
                <w:color w:val="0D0D0D" w:themeColor="text1" w:themeTint="F2"/>
                <w:sz w:val="24"/>
              </w:rPr>
              <w:t>SESSÃO DE FISIOTERAPIA: atendimento fisioterápico nas alterações motoras: atendimento em pacientes com alterações motoras de origem traumatológica, ortopédicas, hematológicas, hematológica, infecciosa visando o preparo para a cirurgia e minimizando e tratando as complicações respiratórias, motoras e circulatórias.</w:t>
            </w:r>
          </w:p>
        </w:tc>
        <w:tc>
          <w:tcPr>
            <w:tcW w:w="2291" w:type="dxa"/>
            <w:vAlign w:val="center"/>
          </w:tcPr>
          <w:p w14:paraId="228B1C15" w14:textId="1DC5F903" w:rsidR="006341DF" w:rsidRPr="000C5C79" w:rsidRDefault="006341DF" w:rsidP="006341DF">
            <w:pPr>
              <w:jc w:val="center"/>
              <w:rPr>
                <w:rFonts w:asciiTheme="minorHAnsi" w:hAnsiTheme="minorHAnsi" w:cstheme="minorHAnsi"/>
                <w:color w:val="0D0D0D" w:themeColor="text1" w:themeTint="F2"/>
                <w:sz w:val="24"/>
              </w:rPr>
            </w:pPr>
            <w:r w:rsidRPr="000C5C79">
              <w:rPr>
                <w:rFonts w:asciiTheme="minorHAnsi" w:hAnsiTheme="minorHAnsi" w:cstheme="minorHAnsi"/>
                <w:color w:val="0D0D0D" w:themeColor="text1" w:themeTint="F2"/>
                <w:sz w:val="24"/>
              </w:rPr>
              <w:t>50.000</w:t>
            </w:r>
          </w:p>
        </w:tc>
        <w:tc>
          <w:tcPr>
            <w:tcW w:w="2141" w:type="dxa"/>
            <w:vAlign w:val="center"/>
          </w:tcPr>
          <w:p w14:paraId="4DC1057B" w14:textId="23EA1C9C" w:rsidR="006341DF" w:rsidRPr="000C5C79" w:rsidRDefault="006341DF" w:rsidP="006341DF">
            <w:pPr>
              <w:rPr>
                <w:rFonts w:asciiTheme="minorHAnsi" w:hAnsiTheme="minorHAnsi" w:cstheme="minorHAnsi"/>
                <w:color w:val="0D0D0D" w:themeColor="text1" w:themeTint="F2"/>
                <w:sz w:val="24"/>
              </w:rPr>
            </w:pPr>
            <w:r w:rsidRPr="000C5C79">
              <w:rPr>
                <w:rFonts w:asciiTheme="minorHAnsi" w:hAnsiTheme="minorHAnsi" w:cstheme="minorHAnsi"/>
                <w:color w:val="0D0D0D" w:themeColor="text1" w:themeTint="F2"/>
                <w:sz w:val="24"/>
              </w:rPr>
              <w:t>R$  30,00</w:t>
            </w:r>
          </w:p>
        </w:tc>
      </w:tr>
      <w:tr w:rsidR="006341DF" w:rsidRPr="00A24E8F" w14:paraId="1946E6FF" w14:textId="77777777" w:rsidTr="00ED1125">
        <w:tc>
          <w:tcPr>
            <w:tcW w:w="1720" w:type="dxa"/>
            <w:vAlign w:val="center"/>
          </w:tcPr>
          <w:p w14:paraId="2D65AEBB" w14:textId="225E415B" w:rsidR="006341DF" w:rsidRPr="00A24E8F" w:rsidRDefault="00B82FE0" w:rsidP="006341DF">
            <w:pPr>
              <w:rPr>
                <w:rFonts w:asciiTheme="minorHAnsi" w:hAnsiTheme="minorHAnsi" w:cstheme="minorHAnsi"/>
                <w:sz w:val="24"/>
              </w:rPr>
            </w:pPr>
            <w:r>
              <w:rPr>
                <w:rFonts w:asciiTheme="minorHAnsi" w:hAnsiTheme="minorHAnsi" w:cstheme="minorHAnsi"/>
                <w:sz w:val="24"/>
              </w:rPr>
              <w:t>7166</w:t>
            </w:r>
          </w:p>
        </w:tc>
        <w:tc>
          <w:tcPr>
            <w:tcW w:w="4762" w:type="dxa"/>
            <w:vAlign w:val="center"/>
          </w:tcPr>
          <w:p w14:paraId="30ED037E" w14:textId="6E4BABF8" w:rsidR="006341DF" w:rsidRPr="00906547" w:rsidRDefault="006341DF" w:rsidP="006341DF">
            <w:pPr>
              <w:spacing w:line="360" w:lineRule="auto"/>
              <w:jc w:val="both"/>
              <w:rPr>
                <w:rFonts w:asciiTheme="minorHAnsi" w:hAnsiTheme="minorHAnsi" w:cstheme="minorHAnsi"/>
                <w:sz w:val="24"/>
              </w:rPr>
            </w:pPr>
            <w:r w:rsidRPr="00906547">
              <w:rPr>
                <w:rFonts w:asciiTheme="minorHAnsi" w:hAnsiTheme="minorHAnsi" w:cstheme="minorHAnsi"/>
                <w:bCs/>
                <w:sz w:val="24"/>
              </w:rPr>
              <w:t xml:space="preserve">Atendimento Domiciliar de Fisioterapia Motora e Respiratória, em domicílio. </w:t>
            </w:r>
          </w:p>
        </w:tc>
        <w:tc>
          <w:tcPr>
            <w:tcW w:w="2291" w:type="dxa"/>
            <w:vAlign w:val="center"/>
          </w:tcPr>
          <w:p w14:paraId="0FABBE29" w14:textId="686637D0" w:rsidR="006341DF" w:rsidRPr="00906547" w:rsidRDefault="006341DF" w:rsidP="006341DF">
            <w:pPr>
              <w:jc w:val="center"/>
              <w:rPr>
                <w:rFonts w:asciiTheme="minorHAnsi" w:hAnsiTheme="minorHAnsi" w:cstheme="minorHAnsi"/>
                <w:sz w:val="24"/>
              </w:rPr>
            </w:pPr>
            <w:r w:rsidRPr="00906547">
              <w:rPr>
                <w:rFonts w:asciiTheme="minorHAnsi" w:hAnsiTheme="minorHAnsi" w:cstheme="minorHAnsi"/>
                <w:sz w:val="24"/>
              </w:rPr>
              <w:t>50.000</w:t>
            </w:r>
          </w:p>
        </w:tc>
        <w:tc>
          <w:tcPr>
            <w:tcW w:w="2141" w:type="dxa"/>
            <w:vAlign w:val="center"/>
          </w:tcPr>
          <w:p w14:paraId="4AAAE603" w14:textId="35D75BEF" w:rsidR="006341DF" w:rsidRPr="00906547" w:rsidRDefault="006341DF" w:rsidP="006341DF">
            <w:pPr>
              <w:rPr>
                <w:rFonts w:asciiTheme="minorHAnsi" w:hAnsiTheme="minorHAnsi" w:cstheme="minorHAnsi"/>
                <w:sz w:val="24"/>
              </w:rPr>
            </w:pPr>
            <w:r w:rsidRPr="00906547">
              <w:rPr>
                <w:rFonts w:asciiTheme="minorHAnsi" w:hAnsiTheme="minorHAnsi" w:cstheme="minorHAnsi"/>
                <w:sz w:val="24"/>
              </w:rPr>
              <w:t xml:space="preserve">R$ 60,00 </w:t>
            </w:r>
          </w:p>
        </w:tc>
      </w:tr>
      <w:tr w:rsidR="006341DF" w:rsidRPr="00A24E8F" w14:paraId="07F5028C" w14:textId="77777777" w:rsidTr="00EA1D0F">
        <w:tc>
          <w:tcPr>
            <w:tcW w:w="10914" w:type="dxa"/>
            <w:gridSpan w:val="4"/>
            <w:shd w:val="clear" w:color="auto" w:fill="DDD9C3" w:themeFill="background2" w:themeFillShade="E6"/>
            <w:vAlign w:val="center"/>
          </w:tcPr>
          <w:p w14:paraId="4B8E2C13" w14:textId="77777777" w:rsidR="006341DF" w:rsidRPr="00A24E8F" w:rsidRDefault="006341DF" w:rsidP="006341DF">
            <w:pPr>
              <w:jc w:val="center"/>
              <w:rPr>
                <w:rFonts w:asciiTheme="minorHAnsi" w:hAnsiTheme="minorHAnsi" w:cstheme="minorHAnsi"/>
                <w:b/>
                <w:color w:val="000000"/>
                <w:sz w:val="24"/>
              </w:rPr>
            </w:pPr>
          </w:p>
          <w:p w14:paraId="283DB543" w14:textId="77777777" w:rsidR="006341DF" w:rsidRPr="00A24E8F" w:rsidRDefault="006341DF" w:rsidP="006341DF">
            <w:pPr>
              <w:jc w:val="center"/>
              <w:rPr>
                <w:rFonts w:asciiTheme="minorHAnsi" w:hAnsiTheme="minorHAnsi" w:cstheme="minorHAnsi"/>
                <w:b/>
                <w:color w:val="000000"/>
                <w:sz w:val="24"/>
              </w:rPr>
            </w:pPr>
            <w:r w:rsidRPr="00A24E8F">
              <w:rPr>
                <w:rFonts w:asciiTheme="minorHAnsi" w:hAnsiTheme="minorHAnsi" w:cstheme="minorHAnsi"/>
                <w:b/>
                <w:color w:val="000000"/>
                <w:sz w:val="24"/>
              </w:rPr>
              <w:t>Procedimentos da Fonoaudiologia</w:t>
            </w:r>
          </w:p>
          <w:p w14:paraId="625F9571" w14:textId="77777777" w:rsidR="006341DF" w:rsidRPr="00A24E8F" w:rsidRDefault="006341DF" w:rsidP="006341DF">
            <w:pPr>
              <w:jc w:val="center"/>
              <w:rPr>
                <w:rFonts w:asciiTheme="minorHAnsi" w:hAnsiTheme="minorHAnsi" w:cstheme="minorHAnsi"/>
                <w:b/>
                <w:color w:val="000000"/>
                <w:sz w:val="24"/>
              </w:rPr>
            </w:pPr>
          </w:p>
        </w:tc>
      </w:tr>
      <w:tr w:rsidR="006341DF" w:rsidRPr="00A24E8F" w14:paraId="51E61254" w14:textId="77777777" w:rsidTr="00ED1125">
        <w:tc>
          <w:tcPr>
            <w:tcW w:w="1720" w:type="dxa"/>
            <w:shd w:val="clear" w:color="auto" w:fill="DDD9C3" w:themeFill="background2" w:themeFillShade="E6"/>
            <w:vAlign w:val="center"/>
          </w:tcPr>
          <w:p w14:paraId="5D6F56F3"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lastRenderedPageBreak/>
              <w:t>Cód.</w:t>
            </w:r>
          </w:p>
        </w:tc>
        <w:tc>
          <w:tcPr>
            <w:tcW w:w="4762" w:type="dxa"/>
            <w:shd w:val="clear" w:color="auto" w:fill="DDD9C3" w:themeFill="background2" w:themeFillShade="E6"/>
            <w:vAlign w:val="center"/>
          </w:tcPr>
          <w:p w14:paraId="13679AE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08AEFFC4"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3C96C63D"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7F3FE94C" w14:textId="77777777" w:rsidR="006341DF" w:rsidRPr="00A24E8F" w:rsidRDefault="006341DF" w:rsidP="006341DF">
            <w:pPr>
              <w:rPr>
                <w:rFonts w:asciiTheme="minorHAnsi" w:hAnsiTheme="minorHAnsi" w:cstheme="minorHAnsi"/>
                <w:b/>
                <w:sz w:val="24"/>
              </w:rPr>
            </w:pPr>
          </w:p>
        </w:tc>
      </w:tr>
      <w:tr w:rsidR="006341DF" w:rsidRPr="00A24E8F" w14:paraId="669A35B8" w14:textId="77777777" w:rsidTr="00ED1125">
        <w:tc>
          <w:tcPr>
            <w:tcW w:w="1720" w:type="dxa"/>
            <w:vAlign w:val="center"/>
          </w:tcPr>
          <w:p w14:paraId="0259F4F7" w14:textId="54F0BFB7" w:rsidR="006341DF" w:rsidRPr="00A24E8F" w:rsidRDefault="006341DF" w:rsidP="006341DF">
            <w:pPr>
              <w:rPr>
                <w:rFonts w:asciiTheme="minorHAnsi" w:hAnsiTheme="minorHAnsi" w:cstheme="minorHAnsi"/>
                <w:color w:val="000000"/>
                <w:sz w:val="24"/>
                <w:highlight w:val="yellow"/>
              </w:rPr>
            </w:pPr>
            <w:r w:rsidRPr="00A24E8F">
              <w:rPr>
                <w:rFonts w:asciiTheme="minorHAnsi" w:hAnsiTheme="minorHAnsi" w:cstheme="minorHAnsi"/>
                <w:sz w:val="24"/>
              </w:rPr>
              <w:t>4852</w:t>
            </w:r>
          </w:p>
        </w:tc>
        <w:tc>
          <w:tcPr>
            <w:tcW w:w="4762" w:type="dxa"/>
            <w:vAlign w:val="center"/>
          </w:tcPr>
          <w:p w14:paraId="5017500B" w14:textId="320AFDA2"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FONOAUDIOLOGIA (atendimento / sessão) na sede do CISALP/município.</w:t>
            </w:r>
          </w:p>
        </w:tc>
        <w:tc>
          <w:tcPr>
            <w:tcW w:w="2291" w:type="dxa"/>
            <w:vAlign w:val="center"/>
          </w:tcPr>
          <w:p w14:paraId="2966853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D10BFC8"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R$ 39,00</w:t>
            </w:r>
          </w:p>
        </w:tc>
      </w:tr>
      <w:tr w:rsidR="006341DF" w:rsidRPr="00A24E8F" w14:paraId="10725AED" w14:textId="77777777" w:rsidTr="00ED1125">
        <w:tc>
          <w:tcPr>
            <w:tcW w:w="1720" w:type="dxa"/>
            <w:vAlign w:val="center"/>
          </w:tcPr>
          <w:p w14:paraId="25DAE0FD" w14:textId="1A8DAB80" w:rsidR="006341DF" w:rsidRPr="00A24E8F" w:rsidRDefault="00B82FE0" w:rsidP="006341DF">
            <w:pPr>
              <w:rPr>
                <w:rFonts w:asciiTheme="minorHAnsi" w:hAnsiTheme="minorHAnsi" w:cstheme="minorHAnsi"/>
                <w:sz w:val="24"/>
              </w:rPr>
            </w:pPr>
            <w:r>
              <w:rPr>
                <w:rFonts w:asciiTheme="minorHAnsi" w:hAnsiTheme="minorHAnsi" w:cstheme="minorHAnsi"/>
                <w:sz w:val="24"/>
              </w:rPr>
              <w:t>4818</w:t>
            </w:r>
          </w:p>
        </w:tc>
        <w:tc>
          <w:tcPr>
            <w:tcW w:w="4762" w:type="dxa"/>
            <w:vAlign w:val="center"/>
          </w:tcPr>
          <w:p w14:paraId="58F610B7" w14:textId="483CA10E"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FONOAUDIOLOGIA (atendimento / sessão) em consultório próprio.</w:t>
            </w:r>
          </w:p>
        </w:tc>
        <w:tc>
          <w:tcPr>
            <w:tcW w:w="2291" w:type="dxa"/>
            <w:vAlign w:val="center"/>
          </w:tcPr>
          <w:p w14:paraId="72EC2F45" w14:textId="618571AF"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9DE4E65" w14:textId="3FCA4314"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R$ 7</w:t>
            </w:r>
            <w:r>
              <w:rPr>
                <w:rFonts w:asciiTheme="minorHAnsi" w:hAnsiTheme="minorHAnsi" w:cstheme="minorHAnsi"/>
                <w:sz w:val="24"/>
              </w:rPr>
              <w:t>7</w:t>
            </w:r>
            <w:r w:rsidRPr="00A24E8F">
              <w:rPr>
                <w:rFonts w:asciiTheme="minorHAnsi" w:hAnsiTheme="minorHAnsi" w:cstheme="minorHAnsi"/>
                <w:sz w:val="24"/>
              </w:rPr>
              <w:t>,00</w:t>
            </w:r>
          </w:p>
        </w:tc>
      </w:tr>
      <w:tr w:rsidR="006341DF" w:rsidRPr="00A24E8F" w14:paraId="0DF0682C" w14:textId="77777777" w:rsidTr="00ED1125">
        <w:tc>
          <w:tcPr>
            <w:tcW w:w="1720" w:type="dxa"/>
            <w:vAlign w:val="center"/>
          </w:tcPr>
          <w:p w14:paraId="450BBA6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1592</w:t>
            </w:r>
          </w:p>
        </w:tc>
        <w:tc>
          <w:tcPr>
            <w:tcW w:w="4762" w:type="dxa"/>
            <w:vAlign w:val="center"/>
          </w:tcPr>
          <w:p w14:paraId="6DFB8E4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Audiometria tonal / vocal</w:t>
            </w:r>
          </w:p>
        </w:tc>
        <w:tc>
          <w:tcPr>
            <w:tcW w:w="2291" w:type="dxa"/>
            <w:vAlign w:val="center"/>
          </w:tcPr>
          <w:p w14:paraId="668D6FB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B029A9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R$ 47,25</w:t>
            </w:r>
          </w:p>
        </w:tc>
      </w:tr>
      <w:tr w:rsidR="006341DF" w:rsidRPr="00A24E8F" w14:paraId="5CB6DD17" w14:textId="77777777" w:rsidTr="00ED1125">
        <w:tc>
          <w:tcPr>
            <w:tcW w:w="1720" w:type="dxa"/>
            <w:vAlign w:val="center"/>
          </w:tcPr>
          <w:p w14:paraId="20702CAC" w14:textId="56040556"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sz w:val="24"/>
              </w:rPr>
              <w:t>4817</w:t>
            </w:r>
          </w:p>
        </w:tc>
        <w:tc>
          <w:tcPr>
            <w:tcW w:w="4762" w:type="dxa"/>
            <w:vAlign w:val="center"/>
          </w:tcPr>
          <w:p w14:paraId="0A6E8327" w14:textId="734D91AD"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sz w:val="24"/>
              </w:rPr>
              <w:t>FONOAUDIOLOGIA – Primeiro atendimento/avaliação  em consultório próprio.</w:t>
            </w:r>
          </w:p>
        </w:tc>
        <w:tc>
          <w:tcPr>
            <w:tcW w:w="2291" w:type="dxa"/>
            <w:vAlign w:val="center"/>
          </w:tcPr>
          <w:p w14:paraId="4CAA1947" w14:textId="01DA8719"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49895C8" w14:textId="6038873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sz w:val="24"/>
              </w:rPr>
              <w:t>R$ 120,00</w:t>
            </w:r>
          </w:p>
        </w:tc>
      </w:tr>
      <w:tr w:rsidR="006341DF" w:rsidRPr="00A24E8F" w14:paraId="07E19C31" w14:textId="77777777" w:rsidTr="00ED1125">
        <w:tc>
          <w:tcPr>
            <w:tcW w:w="1720" w:type="dxa"/>
            <w:vAlign w:val="center"/>
          </w:tcPr>
          <w:p w14:paraId="7C3AD08D" w14:textId="2FCF9E69"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4820</w:t>
            </w:r>
          </w:p>
        </w:tc>
        <w:tc>
          <w:tcPr>
            <w:tcW w:w="4762" w:type="dxa"/>
            <w:vAlign w:val="center"/>
          </w:tcPr>
          <w:p w14:paraId="017761BF" w14:textId="77777777" w:rsidR="006341DF" w:rsidRDefault="006341DF" w:rsidP="006341DF">
            <w:pPr>
              <w:rPr>
                <w:rFonts w:asciiTheme="minorHAnsi" w:hAnsiTheme="minorHAnsi" w:cstheme="minorHAnsi"/>
                <w:sz w:val="24"/>
              </w:rPr>
            </w:pPr>
            <w:r w:rsidRPr="00A24E8F">
              <w:rPr>
                <w:rFonts w:asciiTheme="minorHAnsi" w:hAnsiTheme="minorHAnsi" w:cstheme="minorHAnsi"/>
                <w:sz w:val="24"/>
              </w:rPr>
              <w:t>FONOAUDIOLOGIA - Carga horária de 30 horas semanais, para atendimento no CISALP ou em municípios consorciados.</w:t>
            </w:r>
          </w:p>
          <w:p w14:paraId="454A30B9" w14:textId="77777777" w:rsidR="006E7D4D" w:rsidRDefault="006E7D4D" w:rsidP="006341DF">
            <w:pPr>
              <w:rPr>
                <w:rFonts w:asciiTheme="minorHAnsi" w:hAnsiTheme="minorHAnsi" w:cstheme="minorHAnsi"/>
                <w:sz w:val="24"/>
              </w:rPr>
            </w:pPr>
          </w:p>
          <w:p w14:paraId="775FBC70" w14:textId="5BED9A6D" w:rsidR="006E7D4D" w:rsidRPr="00A24E8F" w:rsidRDefault="006E7D4D" w:rsidP="006341DF">
            <w:pPr>
              <w:rPr>
                <w:rFonts w:asciiTheme="minorHAnsi" w:hAnsiTheme="minorHAnsi" w:cstheme="minorHAnsi"/>
                <w:sz w:val="24"/>
              </w:rPr>
            </w:pPr>
          </w:p>
        </w:tc>
        <w:tc>
          <w:tcPr>
            <w:tcW w:w="2291" w:type="dxa"/>
            <w:vAlign w:val="center"/>
          </w:tcPr>
          <w:p w14:paraId="2ECD0169" w14:textId="57AA5778"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color w:val="000000" w:themeColor="text1"/>
                <w:sz w:val="24"/>
              </w:rPr>
              <w:t>50.000</w:t>
            </w:r>
          </w:p>
        </w:tc>
        <w:tc>
          <w:tcPr>
            <w:tcW w:w="2141" w:type="dxa"/>
            <w:vAlign w:val="center"/>
          </w:tcPr>
          <w:p w14:paraId="09BBE234" w14:textId="36BCB33B" w:rsidR="006341DF" w:rsidRPr="00A24E8F" w:rsidRDefault="006341DF" w:rsidP="006341DF">
            <w:pPr>
              <w:rPr>
                <w:rFonts w:asciiTheme="minorHAnsi" w:hAnsiTheme="minorHAnsi" w:cstheme="minorHAnsi"/>
                <w:sz w:val="24"/>
              </w:rPr>
            </w:pPr>
            <w:r w:rsidRPr="00A24E8F">
              <w:rPr>
                <w:rFonts w:asciiTheme="minorHAnsi" w:hAnsiTheme="minorHAnsi" w:cstheme="minorHAnsi"/>
                <w:color w:val="000000" w:themeColor="text1"/>
                <w:sz w:val="24"/>
              </w:rPr>
              <w:t>R$ 3.600,00</w:t>
            </w:r>
          </w:p>
        </w:tc>
      </w:tr>
      <w:tr w:rsidR="006341DF" w:rsidRPr="00A24E8F" w14:paraId="4FC19419" w14:textId="77777777" w:rsidTr="00ED1125">
        <w:tc>
          <w:tcPr>
            <w:tcW w:w="1720" w:type="dxa"/>
            <w:vAlign w:val="center"/>
          </w:tcPr>
          <w:p w14:paraId="5AD91C0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442</w:t>
            </w:r>
          </w:p>
        </w:tc>
        <w:tc>
          <w:tcPr>
            <w:tcW w:w="4762" w:type="dxa"/>
            <w:vAlign w:val="center"/>
          </w:tcPr>
          <w:p w14:paraId="561418C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Impedanciometria</w:t>
            </w:r>
          </w:p>
        </w:tc>
        <w:tc>
          <w:tcPr>
            <w:tcW w:w="2291" w:type="dxa"/>
            <w:vAlign w:val="center"/>
          </w:tcPr>
          <w:p w14:paraId="5C081A0E"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DDC840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R$ 23,00</w:t>
            </w:r>
          </w:p>
        </w:tc>
      </w:tr>
      <w:tr w:rsidR="006341DF" w:rsidRPr="00A24E8F" w14:paraId="1A1DF37E" w14:textId="77777777" w:rsidTr="00ED1125">
        <w:tc>
          <w:tcPr>
            <w:tcW w:w="1720" w:type="dxa"/>
            <w:vAlign w:val="center"/>
          </w:tcPr>
          <w:p w14:paraId="505B6C9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3049</w:t>
            </w:r>
          </w:p>
        </w:tc>
        <w:tc>
          <w:tcPr>
            <w:tcW w:w="4762" w:type="dxa"/>
            <w:vAlign w:val="center"/>
          </w:tcPr>
          <w:p w14:paraId="5E61606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Audiometria Ocupacional</w:t>
            </w:r>
          </w:p>
        </w:tc>
        <w:tc>
          <w:tcPr>
            <w:tcW w:w="2291" w:type="dxa"/>
            <w:vAlign w:val="center"/>
          </w:tcPr>
          <w:p w14:paraId="58BB3151"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05FE69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R$ 30,00</w:t>
            </w:r>
          </w:p>
        </w:tc>
      </w:tr>
      <w:tr w:rsidR="006341DF" w:rsidRPr="00A24E8F" w14:paraId="2B7CC346" w14:textId="77777777" w:rsidTr="00ED1125">
        <w:tc>
          <w:tcPr>
            <w:tcW w:w="1720" w:type="dxa"/>
            <w:vAlign w:val="center"/>
          </w:tcPr>
          <w:p w14:paraId="0A12EAF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3050</w:t>
            </w:r>
          </w:p>
        </w:tc>
        <w:tc>
          <w:tcPr>
            <w:tcW w:w="4762" w:type="dxa"/>
            <w:vAlign w:val="center"/>
          </w:tcPr>
          <w:p w14:paraId="12CBBB9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Vectroeletronistagmografia</w:t>
            </w:r>
          </w:p>
        </w:tc>
        <w:tc>
          <w:tcPr>
            <w:tcW w:w="2291" w:type="dxa"/>
            <w:vAlign w:val="center"/>
          </w:tcPr>
          <w:p w14:paraId="2CE7CDB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3CAF09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R$ 280,00</w:t>
            </w:r>
          </w:p>
        </w:tc>
      </w:tr>
      <w:tr w:rsidR="006341DF" w:rsidRPr="00A24E8F" w14:paraId="1568D700" w14:textId="77777777" w:rsidTr="00ED1125">
        <w:tc>
          <w:tcPr>
            <w:tcW w:w="1720" w:type="dxa"/>
            <w:vAlign w:val="center"/>
          </w:tcPr>
          <w:p w14:paraId="6C5C15E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2825</w:t>
            </w:r>
          </w:p>
        </w:tc>
        <w:tc>
          <w:tcPr>
            <w:tcW w:w="4762" w:type="dxa"/>
            <w:vAlign w:val="center"/>
          </w:tcPr>
          <w:p w14:paraId="23C1A8C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Teste da Orelhinha</w:t>
            </w:r>
          </w:p>
        </w:tc>
        <w:tc>
          <w:tcPr>
            <w:tcW w:w="2291" w:type="dxa"/>
            <w:vAlign w:val="center"/>
          </w:tcPr>
          <w:p w14:paraId="577463A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72018E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R$ 31,51</w:t>
            </w:r>
          </w:p>
        </w:tc>
      </w:tr>
      <w:tr w:rsidR="006341DF" w:rsidRPr="00A24E8F" w14:paraId="139F448C" w14:textId="77777777" w:rsidTr="00ED1125">
        <w:tc>
          <w:tcPr>
            <w:tcW w:w="1720" w:type="dxa"/>
            <w:vAlign w:val="center"/>
          </w:tcPr>
          <w:p w14:paraId="720CD67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3048</w:t>
            </w:r>
          </w:p>
        </w:tc>
        <w:tc>
          <w:tcPr>
            <w:tcW w:w="4762" w:type="dxa"/>
            <w:vAlign w:val="center"/>
          </w:tcPr>
          <w:p w14:paraId="718D822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Teste da Linguinha</w:t>
            </w:r>
          </w:p>
        </w:tc>
        <w:tc>
          <w:tcPr>
            <w:tcW w:w="2291" w:type="dxa"/>
            <w:vAlign w:val="center"/>
          </w:tcPr>
          <w:p w14:paraId="5CC6FF0A"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932F9A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R$ 84,00</w:t>
            </w:r>
          </w:p>
        </w:tc>
      </w:tr>
      <w:tr w:rsidR="006341DF" w:rsidRPr="00A24E8F" w14:paraId="20B87A32" w14:textId="77777777" w:rsidTr="00ED1125">
        <w:tc>
          <w:tcPr>
            <w:tcW w:w="1720" w:type="dxa"/>
            <w:vAlign w:val="center"/>
          </w:tcPr>
          <w:p w14:paraId="6015650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3052</w:t>
            </w:r>
          </w:p>
        </w:tc>
        <w:tc>
          <w:tcPr>
            <w:tcW w:w="4762" w:type="dxa"/>
            <w:vAlign w:val="center"/>
          </w:tcPr>
          <w:p w14:paraId="2FD1CA4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Processo Auditivo Central</w:t>
            </w:r>
          </w:p>
        </w:tc>
        <w:tc>
          <w:tcPr>
            <w:tcW w:w="2291" w:type="dxa"/>
            <w:vAlign w:val="center"/>
          </w:tcPr>
          <w:p w14:paraId="1E492477"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7089E9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R$ 280,00</w:t>
            </w:r>
          </w:p>
        </w:tc>
      </w:tr>
      <w:tr w:rsidR="006341DF" w:rsidRPr="00A24E8F" w14:paraId="7CAE0126" w14:textId="77777777" w:rsidTr="00ED1125">
        <w:tc>
          <w:tcPr>
            <w:tcW w:w="1720" w:type="dxa"/>
            <w:vAlign w:val="center"/>
          </w:tcPr>
          <w:p w14:paraId="60348F5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3053</w:t>
            </w:r>
          </w:p>
        </w:tc>
        <w:tc>
          <w:tcPr>
            <w:tcW w:w="4762" w:type="dxa"/>
            <w:vAlign w:val="center"/>
          </w:tcPr>
          <w:p w14:paraId="5B6B681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Ativação de Implante Coclear</w:t>
            </w:r>
          </w:p>
        </w:tc>
        <w:tc>
          <w:tcPr>
            <w:tcW w:w="2291" w:type="dxa"/>
            <w:vAlign w:val="center"/>
          </w:tcPr>
          <w:p w14:paraId="42848395"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0B8CD6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R$ 245,00</w:t>
            </w:r>
          </w:p>
        </w:tc>
      </w:tr>
      <w:tr w:rsidR="006341DF" w:rsidRPr="00A24E8F" w14:paraId="20D5BD7E" w14:textId="77777777" w:rsidTr="00ED1125">
        <w:tc>
          <w:tcPr>
            <w:tcW w:w="1720" w:type="dxa"/>
            <w:vAlign w:val="center"/>
          </w:tcPr>
          <w:p w14:paraId="3A6F095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3054</w:t>
            </w:r>
          </w:p>
        </w:tc>
        <w:tc>
          <w:tcPr>
            <w:tcW w:w="4762" w:type="dxa"/>
            <w:vAlign w:val="center"/>
          </w:tcPr>
          <w:p w14:paraId="50C51B4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Mapeamento de Implante Coclear</w:t>
            </w:r>
          </w:p>
        </w:tc>
        <w:tc>
          <w:tcPr>
            <w:tcW w:w="2291" w:type="dxa"/>
            <w:vAlign w:val="center"/>
          </w:tcPr>
          <w:p w14:paraId="34B53FA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856B11F" w14:textId="77777777" w:rsidR="006341DF" w:rsidRPr="00A24E8F" w:rsidRDefault="006341DF" w:rsidP="006341DF">
            <w:pPr>
              <w:pStyle w:val="TableParagraph"/>
              <w:spacing w:before="77"/>
              <w:ind w:left="0"/>
              <w:jc w:val="both"/>
              <w:rPr>
                <w:rFonts w:asciiTheme="minorHAnsi" w:eastAsia="Times New Roman" w:hAnsiTheme="minorHAnsi" w:cstheme="minorHAnsi"/>
                <w:color w:val="000000"/>
                <w:sz w:val="24"/>
                <w:szCs w:val="24"/>
                <w:lang w:val="pt-BR" w:eastAsia="pt-BR" w:bidi="ar-SA"/>
              </w:rPr>
            </w:pPr>
            <w:r w:rsidRPr="00A24E8F">
              <w:rPr>
                <w:rFonts w:asciiTheme="minorHAnsi" w:eastAsia="Times New Roman" w:hAnsiTheme="minorHAnsi" w:cstheme="minorHAnsi"/>
                <w:color w:val="000000"/>
                <w:sz w:val="24"/>
                <w:szCs w:val="24"/>
                <w:lang w:val="pt-BR" w:eastAsia="pt-BR" w:bidi="ar-SA"/>
              </w:rPr>
              <w:t>R$ 210,00</w:t>
            </w:r>
          </w:p>
        </w:tc>
      </w:tr>
      <w:tr w:rsidR="006341DF" w:rsidRPr="00A24E8F" w14:paraId="72F40A51" w14:textId="77777777" w:rsidTr="00ED1125">
        <w:tc>
          <w:tcPr>
            <w:tcW w:w="1720" w:type="dxa"/>
            <w:vAlign w:val="center"/>
          </w:tcPr>
          <w:p w14:paraId="42D34C5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3055</w:t>
            </w:r>
          </w:p>
        </w:tc>
        <w:tc>
          <w:tcPr>
            <w:tcW w:w="4762" w:type="dxa"/>
            <w:vAlign w:val="center"/>
          </w:tcPr>
          <w:p w14:paraId="3F24569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Avaliação e Testes de Aparelhos Auditivos</w:t>
            </w:r>
          </w:p>
        </w:tc>
        <w:tc>
          <w:tcPr>
            <w:tcW w:w="2291" w:type="dxa"/>
            <w:vAlign w:val="center"/>
          </w:tcPr>
          <w:p w14:paraId="701B7091"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67BA58F8" w14:textId="77777777" w:rsidR="006341DF" w:rsidRPr="00A24E8F" w:rsidRDefault="006341DF" w:rsidP="006341DF">
            <w:pPr>
              <w:pStyle w:val="TableParagraph"/>
              <w:spacing w:before="77"/>
              <w:ind w:left="0"/>
              <w:jc w:val="both"/>
              <w:rPr>
                <w:rFonts w:asciiTheme="minorHAnsi" w:eastAsia="Times New Roman" w:hAnsiTheme="minorHAnsi" w:cstheme="minorHAnsi"/>
                <w:color w:val="000000"/>
                <w:sz w:val="24"/>
                <w:szCs w:val="24"/>
                <w:lang w:val="pt-BR" w:eastAsia="pt-BR" w:bidi="ar-SA"/>
              </w:rPr>
            </w:pPr>
            <w:r w:rsidRPr="00A24E8F">
              <w:rPr>
                <w:rFonts w:asciiTheme="minorHAnsi" w:eastAsia="Times New Roman" w:hAnsiTheme="minorHAnsi" w:cstheme="minorHAnsi"/>
                <w:color w:val="000000"/>
                <w:sz w:val="24"/>
                <w:szCs w:val="24"/>
                <w:lang w:val="pt-BR" w:eastAsia="pt-BR" w:bidi="ar-SA"/>
              </w:rPr>
              <w:t>R$ 175,00</w:t>
            </w:r>
          </w:p>
        </w:tc>
      </w:tr>
      <w:tr w:rsidR="006341DF" w:rsidRPr="00A24E8F" w14:paraId="56708072" w14:textId="77777777" w:rsidTr="00EA1D0F">
        <w:tc>
          <w:tcPr>
            <w:tcW w:w="10914" w:type="dxa"/>
            <w:gridSpan w:val="4"/>
            <w:shd w:val="clear" w:color="auto" w:fill="DDD9C3" w:themeFill="background2" w:themeFillShade="E6"/>
            <w:vAlign w:val="center"/>
          </w:tcPr>
          <w:p w14:paraId="173CB8AB" w14:textId="77777777" w:rsidR="006341DF" w:rsidRPr="00A24E8F" w:rsidRDefault="006341DF" w:rsidP="006341DF">
            <w:pPr>
              <w:jc w:val="center"/>
              <w:rPr>
                <w:rFonts w:asciiTheme="minorHAnsi" w:hAnsiTheme="minorHAnsi" w:cstheme="minorHAnsi"/>
                <w:b/>
                <w:color w:val="000000"/>
                <w:sz w:val="24"/>
              </w:rPr>
            </w:pPr>
          </w:p>
          <w:p w14:paraId="0F8539B0" w14:textId="77777777" w:rsidR="006341DF" w:rsidRPr="00A24E8F" w:rsidRDefault="006341DF" w:rsidP="006341DF">
            <w:pPr>
              <w:jc w:val="center"/>
              <w:rPr>
                <w:rFonts w:asciiTheme="minorHAnsi" w:hAnsiTheme="minorHAnsi" w:cstheme="minorHAnsi"/>
                <w:b/>
                <w:color w:val="000000"/>
                <w:sz w:val="24"/>
              </w:rPr>
            </w:pPr>
            <w:r w:rsidRPr="00A24E8F">
              <w:rPr>
                <w:rFonts w:asciiTheme="minorHAnsi" w:hAnsiTheme="minorHAnsi" w:cstheme="minorHAnsi"/>
                <w:b/>
                <w:color w:val="000000"/>
                <w:sz w:val="24"/>
              </w:rPr>
              <w:t>Procedimentos Cirúrgicos</w:t>
            </w:r>
          </w:p>
          <w:p w14:paraId="0502C5F2" w14:textId="77777777" w:rsidR="006341DF" w:rsidRPr="00A24E8F" w:rsidRDefault="006341DF" w:rsidP="006341DF">
            <w:pPr>
              <w:jc w:val="center"/>
              <w:rPr>
                <w:rFonts w:asciiTheme="minorHAnsi" w:hAnsiTheme="minorHAnsi" w:cstheme="minorHAnsi"/>
                <w:sz w:val="24"/>
              </w:rPr>
            </w:pPr>
          </w:p>
        </w:tc>
      </w:tr>
      <w:tr w:rsidR="006341DF" w:rsidRPr="00A24E8F" w14:paraId="20FE09A4" w14:textId="77777777" w:rsidTr="00ED1125">
        <w:tc>
          <w:tcPr>
            <w:tcW w:w="1720" w:type="dxa"/>
            <w:shd w:val="clear" w:color="auto" w:fill="DDD9C3" w:themeFill="background2" w:themeFillShade="E6"/>
            <w:vAlign w:val="center"/>
          </w:tcPr>
          <w:p w14:paraId="34FC83B6"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56559EFA"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2DC0D010"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58FAB739"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2553F581" w14:textId="77777777" w:rsidR="006341DF" w:rsidRPr="00A24E8F" w:rsidRDefault="006341DF" w:rsidP="006341DF">
            <w:pPr>
              <w:rPr>
                <w:rFonts w:asciiTheme="minorHAnsi" w:hAnsiTheme="minorHAnsi" w:cstheme="minorHAnsi"/>
                <w:b/>
                <w:sz w:val="24"/>
              </w:rPr>
            </w:pPr>
          </w:p>
        </w:tc>
      </w:tr>
      <w:tr w:rsidR="006341DF" w:rsidRPr="00A24E8F" w14:paraId="09218A2D" w14:textId="77777777" w:rsidTr="00ED1125">
        <w:tc>
          <w:tcPr>
            <w:tcW w:w="1720" w:type="dxa"/>
            <w:vAlign w:val="center"/>
          </w:tcPr>
          <w:p w14:paraId="4CC49FC2"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3128</w:t>
            </w:r>
          </w:p>
        </w:tc>
        <w:tc>
          <w:tcPr>
            <w:tcW w:w="4762" w:type="dxa"/>
            <w:vAlign w:val="center"/>
          </w:tcPr>
          <w:p w14:paraId="2E31C4BF"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Angioplastia Coronária Percutânea com Implante de 2 (dois) stents convencional</w:t>
            </w:r>
          </w:p>
        </w:tc>
        <w:tc>
          <w:tcPr>
            <w:tcW w:w="2291" w:type="dxa"/>
            <w:vAlign w:val="center"/>
          </w:tcPr>
          <w:p w14:paraId="4655A31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E5F4D33"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R$ 17.000,00</w:t>
            </w:r>
          </w:p>
        </w:tc>
      </w:tr>
      <w:tr w:rsidR="006341DF" w:rsidRPr="00A24E8F" w14:paraId="6128188B" w14:textId="77777777" w:rsidTr="00ED1125">
        <w:tc>
          <w:tcPr>
            <w:tcW w:w="1720" w:type="dxa"/>
            <w:vAlign w:val="center"/>
          </w:tcPr>
          <w:p w14:paraId="66BEA25C"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3129</w:t>
            </w:r>
          </w:p>
        </w:tc>
        <w:tc>
          <w:tcPr>
            <w:tcW w:w="4762" w:type="dxa"/>
            <w:vAlign w:val="center"/>
          </w:tcPr>
          <w:p w14:paraId="3A677E3C"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Angioplastia Coronária Percutânea com Implante de 1 (um) stent convencional</w:t>
            </w:r>
          </w:p>
        </w:tc>
        <w:tc>
          <w:tcPr>
            <w:tcW w:w="2291" w:type="dxa"/>
            <w:vAlign w:val="center"/>
          </w:tcPr>
          <w:p w14:paraId="2F62A355"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620BE0E"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R$ 14.000,00</w:t>
            </w:r>
          </w:p>
        </w:tc>
      </w:tr>
      <w:tr w:rsidR="006341DF" w:rsidRPr="00A24E8F" w14:paraId="6774964D" w14:textId="77777777" w:rsidTr="00ED1125">
        <w:tc>
          <w:tcPr>
            <w:tcW w:w="1720" w:type="dxa"/>
            <w:vAlign w:val="center"/>
          </w:tcPr>
          <w:p w14:paraId="5A427745"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3130</w:t>
            </w:r>
          </w:p>
        </w:tc>
        <w:tc>
          <w:tcPr>
            <w:tcW w:w="4762" w:type="dxa"/>
            <w:vAlign w:val="center"/>
          </w:tcPr>
          <w:p w14:paraId="42E665B0"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Angioplastia Coronária Percutânea com Implante de 1 (um) stent farmacológico</w:t>
            </w:r>
          </w:p>
        </w:tc>
        <w:tc>
          <w:tcPr>
            <w:tcW w:w="2291" w:type="dxa"/>
            <w:vAlign w:val="center"/>
          </w:tcPr>
          <w:p w14:paraId="1BD7DFB1"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3AD391B"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R$ 15.200,00</w:t>
            </w:r>
          </w:p>
        </w:tc>
      </w:tr>
      <w:tr w:rsidR="006341DF" w:rsidRPr="00A24E8F" w14:paraId="0FD04A28" w14:textId="77777777" w:rsidTr="00ED1125">
        <w:tc>
          <w:tcPr>
            <w:tcW w:w="1720" w:type="dxa"/>
            <w:vAlign w:val="center"/>
          </w:tcPr>
          <w:p w14:paraId="7EB6EB79"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3131</w:t>
            </w:r>
          </w:p>
        </w:tc>
        <w:tc>
          <w:tcPr>
            <w:tcW w:w="4762" w:type="dxa"/>
            <w:vAlign w:val="center"/>
          </w:tcPr>
          <w:p w14:paraId="4A74898D"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Angioplastia Coronária Percutânea com Implante de 2 (dois) stents farmacológico</w:t>
            </w:r>
          </w:p>
        </w:tc>
        <w:tc>
          <w:tcPr>
            <w:tcW w:w="2291" w:type="dxa"/>
            <w:vAlign w:val="center"/>
          </w:tcPr>
          <w:p w14:paraId="73CDC527"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8116EB1"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R$ 21.000,00</w:t>
            </w:r>
          </w:p>
        </w:tc>
      </w:tr>
      <w:tr w:rsidR="006341DF" w:rsidRPr="00A24E8F" w14:paraId="710C534D" w14:textId="77777777" w:rsidTr="00ED1125">
        <w:tc>
          <w:tcPr>
            <w:tcW w:w="1720" w:type="dxa"/>
            <w:vAlign w:val="center"/>
          </w:tcPr>
          <w:p w14:paraId="44B98971"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4738</w:t>
            </w:r>
          </w:p>
        </w:tc>
        <w:tc>
          <w:tcPr>
            <w:tcW w:w="4762" w:type="dxa"/>
            <w:vAlign w:val="center"/>
          </w:tcPr>
          <w:p w14:paraId="1CDA94A3"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Angioplastia Coronária Percutânea com Implante de 3 (três) stents farmacológico</w:t>
            </w:r>
          </w:p>
        </w:tc>
        <w:tc>
          <w:tcPr>
            <w:tcW w:w="2291" w:type="dxa"/>
            <w:vAlign w:val="center"/>
          </w:tcPr>
          <w:p w14:paraId="0884E9DD"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E0C830C"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R$ 26.000,00</w:t>
            </w:r>
          </w:p>
        </w:tc>
      </w:tr>
      <w:tr w:rsidR="006341DF" w:rsidRPr="00A24E8F" w14:paraId="0E68F5C7" w14:textId="77777777" w:rsidTr="00ED1125">
        <w:tc>
          <w:tcPr>
            <w:tcW w:w="1720" w:type="dxa"/>
            <w:vAlign w:val="center"/>
          </w:tcPr>
          <w:p w14:paraId="00E49934" w14:textId="77777777"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lastRenderedPageBreak/>
              <w:t>4739</w:t>
            </w:r>
          </w:p>
        </w:tc>
        <w:tc>
          <w:tcPr>
            <w:tcW w:w="4762" w:type="dxa"/>
            <w:vAlign w:val="center"/>
          </w:tcPr>
          <w:p w14:paraId="5CD6067A" w14:textId="77777777"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Angioplastia Coronária Percutânea com Implante de 3 (três) stents convencional</w:t>
            </w:r>
          </w:p>
        </w:tc>
        <w:tc>
          <w:tcPr>
            <w:tcW w:w="2291" w:type="dxa"/>
            <w:vAlign w:val="center"/>
          </w:tcPr>
          <w:p w14:paraId="19C36511"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78090DF2" w14:textId="77777777" w:rsidR="006341DF" w:rsidRPr="00A24E8F" w:rsidRDefault="006341DF" w:rsidP="006341DF">
            <w:pPr>
              <w:pStyle w:val="TableParagraph"/>
              <w:spacing w:before="128"/>
              <w:ind w:left="108"/>
              <w:rPr>
                <w:rFonts w:asciiTheme="minorHAnsi" w:hAnsiTheme="minorHAnsi" w:cstheme="minorHAnsi"/>
                <w:sz w:val="24"/>
                <w:szCs w:val="24"/>
              </w:rPr>
            </w:pPr>
            <w:r w:rsidRPr="00A24E8F">
              <w:rPr>
                <w:rFonts w:asciiTheme="minorHAnsi" w:hAnsiTheme="minorHAnsi" w:cstheme="minorHAnsi"/>
                <w:sz w:val="24"/>
                <w:szCs w:val="24"/>
              </w:rPr>
              <w:t>R$ 20.000,00</w:t>
            </w:r>
          </w:p>
        </w:tc>
      </w:tr>
      <w:tr w:rsidR="006341DF" w:rsidRPr="00A24E8F" w14:paraId="464F8C51" w14:textId="77777777" w:rsidTr="00ED1125">
        <w:tc>
          <w:tcPr>
            <w:tcW w:w="1720" w:type="dxa"/>
            <w:vAlign w:val="center"/>
          </w:tcPr>
          <w:p w14:paraId="6BA98651"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3132</w:t>
            </w:r>
          </w:p>
        </w:tc>
        <w:tc>
          <w:tcPr>
            <w:tcW w:w="4762" w:type="dxa"/>
            <w:vAlign w:val="center"/>
          </w:tcPr>
          <w:p w14:paraId="6192C603"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Implante de Marcapasso Transvenoso Bicameral</w:t>
            </w:r>
          </w:p>
        </w:tc>
        <w:tc>
          <w:tcPr>
            <w:tcW w:w="2291" w:type="dxa"/>
            <w:vAlign w:val="center"/>
          </w:tcPr>
          <w:p w14:paraId="56C35334"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E5BE43C"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R$ 14.178,00</w:t>
            </w:r>
          </w:p>
        </w:tc>
      </w:tr>
      <w:tr w:rsidR="006341DF" w:rsidRPr="00A24E8F" w14:paraId="3A40B9E8" w14:textId="77777777" w:rsidTr="00ED1125">
        <w:tc>
          <w:tcPr>
            <w:tcW w:w="1720" w:type="dxa"/>
            <w:vAlign w:val="center"/>
          </w:tcPr>
          <w:p w14:paraId="74C6D3F1"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3133</w:t>
            </w:r>
          </w:p>
        </w:tc>
        <w:tc>
          <w:tcPr>
            <w:tcW w:w="4762" w:type="dxa"/>
            <w:vAlign w:val="center"/>
          </w:tcPr>
          <w:p w14:paraId="0ABDC090"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Implante de Marcapasso Transvenoso Unicameral</w:t>
            </w:r>
          </w:p>
        </w:tc>
        <w:tc>
          <w:tcPr>
            <w:tcW w:w="2291" w:type="dxa"/>
            <w:vAlign w:val="center"/>
          </w:tcPr>
          <w:p w14:paraId="2C90F91B"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0B13B67"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R$ 10.977,00</w:t>
            </w:r>
          </w:p>
        </w:tc>
      </w:tr>
      <w:tr w:rsidR="006341DF" w:rsidRPr="00A24E8F" w14:paraId="0A3CC20D" w14:textId="77777777" w:rsidTr="00ED1125">
        <w:tc>
          <w:tcPr>
            <w:tcW w:w="1720" w:type="dxa"/>
            <w:vAlign w:val="center"/>
          </w:tcPr>
          <w:p w14:paraId="6028CACD"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3873</w:t>
            </w:r>
          </w:p>
        </w:tc>
        <w:tc>
          <w:tcPr>
            <w:tcW w:w="4762" w:type="dxa"/>
            <w:vAlign w:val="center"/>
          </w:tcPr>
          <w:p w14:paraId="17F90C4B"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Ablação por Radiofrequência</w:t>
            </w:r>
          </w:p>
        </w:tc>
        <w:tc>
          <w:tcPr>
            <w:tcW w:w="2291" w:type="dxa"/>
            <w:vAlign w:val="center"/>
          </w:tcPr>
          <w:p w14:paraId="4859495A"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45FCCB3"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 xml:space="preserve">R$ 15.000,00 </w:t>
            </w:r>
          </w:p>
        </w:tc>
      </w:tr>
      <w:tr w:rsidR="006341DF" w:rsidRPr="00A24E8F" w14:paraId="23AF2A0B" w14:textId="77777777" w:rsidTr="00ED1125">
        <w:tc>
          <w:tcPr>
            <w:tcW w:w="1720" w:type="dxa"/>
            <w:vAlign w:val="center"/>
          </w:tcPr>
          <w:p w14:paraId="57ED2A16"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3878</w:t>
            </w:r>
          </w:p>
        </w:tc>
        <w:tc>
          <w:tcPr>
            <w:tcW w:w="4762" w:type="dxa"/>
            <w:vAlign w:val="center"/>
          </w:tcPr>
          <w:p w14:paraId="40748521"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Estudo Eletrofisiológico</w:t>
            </w:r>
          </w:p>
        </w:tc>
        <w:tc>
          <w:tcPr>
            <w:tcW w:w="2291" w:type="dxa"/>
            <w:vAlign w:val="center"/>
          </w:tcPr>
          <w:p w14:paraId="5124157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0590F5C"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R$ 9.300,00</w:t>
            </w:r>
          </w:p>
        </w:tc>
      </w:tr>
      <w:tr w:rsidR="006341DF" w:rsidRPr="00A24E8F" w14:paraId="4F6C9BB3" w14:textId="77777777" w:rsidTr="00ED1125">
        <w:tc>
          <w:tcPr>
            <w:tcW w:w="1720" w:type="dxa"/>
            <w:vAlign w:val="center"/>
          </w:tcPr>
          <w:p w14:paraId="11ECB7F3"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3880</w:t>
            </w:r>
          </w:p>
        </w:tc>
        <w:tc>
          <w:tcPr>
            <w:tcW w:w="4762" w:type="dxa"/>
            <w:vAlign w:val="center"/>
          </w:tcPr>
          <w:p w14:paraId="4159917C"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Troca de gerador de Marcapasso</w:t>
            </w:r>
          </w:p>
        </w:tc>
        <w:tc>
          <w:tcPr>
            <w:tcW w:w="2291" w:type="dxa"/>
            <w:vAlign w:val="center"/>
          </w:tcPr>
          <w:p w14:paraId="242F2255"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3F44DA04"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R$16.000,00</w:t>
            </w:r>
          </w:p>
        </w:tc>
      </w:tr>
      <w:tr w:rsidR="006341DF" w:rsidRPr="00A24E8F" w14:paraId="5F2C9B6A" w14:textId="77777777" w:rsidTr="00ED1125">
        <w:tc>
          <w:tcPr>
            <w:tcW w:w="1720" w:type="dxa"/>
            <w:vAlign w:val="center"/>
          </w:tcPr>
          <w:p w14:paraId="149E107A"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4652</w:t>
            </w:r>
          </w:p>
        </w:tc>
        <w:tc>
          <w:tcPr>
            <w:tcW w:w="4762" w:type="dxa"/>
            <w:vAlign w:val="center"/>
          </w:tcPr>
          <w:p w14:paraId="0EEAC1C2"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Drenagem de Pericardio</w:t>
            </w:r>
          </w:p>
        </w:tc>
        <w:tc>
          <w:tcPr>
            <w:tcW w:w="2291" w:type="dxa"/>
            <w:vAlign w:val="center"/>
          </w:tcPr>
          <w:p w14:paraId="5F17F41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4FCBEB3" w14:textId="77777777" w:rsidR="006341DF" w:rsidRPr="00A24E8F" w:rsidRDefault="006341DF" w:rsidP="006341DF">
            <w:pPr>
              <w:pStyle w:val="TableParagraph"/>
              <w:spacing w:before="77"/>
              <w:ind w:left="0"/>
              <w:rPr>
                <w:rFonts w:asciiTheme="minorHAnsi" w:hAnsiTheme="minorHAnsi" w:cstheme="minorHAnsi"/>
                <w:sz w:val="24"/>
                <w:szCs w:val="24"/>
                <w:lang w:val="pt-BR"/>
              </w:rPr>
            </w:pPr>
            <w:r w:rsidRPr="00A24E8F">
              <w:rPr>
                <w:rFonts w:asciiTheme="minorHAnsi" w:hAnsiTheme="minorHAnsi" w:cstheme="minorHAnsi"/>
                <w:sz w:val="24"/>
                <w:szCs w:val="24"/>
                <w:lang w:val="pt-BR"/>
              </w:rPr>
              <w:t>R$ 9.568,00</w:t>
            </w:r>
          </w:p>
        </w:tc>
      </w:tr>
      <w:tr w:rsidR="006341DF" w:rsidRPr="00A24E8F" w14:paraId="38F4C6D0" w14:textId="77777777" w:rsidTr="00ED1125">
        <w:tc>
          <w:tcPr>
            <w:tcW w:w="1720" w:type="dxa"/>
            <w:vAlign w:val="center"/>
          </w:tcPr>
          <w:p w14:paraId="4D5308CC"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4747</w:t>
            </w:r>
          </w:p>
        </w:tc>
        <w:tc>
          <w:tcPr>
            <w:tcW w:w="4762" w:type="dxa"/>
            <w:vAlign w:val="center"/>
          </w:tcPr>
          <w:p w14:paraId="05856B68" w14:textId="77777777"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Cirurgia de Revascularização do Miocárdio</w:t>
            </w:r>
          </w:p>
        </w:tc>
        <w:tc>
          <w:tcPr>
            <w:tcW w:w="2291" w:type="dxa"/>
            <w:vAlign w:val="center"/>
          </w:tcPr>
          <w:p w14:paraId="6A761A7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FE25572" w14:textId="77777777" w:rsidR="006341DF" w:rsidRPr="00A24E8F" w:rsidRDefault="006341DF" w:rsidP="006341DF">
            <w:pPr>
              <w:pStyle w:val="TableParagraph"/>
              <w:spacing w:before="128"/>
              <w:ind w:left="0"/>
              <w:rPr>
                <w:rFonts w:asciiTheme="minorHAnsi" w:hAnsiTheme="minorHAnsi" w:cstheme="minorHAnsi"/>
                <w:sz w:val="24"/>
                <w:szCs w:val="24"/>
              </w:rPr>
            </w:pPr>
            <w:r w:rsidRPr="00A24E8F">
              <w:rPr>
                <w:rFonts w:asciiTheme="minorHAnsi" w:hAnsiTheme="minorHAnsi" w:cstheme="minorHAnsi"/>
                <w:sz w:val="24"/>
                <w:szCs w:val="24"/>
              </w:rPr>
              <w:t>R$ 64.657,17</w:t>
            </w:r>
          </w:p>
        </w:tc>
      </w:tr>
      <w:tr w:rsidR="006341DF" w:rsidRPr="00A24E8F" w14:paraId="4BC98EF8" w14:textId="77777777" w:rsidTr="00ED1125">
        <w:tc>
          <w:tcPr>
            <w:tcW w:w="1720" w:type="dxa"/>
            <w:vAlign w:val="center"/>
          </w:tcPr>
          <w:p w14:paraId="217BEF95"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4422</w:t>
            </w:r>
          </w:p>
        </w:tc>
        <w:tc>
          <w:tcPr>
            <w:tcW w:w="4762" w:type="dxa"/>
            <w:vAlign w:val="center"/>
          </w:tcPr>
          <w:p w14:paraId="2AA2EEB0"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Implante de Ressincronizador Cardíaco com CDI (incluso consulta com cirurgião, consulta pré anestésica, fisioterapia, 3 (três) diárias e demais despesas hospitalares com materiais, medicamentos, oxigênio, honorários e outros).</w:t>
            </w:r>
          </w:p>
        </w:tc>
        <w:tc>
          <w:tcPr>
            <w:tcW w:w="2291" w:type="dxa"/>
            <w:vAlign w:val="center"/>
          </w:tcPr>
          <w:p w14:paraId="47AB9B52"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1D727A46" w14:textId="77777777" w:rsidR="006341DF" w:rsidRPr="00A24E8F" w:rsidRDefault="006341DF" w:rsidP="006341DF">
            <w:pPr>
              <w:pStyle w:val="TableParagraph"/>
              <w:spacing w:before="77"/>
              <w:ind w:left="0"/>
              <w:rPr>
                <w:rFonts w:asciiTheme="minorHAnsi" w:hAnsiTheme="minorHAnsi" w:cstheme="minorHAnsi"/>
                <w:sz w:val="24"/>
                <w:szCs w:val="24"/>
                <w:lang w:val="pt-BR"/>
              </w:rPr>
            </w:pPr>
            <w:r w:rsidRPr="00A24E8F">
              <w:rPr>
                <w:rFonts w:asciiTheme="minorHAnsi" w:hAnsiTheme="minorHAnsi" w:cstheme="minorHAnsi"/>
                <w:sz w:val="24"/>
                <w:szCs w:val="24"/>
                <w:lang w:val="pt-BR"/>
              </w:rPr>
              <w:t>R$ 84.301,45</w:t>
            </w:r>
          </w:p>
        </w:tc>
      </w:tr>
      <w:tr w:rsidR="006341DF" w:rsidRPr="00A24E8F" w14:paraId="4FAAF883" w14:textId="77777777" w:rsidTr="00EA1D0F">
        <w:tc>
          <w:tcPr>
            <w:tcW w:w="10914" w:type="dxa"/>
            <w:gridSpan w:val="4"/>
            <w:shd w:val="clear" w:color="auto" w:fill="DDD9C3" w:themeFill="background2" w:themeFillShade="E6"/>
            <w:vAlign w:val="center"/>
          </w:tcPr>
          <w:p w14:paraId="0E7E9B23" w14:textId="77777777" w:rsidR="006341DF" w:rsidRPr="00A24E8F" w:rsidRDefault="006341DF" w:rsidP="006341DF">
            <w:pPr>
              <w:jc w:val="center"/>
              <w:rPr>
                <w:rFonts w:asciiTheme="minorHAnsi" w:hAnsiTheme="minorHAnsi" w:cstheme="minorHAnsi"/>
                <w:b/>
                <w:sz w:val="24"/>
              </w:rPr>
            </w:pPr>
          </w:p>
          <w:p w14:paraId="2A12356E" w14:textId="18E21765"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 xml:space="preserve"> Cirurgias</w:t>
            </w:r>
          </w:p>
          <w:p w14:paraId="17987AC8" w14:textId="77777777" w:rsidR="006341DF" w:rsidRPr="00A24E8F" w:rsidRDefault="006341DF" w:rsidP="006341DF">
            <w:pPr>
              <w:jc w:val="center"/>
              <w:rPr>
                <w:rFonts w:asciiTheme="minorHAnsi" w:hAnsiTheme="minorHAnsi" w:cstheme="minorHAnsi"/>
                <w:b/>
                <w:sz w:val="24"/>
              </w:rPr>
            </w:pPr>
          </w:p>
        </w:tc>
      </w:tr>
      <w:tr w:rsidR="006341DF" w:rsidRPr="00A24E8F" w14:paraId="792FCE62" w14:textId="77777777" w:rsidTr="00ED1125">
        <w:tc>
          <w:tcPr>
            <w:tcW w:w="1720" w:type="dxa"/>
            <w:shd w:val="clear" w:color="auto" w:fill="DDD9C3" w:themeFill="background2" w:themeFillShade="E6"/>
            <w:vAlign w:val="center"/>
          </w:tcPr>
          <w:p w14:paraId="6D0C99B8"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177229C6"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11B94336"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0B541D87"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34FD6C48" w14:textId="77777777" w:rsidR="006341DF" w:rsidRPr="00A24E8F" w:rsidRDefault="006341DF" w:rsidP="006341DF">
            <w:pPr>
              <w:rPr>
                <w:rFonts w:asciiTheme="minorHAnsi" w:hAnsiTheme="minorHAnsi" w:cstheme="minorHAnsi"/>
                <w:b/>
                <w:sz w:val="24"/>
              </w:rPr>
            </w:pPr>
          </w:p>
        </w:tc>
      </w:tr>
      <w:tr w:rsidR="006341DF" w:rsidRPr="00A24E8F" w14:paraId="42EC7D45" w14:textId="77777777" w:rsidTr="00ED1125">
        <w:tc>
          <w:tcPr>
            <w:tcW w:w="1720" w:type="dxa"/>
            <w:vAlign w:val="center"/>
          </w:tcPr>
          <w:p w14:paraId="3A0D89B3" w14:textId="57144FB9"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2945</w:t>
            </w:r>
          </w:p>
        </w:tc>
        <w:tc>
          <w:tcPr>
            <w:tcW w:w="4762" w:type="dxa"/>
            <w:vAlign w:val="center"/>
          </w:tcPr>
          <w:p w14:paraId="34687ADC" w14:textId="77777777" w:rsidR="006341DF" w:rsidRPr="00A24E8F" w:rsidRDefault="006341DF" w:rsidP="006341DF">
            <w:pPr>
              <w:jc w:val="both"/>
              <w:rPr>
                <w:rFonts w:asciiTheme="minorHAnsi" w:hAnsiTheme="minorHAnsi" w:cstheme="minorHAnsi"/>
                <w:b/>
                <w:sz w:val="24"/>
              </w:rPr>
            </w:pPr>
            <w:r w:rsidRPr="00A24E8F">
              <w:rPr>
                <w:rFonts w:asciiTheme="minorHAnsi" w:hAnsiTheme="minorHAnsi" w:cstheme="minorHAnsi"/>
                <w:sz w:val="24"/>
              </w:rPr>
              <w:t>Retirada de material para biópsia (pele, pequenas lesões e tumores, linfonodos superficiais, tecido subcutâneo e mucosa). Exérese ou sutura de pele. Remoção de “pintas”, verrugas, cistos, células sebáceas, lipomas, corpos estranhos, cicatrizes, queloides (infiltração) e cauterização.</w:t>
            </w:r>
          </w:p>
        </w:tc>
        <w:tc>
          <w:tcPr>
            <w:tcW w:w="2291" w:type="dxa"/>
            <w:vAlign w:val="center"/>
          </w:tcPr>
          <w:p w14:paraId="273E13CE"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38A7D1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R$ 75,00</w:t>
            </w:r>
          </w:p>
        </w:tc>
      </w:tr>
      <w:tr w:rsidR="006341DF" w:rsidRPr="00A24E8F" w14:paraId="0DFE1564" w14:textId="77777777" w:rsidTr="00EA1D0F">
        <w:tc>
          <w:tcPr>
            <w:tcW w:w="10914" w:type="dxa"/>
            <w:gridSpan w:val="4"/>
            <w:shd w:val="clear" w:color="auto" w:fill="DDD9C3" w:themeFill="background2" w:themeFillShade="E6"/>
            <w:vAlign w:val="center"/>
          </w:tcPr>
          <w:p w14:paraId="058E8B39" w14:textId="77777777" w:rsidR="006341DF" w:rsidRPr="00A24E8F" w:rsidRDefault="006341DF" w:rsidP="006341DF">
            <w:pPr>
              <w:jc w:val="center"/>
              <w:rPr>
                <w:rFonts w:asciiTheme="minorHAnsi" w:hAnsiTheme="minorHAnsi" w:cstheme="minorHAnsi"/>
                <w:b/>
                <w:sz w:val="24"/>
              </w:rPr>
            </w:pPr>
          </w:p>
          <w:p w14:paraId="487FC44D"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Cirurgias Gerais</w:t>
            </w:r>
          </w:p>
          <w:p w14:paraId="689A9975" w14:textId="77777777" w:rsidR="006341DF" w:rsidRPr="00A24E8F" w:rsidRDefault="006341DF" w:rsidP="006341DF">
            <w:pPr>
              <w:jc w:val="center"/>
              <w:rPr>
                <w:rFonts w:asciiTheme="minorHAnsi" w:hAnsiTheme="minorHAnsi" w:cstheme="minorHAnsi"/>
                <w:b/>
                <w:sz w:val="24"/>
              </w:rPr>
            </w:pPr>
          </w:p>
        </w:tc>
      </w:tr>
      <w:tr w:rsidR="006341DF" w:rsidRPr="00A24E8F" w14:paraId="4ED0ADDA" w14:textId="77777777" w:rsidTr="00ED1125">
        <w:tc>
          <w:tcPr>
            <w:tcW w:w="1720" w:type="dxa"/>
            <w:shd w:val="clear" w:color="auto" w:fill="DDD9C3" w:themeFill="background2" w:themeFillShade="E6"/>
            <w:vAlign w:val="center"/>
          </w:tcPr>
          <w:p w14:paraId="678768C7"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50CB971F"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2D7171A1"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74210082"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311D5EF5" w14:textId="77777777" w:rsidR="006341DF" w:rsidRPr="00A24E8F" w:rsidRDefault="006341DF" w:rsidP="006341DF">
            <w:pPr>
              <w:rPr>
                <w:rFonts w:asciiTheme="minorHAnsi" w:hAnsiTheme="minorHAnsi" w:cstheme="minorHAnsi"/>
                <w:b/>
                <w:sz w:val="24"/>
              </w:rPr>
            </w:pPr>
          </w:p>
        </w:tc>
      </w:tr>
      <w:tr w:rsidR="006341DF" w:rsidRPr="00A24E8F" w14:paraId="49BC7E33" w14:textId="77777777" w:rsidTr="00ED1125">
        <w:tc>
          <w:tcPr>
            <w:tcW w:w="1720" w:type="dxa"/>
            <w:vAlign w:val="center"/>
          </w:tcPr>
          <w:p w14:paraId="36AA5DA9" w14:textId="77777777" w:rsidR="006341DF" w:rsidRPr="00A24E8F" w:rsidRDefault="006341DF" w:rsidP="006341DF">
            <w:pPr>
              <w:jc w:val="both"/>
              <w:rPr>
                <w:rFonts w:asciiTheme="minorHAnsi" w:hAnsiTheme="minorHAnsi" w:cstheme="minorHAnsi"/>
                <w:color w:val="000000"/>
                <w:sz w:val="24"/>
              </w:rPr>
            </w:pPr>
            <w:r w:rsidRPr="00A24E8F">
              <w:rPr>
                <w:rFonts w:asciiTheme="minorHAnsi" w:hAnsiTheme="minorHAnsi" w:cstheme="minorHAnsi"/>
                <w:color w:val="000000"/>
                <w:sz w:val="24"/>
              </w:rPr>
              <w:t>4419</w:t>
            </w:r>
          </w:p>
        </w:tc>
        <w:tc>
          <w:tcPr>
            <w:tcW w:w="4762" w:type="dxa"/>
            <w:vAlign w:val="center"/>
          </w:tcPr>
          <w:p w14:paraId="40D7F197" w14:textId="77777777" w:rsidR="006341DF" w:rsidRPr="000C7600" w:rsidRDefault="006341DF" w:rsidP="006341DF">
            <w:pPr>
              <w:jc w:val="both"/>
              <w:rPr>
                <w:rFonts w:asciiTheme="minorHAnsi" w:hAnsiTheme="minorHAnsi" w:cstheme="minorHAnsi"/>
                <w:sz w:val="24"/>
              </w:rPr>
            </w:pPr>
            <w:r w:rsidRPr="000C7600">
              <w:rPr>
                <w:rFonts w:asciiTheme="minorHAnsi" w:hAnsiTheme="minorHAnsi" w:cstheme="minorHAnsi"/>
                <w:sz w:val="24"/>
              </w:rPr>
              <w:t>Bariátrica por vídeo (incluso consulta com cirurgião, consulta pré anestésica, fisioterapia, 3 (três) diárias e demais despesas hospitalares com materiais, medicamentos, oxigênio, honorários e outros).</w:t>
            </w:r>
          </w:p>
        </w:tc>
        <w:tc>
          <w:tcPr>
            <w:tcW w:w="2291" w:type="dxa"/>
            <w:vAlign w:val="center"/>
          </w:tcPr>
          <w:p w14:paraId="375BF57D" w14:textId="77777777" w:rsidR="006341DF" w:rsidRPr="000C5C79" w:rsidRDefault="006341DF" w:rsidP="006341DF">
            <w:pPr>
              <w:jc w:val="center"/>
              <w:rPr>
                <w:rFonts w:asciiTheme="minorHAnsi" w:hAnsiTheme="minorHAnsi" w:cstheme="minorHAnsi"/>
                <w:color w:val="0D0D0D" w:themeColor="text1" w:themeTint="F2"/>
                <w:sz w:val="24"/>
              </w:rPr>
            </w:pPr>
            <w:r w:rsidRPr="000C5C79">
              <w:rPr>
                <w:rFonts w:asciiTheme="minorHAnsi" w:hAnsiTheme="minorHAnsi" w:cstheme="minorHAnsi"/>
                <w:color w:val="0D0D0D" w:themeColor="text1" w:themeTint="F2"/>
                <w:sz w:val="24"/>
              </w:rPr>
              <w:t>50.000</w:t>
            </w:r>
          </w:p>
        </w:tc>
        <w:tc>
          <w:tcPr>
            <w:tcW w:w="2141" w:type="dxa"/>
            <w:vAlign w:val="center"/>
          </w:tcPr>
          <w:p w14:paraId="5DE588C3" w14:textId="79B7D19E" w:rsidR="006341DF" w:rsidRPr="000C5C79" w:rsidRDefault="006341DF" w:rsidP="00413D7B">
            <w:pPr>
              <w:rPr>
                <w:rFonts w:asciiTheme="minorHAnsi" w:hAnsiTheme="minorHAnsi" w:cstheme="minorHAnsi"/>
                <w:color w:val="0D0D0D" w:themeColor="text1" w:themeTint="F2"/>
                <w:sz w:val="24"/>
              </w:rPr>
            </w:pPr>
            <w:r w:rsidRPr="000C5C79">
              <w:rPr>
                <w:rFonts w:asciiTheme="minorHAnsi" w:hAnsiTheme="minorHAnsi" w:cstheme="minorHAnsi"/>
                <w:color w:val="0D0D0D" w:themeColor="text1" w:themeTint="F2"/>
                <w:sz w:val="24"/>
              </w:rPr>
              <w:t xml:space="preserve">R$ </w:t>
            </w:r>
            <w:r w:rsidR="00413D7B">
              <w:rPr>
                <w:rFonts w:asciiTheme="minorHAnsi" w:hAnsiTheme="minorHAnsi" w:cstheme="minorHAnsi"/>
                <w:color w:val="0D0D0D" w:themeColor="text1" w:themeTint="F2"/>
                <w:sz w:val="24"/>
              </w:rPr>
              <w:t>17.000,00</w:t>
            </w:r>
            <w:bookmarkStart w:id="0" w:name="_GoBack"/>
            <w:bookmarkEnd w:id="0"/>
          </w:p>
        </w:tc>
      </w:tr>
      <w:tr w:rsidR="006341DF" w:rsidRPr="00A24E8F" w14:paraId="7149A8AD" w14:textId="77777777" w:rsidTr="00ED1125">
        <w:tc>
          <w:tcPr>
            <w:tcW w:w="1720" w:type="dxa"/>
            <w:vAlign w:val="center"/>
          </w:tcPr>
          <w:p w14:paraId="001DAA80"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lastRenderedPageBreak/>
              <w:t>321</w:t>
            </w:r>
          </w:p>
        </w:tc>
        <w:tc>
          <w:tcPr>
            <w:tcW w:w="4762" w:type="dxa"/>
            <w:vAlign w:val="center"/>
          </w:tcPr>
          <w:p w14:paraId="0D22AF12" w14:textId="039B546A"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 xml:space="preserve">Colecistectomia </w:t>
            </w:r>
          </w:p>
        </w:tc>
        <w:tc>
          <w:tcPr>
            <w:tcW w:w="2291" w:type="dxa"/>
            <w:vAlign w:val="center"/>
          </w:tcPr>
          <w:p w14:paraId="06A2EC5B"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352245C"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R$ 2.500,00</w:t>
            </w:r>
          </w:p>
        </w:tc>
      </w:tr>
      <w:tr w:rsidR="006341DF" w:rsidRPr="00A24E8F" w14:paraId="3067EFB2" w14:textId="77777777" w:rsidTr="00ED1125">
        <w:tc>
          <w:tcPr>
            <w:tcW w:w="1720" w:type="dxa"/>
            <w:vAlign w:val="center"/>
          </w:tcPr>
          <w:p w14:paraId="31D8E431"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322</w:t>
            </w:r>
          </w:p>
        </w:tc>
        <w:tc>
          <w:tcPr>
            <w:tcW w:w="4762" w:type="dxa"/>
            <w:vAlign w:val="center"/>
          </w:tcPr>
          <w:p w14:paraId="68B702A4"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Colecistectomia Videolaparoscopia</w:t>
            </w:r>
          </w:p>
        </w:tc>
        <w:tc>
          <w:tcPr>
            <w:tcW w:w="2291" w:type="dxa"/>
            <w:vAlign w:val="center"/>
          </w:tcPr>
          <w:p w14:paraId="4FED3B6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B0D8303"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R$ 4.060,00</w:t>
            </w:r>
          </w:p>
        </w:tc>
      </w:tr>
      <w:tr w:rsidR="006341DF" w:rsidRPr="00A24E8F" w14:paraId="3967C8A7" w14:textId="77777777" w:rsidTr="00ED1125">
        <w:tc>
          <w:tcPr>
            <w:tcW w:w="1720" w:type="dxa"/>
            <w:vAlign w:val="center"/>
          </w:tcPr>
          <w:p w14:paraId="1E633ED5"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3155</w:t>
            </w:r>
          </w:p>
        </w:tc>
        <w:tc>
          <w:tcPr>
            <w:tcW w:w="4762" w:type="dxa"/>
            <w:vAlign w:val="center"/>
          </w:tcPr>
          <w:p w14:paraId="606E2993"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Coledocostomia a Céu Aberto (Incluso uma consulta pré-cirúrgica e consulta pré - anestésica)</w:t>
            </w:r>
          </w:p>
        </w:tc>
        <w:tc>
          <w:tcPr>
            <w:tcW w:w="2291" w:type="dxa"/>
            <w:vAlign w:val="center"/>
          </w:tcPr>
          <w:p w14:paraId="7D3DCF14"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73E3AEF"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R$ 10.495,00</w:t>
            </w:r>
          </w:p>
        </w:tc>
      </w:tr>
      <w:tr w:rsidR="006341DF" w:rsidRPr="00A24E8F" w14:paraId="5668476B" w14:textId="77777777" w:rsidTr="00ED1125">
        <w:tc>
          <w:tcPr>
            <w:tcW w:w="1720" w:type="dxa"/>
            <w:vAlign w:val="center"/>
          </w:tcPr>
          <w:p w14:paraId="5D8982BC"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3157</w:t>
            </w:r>
          </w:p>
        </w:tc>
        <w:tc>
          <w:tcPr>
            <w:tcW w:w="4762" w:type="dxa"/>
            <w:vAlign w:val="center"/>
          </w:tcPr>
          <w:p w14:paraId="7F695EDA"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Exerese de Cisto Braquial</w:t>
            </w:r>
          </w:p>
        </w:tc>
        <w:tc>
          <w:tcPr>
            <w:tcW w:w="2291" w:type="dxa"/>
            <w:vAlign w:val="center"/>
          </w:tcPr>
          <w:p w14:paraId="0868DB5E"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39B45687"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lang w:val="pt-BR"/>
              </w:rPr>
              <w:t>R$ 1.967,00</w:t>
            </w:r>
          </w:p>
        </w:tc>
      </w:tr>
      <w:tr w:rsidR="006341DF" w:rsidRPr="00A24E8F" w14:paraId="6B4CABB1" w14:textId="77777777" w:rsidTr="00ED1125">
        <w:tc>
          <w:tcPr>
            <w:tcW w:w="1720" w:type="dxa"/>
            <w:vAlign w:val="center"/>
          </w:tcPr>
          <w:p w14:paraId="7988AD8F"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4607</w:t>
            </w:r>
          </w:p>
        </w:tc>
        <w:tc>
          <w:tcPr>
            <w:tcW w:w="4762" w:type="dxa"/>
            <w:vAlign w:val="center"/>
          </w:tcPr>
          <w:p w14:paraId="0B77310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Hernioplastia Epigástica</w:t>
            </w:r>
          </w:p>
        </w:tc>
        <w:tc>
          <w:tcPr>
            <w:tcW w:w="2291" w:type="dxa"/>
            <w:vAlign w:val="center"/>
          </w:tcPr>
          <w:p w14:paraId="76A17AFD"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BF82FC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71D39EAB" w14:textId="77777777" w:rsidTr="00ED1125">
        <w:tc>
          <w:tcPr>
            <w:tcW w:w="1720" w:type="dxa"/>
            <w:vAlign w:val="center"/>
          </w:tcPr>
          <w:p w14:paraId="6AE9BEBC" w14:textId="16812DC1"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4608</w:t>
            </w:r>
          </w:p>
        </w:tc>
        <w:tc>
          <w:tcPr>
            <w:tcW w:w="4762" w:type="dxa"/>
            <w:vAlign w:val="center"/>
          </w:tcPr>
          <w:p w14:paraId="244719A0" w14:textId="4A63C7DB"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Hernioplastia Incisional</w:t>
            </w:r>
          </w:p>
        </w:tc>
        <w:tc>
          <w:tcPr>
            <w:tcW w:w="2291" w:type="dxa"/>
            <w:vAlign w:val="center"/>
          </w:tcPr>
          <w:p w14:paraId="56AED52F" w14:textId="69837580"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C353F8C" w14:textId="733FA150"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30452DDA" w14:textId="77777777" w:rsidTr="00ED1125">
        <w:tc>
          <w:tcPr>
            <w:tcW w:w="1720" w:type="dxa"/>
            <w:vAlign w:val="center"/>
          </w:tcPr>
          <w:p w14:paraId="7763A86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4610</w:t>
            </w:r>
          </w:p>
        </w:tc>
        <w:tc>
          <w:tcPr>
            <w:tcW w:w="4762" w:type="dxa"/>
            <w:vAlign w:val="center"/>
          </w:tcPr>
          <w:p w14:paraId="454132A4" w14:textId="0340DCB2"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Hernioplastia Inguinal Unilateral</w:t>
            </w:r>
          </w:p>
        </w:tc>
        <w:tc>
          <w:tcPr>
            <w:tcW w:w="2291" w:type="dxa"/>
            <w:vAlign w:val="center"/>
          </w:tcPr>
          <w:p w14:paraId="71409DB5"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56EF2AA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1D67E18B" w14:textId="77777777" w:rsidTr="00ED1125">
        <w:tc>
          <w:tcPr>
            <w:tcW w:w="1720" w:type="dxa"/>
            <w:vAlign w:val="center"/>
          </w:tcPr>
          <w:p w14:paraId="68FCD97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4611</w:t>
            </w:r>
          </w:p>
        </w:tc>
        <w:tc>
          <w:tcPr>
            <w:tcW w:w="4762" w:type="dxa"/>
            <w:vAlign w:val="center"/>
          </w:tcPr>
          <w:p w14:paraId="472F78D5" w14:textId="6600BF08"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 xml:space="preserve">Hernioplastia Umbilical </w:t>
            </w:r>
          </w:p>
        </w:tc>
        <w:tc>
          <w:tcPr>
            <w:tcW w:w="2291" w:type="dxa"/>
            <w:vAlign w:val="center"/>
          </w:tcPr>
          <w:p w14:paraId="033B4B9D"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4D07D6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48F243E6" w14:textId="77777777" w:rsidTr="00ED1125">
        <w:tc>
          <w:tcPr>
            <w:tcW w:w="1720" w:type="dxa"/>
            <w:vAlign w:val="center"/>
          </w:tcPr>
          <w:p w14:paraId="40D34720" w14:textId="5A36CC27"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4853</w:t>
            </w:r>
          </w:p>
        </w:tc>
        <w:tc>
          <w:tcPr>
            <w:tcW w:w="4762" w:type="dxa"/>
            <w:vAlign w:val="center"/>
          </w:tcPr>
          <w:p w14:paraId="045C6FB8" w14:textId="0E80CC52"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Herniorrafia com ressecção</w:t>
            </w:r>
          </w:p>
        </w:tc>
        <w:tc>
          <w:tcPr>
            <w:tcW w:w="2291" w:type="dxa"/>
            <w:vAlign w:val="center"/>
          </w:tcPr>
          <w:p w14:paraId="69369832" w14:textId="34136090"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E799266" w14:textId="7024F648"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1B10791A" w14:textId="77777777" w:rsidTr="00ED1125">
        <w:tc>
          <w:tcPr>
            <w:tcW w:w="1720" w:type="dxa"/>
            <w:vAlign w:val="center"/>
          </w:tcPr>
          <w:p w14:paraId="47C0F14B" w14:textId="003FE093"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4609</w:t>
            </w:r>
          </w:p>
        </w:tc>
        <w:tc>
          <w:tcPr>
            <w:tcW w:w="4762" w:type="dxa"/>
            <w:vAlign w:val="center"/>
          </w:tcPr>
          <w:p w14:paraId="4FF595B3" w14:textId="3C2219B4"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Hernioplastia Inguinal Bilateral</w:t>
            </w:r>
          </w:p>
        </w:tc>
        <w:tc>
          <w:tcPr>
            <w:tcW w:w="2291" w:type="dxa"/>
            <w:vAlign w:val="center"/>
          </w:tcPr>
          <w:p w14:paraId="1B7CCA7F" w14:textId="39357045"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D713524" w14:textId="5220E16E"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606CA3B5" w14:textId="77777777" w:rsidTr="00ED1125">
        <w:tc>
          <w:tcPr>
            <w:tcW w:w="1720" w:type="dxa"/>
            <w:vAlign w:val="center"/>
          </w:tcPr>
          <w:p w14:paraId="1FAD818E" w14:textId="1D4193F3"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4855</w:t>
            </w:r>
          </w:p>
        </w:tc>
        <w:tc>
          <w:tcPr>
            <w:tcW w:w="4762" w:type="dxa"/>
            <w:vAlign w:val="center"/>
          </w:tcPr>
          <w:p w14:paraId="5E4FD7FC" w14:textId="0CF0A2B1"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Laparatomia Exploradora</w:t>
            </w:r>
          </w:p>
        </w:tc>
        <w:tc>
          <w:tcPr>
            <w:tcW w:w="2291" w:type="dxa"/>
            <w:vAlign w:val="center"/>
          </w:tcPr>
          <w:p w14:paraId="381DCF9D" w14:textId="670F27C3"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AB2978B" w14:textId="6C2809BE"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5178D52F" w14:textId="77777777" w:rsidTr="00ED1125">
        <w:tc>
          <w:tcPr>
            <w:tcW w:w="1720" w:type="dxa"/>
            <w:vAlign w:val="center"/>
          </w:tcPr>
          <w:p w14:paraId="699BFBE4" w14:textId="1C2E3CEC"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4669</w:t>
            </w:r>
          </w:p>
        </w:tc>
        <w:tc>
          <w:tcPr>
            <w:tcW w:w="4762" w:type="dxa"/>
            <w:vAlign w:val="center"/>
          </w:tcPr>
          <w:p w14:paraId="201B4521" w14:textId="5228F391"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Condilomatose Perianal</w:t>
            </w:r>
          </w:p>
        </w:tc>
        <w:tc>
          <w:tcPr>
            <w:tcW w:w="2291" w:type="dxa"/>
            <w:vAlign w:val="center"/>
          </w:tcPr>
          <w:p w14:paraId="5137BAA9" w14:textId="570AACFE"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200BDA9" w14:textId="4F9B6690"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7C7E14DB" w14:textId="77777777" w:rsidTr="00ED1125">
        <w:tc>
          <w:tcPr>
            <w:tcW w:w="1720" w:type="dxa"/>
            <w:vAlign w:val="center"/>
          </w:tcPr>
          <w:p w14:paraId="34711408" w14:textId="7A52614D"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4668</w:t>
            </w:r>
          </w:p>
        </w:tc>
        <w:tc>
          <w:tcPr>
            <w:tcW w:w="4762" w:type="dxa"/>
            <w:vAlign w:val="center"/>
          </w:tcPr>
          <w:p w14:paraId="711A55D6" w14:textId="6EF2CD78"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Prolapso Retal</w:t>
            </w:r>
          </w:p>
        </w:tc>
        <w:tc>
          <w:tcPr>
            <w:tcW w:w="2291" w:type="dxa"/>
            <w:vAlign w:val="center"/>
          </w:tcPr>
          <w:p w14:paraId="1A5BF844" w14:textId="46D9F128"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550168D" w14:textId="320570D6"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42359F72" w14:textId="77777777" w:rsidTr="00ED1125">
        <w:tc>
          <w:tcPr>
            <w:tcW w:w="1720" w:type="dxa"/>
            <w:vAlign w:val="center"/>
          </w:tcPr>
          <w:p w14:paraId="16E0691D" w14:textId="7EDE2FBE"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4857</w:t>
            </w:r>
          </w:p>
        </w:tc>
        <w:tc>
          <w:tcPr>
            <w:tcW w:w="4762" w:type="dxa"/>
            <w:vAlign w:val="center"/>
          </w:tcPr>
          <w:p w14:paraId="3A2D3967" w14:textId="7ADB8E58"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Hernioplastia de Hiato</w:t>
            </w:r>
          </w:p>
        </w:tc>
        <w:tc>
          <w:tcPr>
            <w:tcW w:w="2291" w:type="dxa"/>
            <w:vAlign w:val="center"/>
          </w:tcPr>
          <w:p w14:paraId="74000346" w14:textId="15C68B66"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F8A92FC" w14:textId="7CDE90BB"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6248C710" w14:textId="77777777" w:rsidTr="00ED1125">
        <w:tc>
          <w:tcPr>
            <w:tcW w:w="1720" w:type="dxa"/>
            <w:vAlign w:val="center"/>
          </w:tcPr>
          <w:p w14:paraId="20252FB2" w14:textId="2DE879F6"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4858</w:t>
            </w:r>
          </w:p>
        </w:tc>
        <w:tc>
          <w:tcPr>
            <w:tcW w:w="4762" w:type="dxa"/>
            <w:vAlign w:val="center"/>
          </w:tcPr>
          <w:p w14:paraId="4DA3777C" w14:textId="173E3832"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Hernioplastia Múltiplas</w:t>
            </w:r>
          </w:p>
        </w:tc>
        <w:tc>
          <w:tcPr>
            <w:tcW w:w="2291" w:type="dxa"/>
            <w:vAlign w:val="center"/>
          </w:tcPr>
          <w:p w14:paraId="132BB641" w14:textId="01635D7C"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EFB85CD" w14:textId="5C0601C9"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6D3FE50A" w14:textId="77777777" w:rsidTr="00ED1125">
        <w:tc>
          <w:tcPr>
            <w:tcW w:w="1720" w:type="dxa"/>
            <w:vAlign w:val="center"/>
          </w:tcPr>
          <w:p w14:paraId="27613C32" w14:textId="3D195F67"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4604</w:t>
            </w:r>
          </w:p>
        </w:tc>
        <w:tc>
          <w:tcPr>
            <w:tcW w:w="4762" w:type="dxa"/>
            <w:vAlign w:val="center"/>
          </w:tcPr>
          <w:p w14:paraId="584F1D1C" w14:textId="7132FE6F"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Cisto Pilonidal</w:t>
            </w:r>
          </w:p>
        </w:tc>
        <w:tc>
          <w:tcPr>
            <w:tcW w:w="2291" w:type="dxa"/>
            <w:vAlign w:val="center"/>
          </w:tcPr>
          <w:p w14:paraId="6E1C97EE" w14:textId="6D7F6E82"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9FD80B7" w14:textId="4CBF6B82"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3D7CB8BC" w14:textId="77777777" w:rsidTr="00ED1125">
        <w:tc>
          <w:tcPr>
            <w:tcW w:w="1720" w:type="dxa"/>
            <w:vAlign w:val="center"/>
          </w:tcPr>
          <w:p w14:paraId="466D4293" w14:textId="2E253E4B"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4872</w:t>
            </w:r>
          </w:p>
        </w:tc>
        <w:tc>
          <w:tcPr>
            <w:tcW w:w="4762" w:type="dxa"/>
            <w:vAlign w:val="center"/>
          </w:tcPr>
          <w:p w14:paraId="689FEECC" w14:textId="39C504C0"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Varicectomia Unilatral</w:t>
            </w:r>
          </w:p>
        </w:tc>
        <w:tc>
          <w:tcPr>
            <w:tcW w:w="2291" w:type="dxa"/>
            <w:vAlign w:val="center"/>
          </w:tcPr>
          <w:p w14:paraId="5A98E971" w14:textId="320E01A1"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7406C04" w14:textId="4D5560D3"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48AAA5DC" w14:textId="77777777" w:rsidTr="00ED1125">
        <w:tc>
          <w:tcPr>
            <w:tcW w:w="1720" w:type="dxa"/>
            <w:vAlign w:val="center"/>
          </w:tcPr>
          <w:p w14:paraId="75FF3249" w14:textId="2048160C"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4860</w:t>
            </w:r>
          </w:p>
        </w:tc>
        <w:tc>
          <w:tcPr>
            <w:tcW w:w="4762" w:type="dxa"/>
            <w:vAlign w:val="center"/>
          </w:tcPr>
          <w:p w14:paraId="5A390C42" w14:textId="3C56D5EE"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Varicectomia Bilateral</w:t>
            </w:r>
          </w:p>
        </w:tc>
        <w:tc>
          <w:tcPr>
            <w:tcW w:w="2291" w:type="dxa"/>
            <w:vAlign w:val="center"/>
          </w:tcPr>
          <w:p w14:paraId="599835FD" w14:textId="07A5A2BC"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F5C07F9" w14:textId="7860B559"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3C4270F1" w14:textId="77777777" w:rsidTr="00ED1125">
        <w:tc>
          <w:tcPr>
            <w:tcW w:w="1720" w:type="dxa"/>
            <w:vAlign w:val="center"/>
          </w:tcPr>
          <w:p w14:paraId="053891D5" w14:textId="49811233"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4605</w:t>
            </w:r>
          </w:p>
        </w:tc>
        <w:tc>
          <w:tcPr>
            <w:tcW w:w="4762" w:type="dxa"/>
            <w:vAlign w:val="center"/>
          </w:tcPr>
          <w:p w14:paraId="663F5871" w14:textId="6059E50F"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Fistulectomia/Fistulotomia Anal</w:t>
            </w:r>
          </w:p>
        </w:tc>
        <w:tc>
          <w:tcPr>
            <w:tcW w:w="2291" w:type="dxa"/>
            <w:vAlign w:val="center"/>
          </w:tcPr>
          <w:p w14:paraId="2730CC81" w14:textId="0F55B7C0"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6224875" w14:textId="6676F486"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68475314" w14:textId="77777777" w:rsidTr="00ED1125">
        <w:tc>
          <w:tcPr>
            <w:tcW w:w="1720" w:type="dxa"/>
            <w:vAlign w:val="center"/>
          </w:tcPr>
          <w:p w14:paraId="252C1BF9" w14:textId="3AD4DD44"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454</w:t>
            </w:r>
          </w:p>
        </w:tc>
        <w:tc>
          <w:tcPr>
            <w:tcW w:w="4762" w:type="dxa"/>
            <w:vAlign w:val="center"/>
          </w:tcPr>
          <w:p w14:paraId="2839D33C" w14:textId="133494DF"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Hemorroidectomia</w:t>
            </w:r>
          </w:p>
        </w:tc>
        <w:tc>
          <w:tcPr>
            <w:tcW w:w="2291" w:type="dxa"/>
            <w:vAlign w:val="center"/>
          </w:tcPr>
          <w:p w14:paraId="4D696BFA" w14:textId="35A43E08"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0604516" w14:textId="27FCED18"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R$ 1.800,00</w:t>
            </w:r>
          </w:p>
        </w:tc>
      </w:tr>
      <w:tr w:rsidR="006341DF" w:rsidRPr="00A24E8F" w14:paraId="7B82A513" w14:textId="77777777" w:rsidTr="00BA6717">
        <w:tc>
          <w:tcPr>
            <w:tcW w:w="10914" w:type="dxa"/>
            <w:gridSpan w:val="4"/>
            <w:shd w:val="clear" w:color="auto" w:fill="DDD9C3" w:themeFill="background2" w:themeFillShade="E6"/>
            <w:vAlign w:val="center"/>
          </w:tcPr>
          <w:p w14:paraId="0AC2EF65" w14:textId="2F8EFA94"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 xml:space="preserve">Procedimentos </w:t>
            </w:r>
            <w:r>
              <w:rPr>
                <w:rFonts w:asciiTheme="minorHAnsi" w:hAnsiTheme="minorHAnsi" w:cstheme="minorHAnsi"/>
                <w:b/>
                <w:sz w:val="24"/>
              </w:rPr>
              <w:t xml:space="preserve">Cabeça Pescoço </w:t>
            </w:r>
          </w:p>
          <w:p w14:paraId="0091FC24" w14:textId="77777777" w:rsidR="006341DF" w:rsidRPr="00CB42E9" w:rsidRDefault="006341DF" w:rsidP="006341DF">
            <w:pPr>
              <w:pStyle w:val="TableParagraph"/>
              <w:spacing w:before="77"/>
              <w:ind w:left="0"/>
              <w:jc w:val="both"/>
              <w:rPr>
                <w:rFonts w:asciiTheme="minorHAnsi" w:hAnsiTheme="minorHAnsi" w:cstheme="minorHAnsi"/>
                <w:sz w:val="24"/>
                <w:szCs w:val="24"/>
                <w:highlight w:val="yellow"/>
                <w:lang w:val="pt-BR"/>
              </w:rPr>
            </w:pPr>
          </w:p>
        </w:tc>
      </w:tr>
      <w:tr w:rsidR="006341DF" w:rsidRPr="00A24E8F" w14:paraId="564E5266" w14:textId="77777777" w:rsidTr="00BA6717">
        <w:tc>
          <w:tcPr>
            <w:tcW w:w="1720" w:type="dxa"/>
            <w:shd w:val="clear" w:color="auto" w:fill="DDD9C3" w:themeFill="background2" w:themeFillShade="E6"/>
            <w:vAlign w:val="center"/>
          </w:tcPr>
          <w:p w14:paraId="37130BB2" w14:textId="5B0D3542"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b/>
                <w:sz w:val="24"/>
                <w:szCs w:val="24"/>
              </w:rPr>
              <w:t>Cód.</w:t>
            </w:r>
          </w:p>
        </w:tc>
        <w:tc>
          <w:tcPr>
            <w:tcW w:w="4762" w:type="dxa"/>
            <w:shd w:val="clear" w:color="auto" w:fill="DDD9C3" w:themeFill="background2" w:themeFillShade="E6"/>
            <w:vAlign w:val="center"/>
          </w:tcPr>
          <w:p w14:paraId="70B47AF0" w14:textId="24C0FC32" w:rsidR="006341DF" w:rsidRPr="00CB42E9" w:rsidRDefault="006341DF" w:rsidP="006341DF">
            <w:pPr>
              <w:pStyle w:val="TableParagraph"/>
              <w:spacing w:before="77"/>
              <w:ind w:left="0"/>
              <w:jc w:val="both"/>
              <w:rPr>
                <w:rFonts w:asciiTheme="minorHAnsi" w:hAnsiTheme="minorHAnsi" w:cstheme="minorHAnsi"/>
                <w:sz w:val="24"/>
                <w:szCs w:val="24"/>
                <w:highlight w:val="yellow"/>
              </w:rPr>
            </w:pPr>
            <w:r w:rsidRPr="00A24E8F">
              <w:rPr>
                <w:rFonts w:asciiTheme="minorHAnsi" w:hAnsiTheme="minorHAnsi" w:cstheme="minorHAnsi"/>
                <w:b/>
                <w:sz w:val="24"/>
                <w:szCs w:val="24"/>
              </w:rPr>
              <w:t>Serviço Prestado</w:t>
            </w:r>
          </w:p>
        </w:tc>
        <w:tc>
          <w:tcPr>
            <w:tcW w:w="2291" w:type="dxa"/>
            <w:shd w:val="clear" w:color="auto" w:fill="DDD9C3" w:themeFill="background2" w:themeFillShade="E6"/>
            <w:vAlign w:val="center"/>
          </w:tcPr>
          <w:p w14:paraId="56DD29C5" w14:textId="1A97CE20" w:rsidR="006341DF" w:rsidRPr="00CB42E9" w:rsidRDefault="006341DF" w:rsidP="006341DF">
            <w:pPr>
              <w:jc w:val="center"/>
              <w:rPr>
                <w:rFonts w:asciiTheme="minorHAnsi" w:hAnsiTheme="minorHAnsi" w:cstheme="minorHAnsi"/>
                <w:sz w:val="24"/>
                <w:highlight w:val="yellow"/>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4CCB71C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7D9849A6" w14:textId="77777777" w:rsidR="006341DF" w:rsidRPr="00CB42E9" w:rsidRDefault="006341DF" w:rsidP="006341DF">
            <w:pPr>
              <w:pStyle w:val="TableParagraph"/>
              <w:spacing w:before="77"/>
              <w:ind w:left="0"/>
              <w:jc w:val="both"/>
              <w:rPr>
                <w:rFonts w:asciiTheme="minorHAnsi" w:hAnsiTheme="minorHAnsi" w:cstheme="minorHAnsi"/>
                <w:sz w:val="24"/>
                <w:szCs w:val="24"/>
                <w:highlight w:val="yellow"/>
                <w:lang w:val="pt-BR"/>
              </w:rPr>
            </w:pPr>
          </w:p>
        </w:tc>
      </w:tr>
      <w:tr w:rsidR="006341DF" w:rsidRPr="00A24E8F" w14:paraId="16B7486C" w14:textId="77777777" w:rsidTr="00ED1125">
        <w:tc>
          <w:tcPr>
            <w:tcW w:w="1720" w:type="dxa"/>
            <w:vAlign w:val="center"/>
          </w:tcPr>
          <w:p w14:paraId="06AAF83E" w14:textId="244BBD98"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rPr>
              <w:t>3154</w:t>
            </w:r>
          </w:p>
        </w:tc>
        <w:tc>
          <w:tcPr>
            <w:tcW w:w="4762" w:type="dxa"/>
            <w:vAlign w:val="center"/>
          </w:tcPr>
          <w:p w14:paraId="68022163" w14:textId="08B525A5" w:rsidR="006341DF" w:rsidRPr="00CB42E9" w:rsidRDefault="006341DF" w:rsidP="006341DF">
            <w:pPr>
              <w:pStyle w:val="TableParagraph"/>
              <w:spacing w:before="77"/>
              <w:ind w:left="0"/>
              <w:jc w:val="both"/>
              <w:rPr>
                <w:rFonts w:asciiTheme="minorHAnsi" w:hAnsiTheme="minorHAnsi" w:cstheme="minorHAnsi"/>
                <w:sz w:val="24"/>
                <w:szCs w:val="24"/>
                <w:highlight w:val="yellow"/>
              </w:rPr>
            </w:pPr>
            <w:r w:rsidRPr="00A24E8F">
              <w:rPr>
                <w:rFonts w:asciiTheme="minorHAnsi" w:hAnsiTheme="minorHAnsi" w:cstheme="minorHAnsi"/>
                <w:sz w:val="24"/>
              </w:rPr>
              <w:t>Exérese de cisto tireogloso</w:t>
            </w:r>
          </w:p>
        </w:tc>
        <w:tc>
          <w:tcPr>
            <w:tcW w:w="2291" w:type="dxa"/>
            <w:vAlign w:val="center"/>
          </w:tcPr>
          <w:p w14:paraId="34C7BC04" w14:textId="2871F1FA" w:rsidR="006341DF" w:rsidRPr="00CB42E9" w:rsidRDefault="006341DF" w:rsidP="006341DF">
            <w:pPr>
              <w:jc w:val="center"/>
              <w:rPr>
                <w:rFonts w:asciiTheme="minorHAnsi" w:hAnsiTheme="minorHAnsi" w:cstheme="minorHAnsi"/>
                <w:sz w:val="24"/>
                <w:highlight w:val="yellow"/>
              </w:rPr>
            </w:pPr>
            <w:r w:rsidRPr="00A24E8F">
              <w:rPr>
                <w:rFonts w:asciiTheme="minorHAnsi" w:hAnsiTheme="minorHAnsi" w:cstheme="minorHAnsi"/>
                <w:sz w:val="24"/>
              </w:rPr>
              <w:t>50.000</w:t>
            </w:r>
          </w:p>
        </w:tc>
        <w:tc>
          <w:tcPr>
            <w:tcW w:w="2141" w:type="dxa"/>
            <w:vAlign w:val="center"/>
          </w:tcPr>
          <w:p w14:paraId="6D84B241" w14:textId="365CBECA" w:rsidR="006341DF" w:rsidRPr="00CB42E9" w:rsidRDefault="006341DF" w:rsidP="006341DF">
            <w:pPr>
              <w:pStyle w:val="TableParagraph"/>
              <w:spacing w:before="77"/>
              <w:ind w:left="0"/>
              <w:jc w:val="both"/>
              <w:rPr>
                <w:rFonts w:asciiTheme="minorHAnsi" w:hAnsiTheme="minorHAnsi" w:cstheme="minorHAnsi"/>
                <w:sz w:val="24"/>
                <w:szCs w:val="24"/>
                <w:highlight w:val="yellow"/>
                <w:lang w:val="pt-BR"/>
              </w:rPr>
            </w:pPr>
            <w:r w:rsidRPr="00A24E8F">
              <w:rPr>
                <w:rFonts w:asciiTheme="minorHAnsi" w:hAnsiTheme="minorHAnsi" w:cstheme="minorHAnsi"/>
                <w:sz w:val="24"/>
              </w:rPr>
              <w:t>R$ 3.623,76</w:t>
            </w:r>
          </w:p>
        </w:tc>
      </w:tr>
      <w:tr w:rsidR="006341DF" w:rsidRPr="00A24E8F" w14:paraId="16D067ED" w14:textId="77777777" w:rsidTr="00ED1125">
        <w:tc>
          <w:tcPr>
            <w:tcW w:w="1720" w:type="dxa"/>
            <w:vAlign w:val="center"/>
          </w:tcPr>
          <w:p w14:paraId="38FAC137" w14:textId="3B13770B"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3220</w:t>
            </w:r>
          </w:p>
        </w:tc>
        <w:tc>
          <w:tcPr>
            <w:tcW w:w="4762" w:type="dxa"/>
            <w:vAlign w:val="center"/>
          </w:tcPr>
          <w:p w14:paraId="06D32A8F" w14:textId="74CAA7E0" w:rsidR="006341DF" w:rsidRPr="00CB42E9" w:rsidRDefault="006341DF" w:rsidP="006341DF">
            <w:pPr>
              <w:pStyle w:val="TableParagraph"/>
              <w:spacing w:before="77"/>
              <w:ind w:left="0"/>
              <w:jc w:val="both"/>
              <w:rPr>
                <w:rFonts w:asciiTheme="minorHAnsi" w:hAnsiTheme="minorHAnsi" w:cstheme="minorHAnsi"/>
                <w:sz w:val="24"/>
                <w:szCs w:val="24"/>
                <w:highlight w:val="yellow"/>
              </w:rPr>
            </w:pPr>
            <w:r w:rsidRPr="00A24E8F">
              <w:rPr>
                <w:rFonts w:asciiTheme="minorHAnsi" w:hAnsiTheme="minorHAnsi" w:cstheme="minorHAnsi"/>
                <w:sz w:val="24"/>
                <w:szCs w:val="24"/>
              </w:rPr>
              <w:t>Tireoidectomia Parcial – Bilateral</w:t>
            </w:r>
          </w:p>
        </w:tc>
        <w:tc>
          <w:tcPr>
            <w:tcW w:w="2291" w:type="dxa"/>
            <w:vAlign w:val="center"/>
          </w:tcPr>
          <w:p w14:paraId="6E145FAD" w14:textId="1D973623" w:rsidR="006341DF" w:rsidRPr="00CB42E9" w:rsidRDefault="006341DF" w:rsidP="006341DF">
            <w:pPr>
              <w:jc w:val="center"/>
              <w:rPr>
                <w:rFonts w:asciiTheme="minorHAnsi" w:hAnsiTheme="minorHAnsi" w:cstheme="minorHAnsi"/>
                <w:sz w:val="24"/>
                <w:highlight w:val="yellow"/>
              </w:rPr>
            </w:pPr>
            <w:r w:rsidRPr="00A24E8F">
              <w:rPr>
                <w:rFonts w:asciiTheme="minorHAnsi" w:hAnsiTheme="minorHAnsi" w:cstheme="minorHAnsi"/>
                <w:sz w:val="24"/>
              </w:rPr>
              <w:t>50.000</w:t>
            </w:r>
          </w:p>
        </w:tc>
        <w:tc>
          <w:tcPr>
            <w:tcW w:w="2141" w:type="dxa"/>
            <w:vAlign w:val="center"/>
          </w:tcPr>
          <w:p w14:paraId="1EA764BD" w14:textId="4D0496A2" w:rsidR="006341DF" w:rsidRPr="00CB42E9" w:rsidRDefault="006341DF" w:rsidP="006341DF">
            <w:pPr>
              <w:pStyle w:val="TableParagraph"/>
              <w:spacing w:before="77"/>
              <w:ind w:left="0"/>
              <w:jc w:val="both"/>
              <w:rPr>
                <w:rFonts w:asciiTheme="minorHAnsi" w:hAnsiTheme="minorHAnsi" w:cstheme="minorHAnsi"/>
                <w:sz w:val="24"/>
                <w:szCs w:val="24"/>
                <w:highlight w:val="yellow"/>
                <w:lang w:val="pt-BR"/>
              </w:rPr>
            </w:pPr>
            <w:r w:rsidRPr="00A24E8F">
              <w:rPr>
                <w:rFonts w:asciiTheme="minorHAnsi" w:hAnsiTheme="minorHAnsi" w:cstheme="minorHAnsi"/>
                <w:sz w:val="24"/>
                <w:szCs w:val="24"/>
              </w:rPr>
              <w:t>R$ 3.062,00</w:t>
            </w:r>
          </w:p>
        </w:tc>
      </w:tr>
      <w:tr w:rsidR="006341DF" w:rsidRPr="00A24E8F" w14:paraId="2EBB3232" w14:textId="77777777" w:rsidTr="00ED1125">
        <w:tc>
          <w:tcPr>
            <w:tcW w:w="1720" w:type="dxa"/>
            <w:vAlign w:val="center"/>
          </w:tcPr>
          <w:p w14:paraId="542FAA97" w14:textId="4413AE5A"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306</w:t>
            </w:r>
          </w:p>
        </w:tc>
        <w:tc>
          <w:tcPr>
            <w:tcW w:w="4762" w:type="dxa"/>
            <w:vAlign w:val="center"/>
          </w:tcPr>
          <w:p w14:paraId="43B0453D" w14:textId="421482F2" w:rsidR="006341DF" w:rsidRPr="00CB42E9" w:rsidRDefault="006341DF" w:rsidP="006341DF">
            <w:pPr>
              <w:pStyle w:val="TableParagraph"/>
              <w:spacing w:before="77"/>
              <w:ind w:left="0"/>
              <w:jc w:val="both"/>
              <w:rPr>
                <w:rFonts w:asciiTheme="minorHAnsi" w:hAnsiTheme="minorHAnsi" w:cstheme="minorHAnsi"/>
                <w:sz w:val="24"/>
                <w:szCs w:val="24"/>
                <w:highlight w:val="yellow"/>
              </w:rPr>
            </w:pPr>
            <w:r w:rsidRPr="00A24E8F">
              <w:rPr>
                <w:rFonts w:asciiTheme="minorHAnsi" w:hAnsiTheme="minorHAnsi" w:cstheme="minorHAnsi"/>
                <w:sz w:val="24"/>
                <w:szCs w:val="24"/>
              </w:rPr>
              <w:t>Tireoidectomia Parcial – Unilateral</w:t>
            </w:r>
          </w:p>
        </w:tc>
        <w:tc>
          <w:tcPr>
            <w:tcW w:w="2291" w:type="dxa"/>
            <w:vAlign w:val="center"/>
          </w:tcPr>
          <w:p w14:paraId="5C5CFB97" w14:textId="27F045FF" w:rsidR="006341DF" w:rsidRPr="00CB42E9" w:rsidRDefault="006341DF" w:rsidP="006341DF">
            <w:pPr>
              <w:jc w:val="center"/>
              <w:rPr>
                <w:rFonts w:asciiTheme="minorHAnsi" w:hAnsiTheme="minorHAnsi" w:cstheme="minorHAnsi"/>
                <w:sz w:val="24"/>
                <w:highlight w:val="yellow"/>
              </w:rPr>
            </w:pPr>
            <w:r w:rsidRPr="00A24E8F">
              <w:rPr>
                <w:rFonts w:asciiTheme="minorHAnsi" w:hAnsiTheme="minorHAnsi" w:cstheme="minorHAnsi"/>
                <w:sz w:val="24"/>
              </w:rPr>
              <w:t>50.000</w:t>
            </w:r>
          </w:p>
        </w:tc>
        <w:tc>
          <w:tcPr>
            <w:tcW w:w="2141" w:type="dxa"/>
            <w:vAlign w:val="center"/>
          </w:tcPr>
          <w:p w14:paraId="762CC62A" w14:textId="47BA176F" w:rsidR="006341DF" w:rsidRPr="00CB42E9" w:rsidRDefault="006341DF" w:rsidP="006341DF">
            <w:pPr>
              <w:pStyle w:val="TableParagraph"/>
              <w:spacing w:before="77"/>
              <w:ind w:left="0"/>
              <w:jc w:val="both"/>
              <w:rPr>
                <w:rFonts w:asciiTheme="minorHAnsi" w:hAnsiTheme="minorHAnsi" w:cstheme="minorHAnsi"/>
                <w:sz w:val="24"/>
                <w:szCs w:val="24"/>
                <w:highlight w:val="yellow"/>
                <w:lang w:val="pt-BR"/>
              </w:rPr>
            </w:pPr>
            <w:r w:rsidRPr="00A24E8F">
              <w:rPr>
                <w:rFonts w:asciiTheme="minorHAnsi" w:hAnsiTheme="minorHAnsi" w:cstheme="minorHAnsi"/>
                <w:sz w:val="24"/>
                <w:szCs w:val="24"/>
              </w:rPr>
              <w:t>R$ 2.430,00</w:t>
            </w:r>
          </w:p>
        </w:tc>
      </w:tr>
      <w:tr w:rsidR="006341DF" w:rsidRPr="00A24E8F" w14:paraId="2E30B386" w14:textId="77777777" w:rsidTr="00ED1125">
        <w:tc>
          <w:tcPr>
            <w:tcW w:w="1720" w:type="dxa"/>
            <w:vAlign w:val="center"/>
          </w:tcPr>
          <w:p w14:paraId="69CFC010" w14:textId="4921E852"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308</w:t>
            </w:r>
          </w:p>
        </w:tc>
        <w:tc>
          <w:tcPr>
            <w:tcW w:w="4762" w:type="dxa"/>
            <w:vAlign w:val="center"/>
          </w:tcPr>
          <w:p w14:paraId="62080C16" w14:textId="34DA7A51" w:rsidR="006341DF" w:rsidRPr="00CB42E9" w:rsidRDefault="006341DF" w:rsidP="006341DF">
            <w:pPr>
              <w:pStyle w:val="TableParagraph"/>
              <w:spacing w:before="77"/>
              <w:ind w:left="0"/>
              <w:jc w:val="both"/>
              <w:rPr>
                <w:rFonts w:asciiTheme="minorHAnsi" w:hAnsiTheme="minorHAnsi" w:cstheme="minorHAnsi"/>
                <w:sz w:val="24"/>
                <w:szCs w:val="24"/>
                <w:highlight w:val="yellow"/>
              </w:rPr>
            </w:pPr>
            <w:r w:rsidRPr="00A24E8F">
              <w:rPr>
                <w:rFonts w:asciiTheme="minorHAnsi" w:hAnsiTheme="minorHAnsi" w:cstheme="minorHAnsi"/>
                <w:sz w:val="24"/>
                <w:szCs w:val="24"/>
              </w:rPr>
              <w:t>Tireoidectomia Total</w:t>
            </w:r>
          </w:p>
        </w:tc>
        <w:tc>
          <w:tcPr>
            <w:tcW w:w="2291" w:type="dxa"/>
            <w:vAlign w:val="center"/>
          </w:tcPr>
          <w:p w14:paraId="69C4A5DF" w14:textId="3C9337D0" w:rsidR="006341DF" w:rsidRPr="00CB42E9" w:rsidRDefault="006341DF" w:rsidP="006341DF">
            <w:pPr>
              <w:jc w:val="center"/>
              <w:rPr>
                <w:rFonts w:asciiTheme="minorHAnsi" w:hAnsiTheme="minorHAnsi" w:cstheme="minorHAnsi"/>
                <w:sz w:val="24"/>
                <w:highlight w:val="yellow"/>
              </w:rPr>
            </w:pPr>
            <w:r w:rsidRPr="00A24E8F">
              <w:rPr>
                <w:rFonts w:asciiTheme="minorHAnsi" w:hAnsiTheme="minorHAnsi" w:cstheme="minorHAnsi"/>
                <w:sz w:val="24"/>
              </w:rPr>
              <w:t>50.000</w:t>
            </w:r>
          </w:p>
        </w:tc>
        <w:tc>
          <w:tcPr>
            <w:tcW w:w="2141" w:type="dxa"/>
            <w:vAlign w:val="center"/>
          </w:tcPr>
          <w:p w14:paraId="381C3BD9" w14:textId="76D0FDDA" w:rsidR="006341DF" w:rsidRPr="00CB42E9" w:rsidRDefault="006341DF" w:rsidP="006341DF">
            <w:pPr>
              <w:pStyle w:val="TableParagraph"/>
              <w:spacing w:before="77"/>
              <w:ind w:left="0"/>
              <w:jc w:val="both"/>
              <w:rPr>
                <w:rFonts w:asciiTheme="minorHAnsi" w:hAnsiTheme="minorHAnsi" w:cstheme="minorHAnsi"/>
                <w:sz w:val="24"/>
                <w:szCs w:val="24"/>
                <w:highlight w:val="yellow"/>
                <w:lang w:val="pt-BR"/>
              </w:rPr>
            </w:pPr>
            <w:r w:rsidRPr="00A24E8F">
              <w:rPr>
                <w:rFonts w:asciiTheme="minorHAnsi" w:hAnsiTheme="minorHAnsi" w:cstheme="minorHAnsi"/>
                <w:sz w:val="24"/>
                <w:szCs w:val="24"/>
                <w:lang w:val="pt-BR"/>
              </w:rPr>
              <w:t>R$ 3.437,00</w:t>
            </w:r>
          </w:p>
        </w:tc>
      </w:tr>
      <w:tr w:rsidR="006341DF" w:rsidRPr="00BB728F" w14:paraId="1F135A73" w14:textId="77777777" w:rsidTr="00ED1125">
        <w:tc>
          <w:tcPr>
            <w:tcW w:w="1720" w:type="dxa"/>
            <w:vAlign w:val="center"/>
          </w:tcPr>
          <w:p w14:paraId="03088EC4" w14:textId="0F51159F" w:rsidR="006341DF" w:rsidRPr="00BB728F" w:rsidRDefault="006341DF" w:rsidP="006341DF">
            <w:pPr>
              <w:pStyle w:val="TableParagraph"/>
              <w:spacing w:before="77"/>
              <w:ind w:left="0"/>
              <w:jc w:val="both"/>
              <w:rPr>
                <w:rFonts w:asciiTheme="minorHAnsi" w:hAnsiTheme="minorHAnsi" w:cstheme="minorHAnsi"/>
                <w:sz w:val="24"/>
                <w:szCs w:val="24"/>
              </w:rPr>
            </w:pPr>
            <w:r w:rsidRPr="00BB728F">
              <w:rPr>
                <w:rFonts w:asciiTheme="minorHAnsi" w:hAnsiTheme="minorHAnsi" w:cstheme="minorHAnsi"/>
                <w:bCs/>
                <w:color w:val="000000"/>
                <w:sz w:val="24"/>
                <w:szCs w:val="24"/>
              </w:rPr>
              <w:t>6764</w:t>
            </w:r>
          </w:p>
        </w:tc>
        <w:tc>
          <w:tcPr>
            <w:tcW w:w="4762" w:type="dxa"/>
            <w:vAlign w:val="center"/>
          </w:tcPr>
          <w:p w14:paraId="285EB958" w14:textId="6E7B976A" w:rsidR="006341DF" w:rsidRPr="00BB728F" w:rsidRDefault="006341DF" w:rsidP="006341DF">
            <w:pPr>
              <w:jc w:val="both"/>
              <w:rPr>
                <w:rFonts w:asciiTheme="minorHAnsi" w:hAnsiTheme="minorHAnsi" w:cstheme="minorHAnsi"/>
                <w:bCs/>
                <w:color w:val="000000"/>
                <w:sz w:val="24"/>
              </w:rPr>
            </w:pPr>
            <w:r w:rsidRPr="00BB728F">
              <w:rPr>
                <w:rFonts w:asciiTheme="minorHAnsi" w:hAnsiTheme="minorHAnsi" w:cstheme="minorHAnsi"/>
                <w:bCs/>
                <w:color w:val="000000"/>
                <w:sz w:val="24"/>
              </w:rPr>
              <w:t>Esvaziamento Cervical Seletivo/ L</w:t>
            </w:r>
            <w:r w:rsidRPr="0055725F">
              <w:rPr>
                <w:rFonts w:asciiTheme="minorHAnsi" w:hAnsiTheme="minorHAnsi" w:cstheme="minorHAnsi"/>
                <w:bCs/>
                <w:color w:val="000000"/>
                <w:sz w:val="22"/>
              </w:rPr>
              <w:t>infagioma</w:t>
            </w:r>
            <w:r w:rsidRPr="00BB728F">
              <w:rPr>
                <w:rFonts w:asciiTheme="minorHAnsi" w:hAnsiTheme="minorHAnsi" w:cstheme="minorHAnsi"/>
                <w:bCs/>
                <w:color w:val="000000"/>
                <w:sz w:val="24"/>
              </w:rPr>
              <w:t>.</w:t>
            </w:r>
            <w:r>
              <w:rPr>
                <w:rFonts w:asciiTheme="minorHAnsi" w:hAnsiTheme="minorHAnsi" w:cstheme="minorHAnsi"/>
                <w:bCs/>
                <w:color w:val="000000"/>
                <w:sz w:val="24"/>
              </w:rPr>
              <w:t xml:space="preserve"> </w:t>
            </w:r>
            <w:r w:rsidRPr="00BB728F">
              <w:rPr>
                <w:rFonts w:asciiTheme="minorHAnsi" w:hAnsiTheme="minorHAnsi" w:cs="Times New Roman"/>
                <w:sz w:val="24"/>
              </w:rPr>
              <w:t>Fica sob responsabilidade do CREDENCIADO:</w:t>
            </w:r>
            <w:r>
              <w:rPr>
                <w:rFonts w:asciiTheme="minorHAnsi" w:hAnsiTheme="minorHAnsi" w:cs="Times New Roman"/>
                <w:sz w:val="24"/>
              </w:rPr>
              <w:t xml:space="preserve"> </w:t>
            </w:r>
            <w:r w:rsidRPr="00BB728F">
              <w:rPr>
                <w:rFonts w:asciiTheme="minorHAnsi" w:hAnsiTheme="minorHAnsi" w:cs="Times New Roman"/>
                <w:sz w:val="24"/>
              </w:rPr>
              <w:t xml:space="preserve">Despesas agregadas a execução do </w:t>
            </w:r>
            <w:r w:rsidRPr="00BB728F">
              <w:rPr>
                <w:rFonts w:asciiTheme="minorHAnsi" w:hAnsiTheme="minorHAnsi" w:cs="Times New Roman"/>
                <w:sz w:val="24"/>
              </w:rPr>
              <w:lastRenderedPageBreak/>
              <w:t xml:space="preserve">procedimento, tais como: medicamentos e hemoderivados, oxigênio, insumos e materiais médico hospitalares, honorários médicos e de equipe multidisciplinar, taxas hospitalares, refeições para paciente e acompanhante, até 02 diárias de enfermaria, até 02 diárias de UTI e demais despesas hospitalares. </w:t>
            </w:r>
          </w:p>
          <w:p w14:paraId="7A599532" w14:textId="614284DA" w:rsidR="006341DF" w:rsidRPr="00BB728F" w:rsidRDefault="006341DF" w:rsidP="006341DF">
            <w:pPr>
              <w:jc w:val="both"/>
              <w:rPr>
                <w:rFonts w:asciiTheme="minorHAnsi" w:hAnsiTheme="minorHAnsi" w:cstheme="minorHAnsi"/>
                <w:bCs/>
                <w:color w:val="000000"/>
                <w:sz w:val="24"/>
              </w:rPr>
            </w:pPr>
            <w:r w:rsidRPr="00BB728F">
              <w:rPr>
                <w:rFonts w:asciiTheme="minorHAnsi" w:hAnsiTheme="minorHAnsi" w:cs="Times New Roman"/>
                <w:sz w:val="24"/>
              </w:rPr>
              <w:t xml:space="preserve">Intercorrências em decorrência do procedimento executado </w:t>
            </w:r>
          </w:p>
        </w:tc>
        <w:tc>
          <w:tcPr>
            <w:tcW w:w="2291" w:type="dxa"/>
            <w:vAlign w:val="center"/>
          </w:tcPr>
          <w:p w14:paraId="59BD8E82" w14:textId="748A4F4E" w:rsidR="006341DF" w:rsidRPr="00BB728F" w:rsidRDefault="006341DF" w:rsidP="006341DF">
            <w:pPr>
              <w:jc w:val="center"/>
              <w:rPr>
                <w:rFonts w:asciiTheme="minorHAnsi" w:hAnsiTheme="minorHAnsi" w:cstheme="minorHAnsi"/>
                <w:bCs/>
                <w:color w:val="000000"/>
                <w:sz w:val="24"/>
              </w:rPr>
            </w:pPr>
            <w:r w:rsidRPr="00BB728F">
              <w:rPr>
                <w:rFonts w:asciiTheme="minorHAnsi" w:hAnsiTheme="minorHAnsi" w:cstheme="minorHAnsi"/>
                <w:bCs/>
                <w:color w:val="000000"/>
                <w:sz w:val="24"/>
              </w:rPr>
              <w:lastRenderedPageBreak/>
              <w:t>500</w:t>
            </w:r>
          </w:p>
        </w:tc>
        <w:tc>
          <w:tcPr>
            <w:tcW w:w="2141" w:type="dxa"/>
            <w:vAlign w:val="center"/>
          </w:tcPr>
          <w:p w14:paraId="5810FEFF" w14:textId="79115F0A" w:rsidR="006341DF" w:rsidRPr="00BB728F" w:rsidRDefault="006341DF" w:rsidP="006341DF">
            <w:pPr>
              <w:pStyle w:val="TableParagraph"/>
              <w:spacing w:before="77"/>
              <w:ind w:left="0"/>
              <w:jc w:val="both"/>
              <w:rPr>
                <w:rFonts w:asciiTheme="minorHAnsi" w:hAnsiTheme="minorHAnsi" w:cstheme="minorHAnsi"/>
                <w:bCs/>
                <w:color w:val="000000"/>
                <w:sz w:val="24"/>
                <w:szCs w:val="24"/>
              </w:rPr>
            </w:pPr>
            <w:r w:rsidRPr="00BB728F">
              <w:rPr>
                <w:rFonts w:asciiTheme="minorHAnsi" w:hAnsiTheme="minorHAnsi" w:cstheme="minorHAnsi"/>
                <w:bCs/>
                <w:color w:val="000000"/>
                <w:sz w:val="24"/>
                <w:szCs w:val="24"/>
              </w:rPr>
              <w:t>R$ 2.965,00</w:t>
            </w:r>
          </w:p>
        </w:tc>
      </w:tr>
      <w:tr w:rsidR="006341DF" w:rsidRPr="00A24E8F" w14:paraId="2CBE6574" w14:textId="77777777" w:rsidTr="00ED1125">
        <w:tc>
          <w:tcPr>
            <w:tcW w:w="1720" w:type="dxa"/>
            <w:vAlign w:val="center"/>
          </w:tcPr>
          <w:p w14:paraId="21B45A7D" w14:textId="2EDBFE03" w:rsidR="006341DF" w:rsidRPr="00A24E8F" w:rsidRDefault="00B82FE0" w:rsidP="006341DF">
            <w:pPr>
              <w:pStyle w:val="TableParagraph"/>
              <w:spacing w:before="77"/>
              <w:ind w:left="0"/>
              <w:jc w:val="both"/>
              <w:rPr>
                <w:rFonts w:asciiTheme="minorHAnsi" w:hAnsiTheme="minorHAnsi" w:cstheme="minorHAnsi"/>
                <w:sz w:val="24"/>
                <w:szCs w:val="24"/>
              </w:rPr>
            </w:pPr>
            <w:r>
              <w:rPr>
                <w:rFonts w:asciiTheme="minorHAnsi" w:hAnsiTheme="minorHAnsi" w:cstheme="minorHAnsi"/>
                <w:sz w:val="24"/>
                <w:szCs w:val="24"/>
              </w:rPr>
              <w:lastRenderedPageBreak/>
              <w:t>6974</w:t>
            </w:r>
          </w:p>
        </w:tc>
        <w:tc>
          <w:tcPr>
            <w:tcW w:w="4762" w:type="dxa"/>
            <w:vAlign w:val="center"/>
          </w:tcPr>
          <w:p w14:paraId="23548545" w14:textId="50AAEC97" w:rsidR="006341DF" w:rsidRPr="00FB6FD1" w:rsidRDefault="006341DF" w:rsidP="006341DF">
            <w:pPr>
              <w:ind w:left="57"/>
              <w:jc w:val="both"/>
              <w:rPr>
                <w:rFonts w:asciiTheme="minorHAnsi" w:hAnsiTheme="minorHAnsi" w:cstheme="minorHAnsi"/>
                <w:bCs/>
                <w:color w:val="000000"/>
                <w:sz w:val="24"/>
              </w:rPr>
            </w:pPr>
            <w:r w:rsidRPr="00FB6FD1">
              <w:rPr>
                <w:rFonts w:asciiTheme="minorHAnsi" w:hAnsiTheme="minorHAnsi" w:cstheme="minorHAnsi"/>
                <w:bCs/>
                <w:color w:val="000000"/>
                <w:sz w:val="24"/>
              </w:rPr>
              <w:t>Laringectomia</w:t>
            </w:r>
            <w:r>
              <w:rPr>
                <w:rFonts w:asciiTheme="minorHAnsi" w:hAnsiTheme="minorHAnsi" w:cstheme="minorHAnsi"/>
                <w:bCs/>
                <w:color w:val="000000"/>
                <w:sz w:val="24"/>
              </w:rPr>
              <w:t xml:space="preserve"> parcial</w:t>
            </w:r>
            <w:r w:rsidRPr="00FB6FD1">
              <w:rPr>
                <w:rFonts w:asciiTheme="minorHAnsi" w:hAnsiTheme="minorHAnsi" w:cstheme="minorHAnsi"/>
                <w:bCs/>
                <w:color w:val="000000"/>
                <w:sz w:val="24"/>
              </w:rPr>
              <w:t xml:space="preserve"> -  incluso traqueostomia caso necessário.</w:t>
            </w:r>
          </w:p>
          <w:p w14:paraId="7C8977B6" w14:textId="77777777" w:rsidR="006341DF" w:rsidRPr="00FB6FD1" w:rsidRDefault="006341DF" w:rsidP="006341DF">
            <w:pPr>
              <w:ind w:left="57"/>
              <w:jc w:val="both"/>
              <w:rPr>
                <w:rFonts w:asciiTheme="minorHAnsi" w:hAnsiTheme="minorHAnsi" w:cs="Times New Roman"/>
                <w:sz w:val="24"/>
              </w:rPr>
            </w:pPr>
            <w:r w:rsidRPr="00FB6FD1">
              <w:rPr>
                <w:rFonts w:asciiTheme="minorHAnsi" w:hAnsiTheme="minorHAnsi" w:cs="Times New Roman"/>
                <w:sz w:val="24"/>
              </w:rPr>
              <w:t xml:space="preserve">Fica sob responsabilidade do CREDENCIADO:   </w:t>
            </w:r>
          </w:p>
          <w:p w14:paraId="40C2848B" w14:textId="77777777" w:rsidR="006341DF" w:rsidRPr="00FB6FD1" w:rsidRDefault="006341DF" w:rsidP="006341DF">
            <w:pPr>
              <w:pStyle w:val="PargrafodaLista"/>
              <w:numPr>
                <w:ilvl w:val="0"/>
                <w:numId w:val="41"/>
              </w:numPr>
              <w:ind w:left="57"/>
              <w:jc w:val="both"/>
              <w:rPr>
                <w:rFonts w:asciiTheme="minorHAnsi" w:hAnsiTheme="minorHAnsi" w:cs="Times New Roman"/>
                <w:sz w:val="24"/>
              </w:rPr>
            </w:pPr>
            <w:r w:rsidRPr="00FB6FD1">
              <w:rPr>
                <w:rFonts w:asciiTheme="minorHAnsi" w:hAnsiTheme="minorHAnsi" w:cs="Times New Roman"/>
                <w:sz w:val="24"/>
              </w:rPr>
              <w:t xml:space="preserve">Despesas agregadas a execução do procedimento, tais como: medicamentos e hemoderivados, oxigênio, insumos e materiais médico hospitalares, honorários médicos e de equipe multidisciplinar, taxas de bloco/hospitalares, refeições para paciente e acompanhante, até 02 diárias de enfermaria, até 02 diárias de UTI e demais despesas hospitalares. </w:t>
            </w:r>
          </w:p>
          <w:p w14:paraId="1F0031AC" w14:textId="0163930E" w:rsidR="006341DF" w:rsidRPr="00FB6FD1" w:rsidRDefault="006341DF" w:rsidP="006341DF">
            <w:pPr>
              <w:pStyle w:val="TableParagraph"/>
              <w:spacing w:before="0"/>
              <w:ind w:left="57"/>
              <w:jc w:val="both"/>
              <w:rPr>
                <w:rFonts w:asciiTheme="minorHAnsi" w:hAnsiTheme="minorHAnsi" w:cstheme="minorHAnsi"/>
                <w:sz w:val="24"/>
                <w:szCs w:val="24"/>
              </w:rPr>
            </w:pPr>
            <w:r w:rsidRPr="00FB6FD1">
              <w:rPr>
                <w:rFonts w:asciiTheme="minorHAnsi" w:hAnsiTheme="minorHAnsi" w:cs="Times New Roman"/>
                <w:sz w:val="24"/>
                <w:szCs w:val="24"/>
              </w:rPr>
              <w:t>Intercorrências em decorrência do procedimento executado.</w:t>
            </w:r>
          </w:p>
        </w:tc>
        <w:tc>
          <w:tcPr>
            <w:tcW w:w="2291" w:type="dxa"/>
            <w:vAlign w:val="center"/>
          </w:tcPr>
          <w:p w14:paraId="657E592A" w14:textId="640D294B" w:rsidR="006341DF" w:rsidRPr="00FB6FD1" w:rsidRDefault="006341DF" w:rsidP="006341DF">
            <w:pPr>
              <w:jc w:val="center"/>
              <w:rPr>
                <w:rFonts w:asciiTheme="minorHAnsi" w:hAnsiTheme="minorHAnsi" w:cstheme="minorHAnsi"/>
                <w:sz w:val="24"/>
              </w:rPr>
            </w:pPr>
            <w:r w:rsidRPr="00FB6FD1">
              <w:rPr>
                <w:rFonts w:asciiTheme="minorHAnsi" w:hAnsiTheme="minorHAnsi" w:cstheme="minorHAnsi"/>
                <w:bCs/>
                <w:color w:val="000000"/>
                <w:sz w:val="24"/>
              </w:rPr>
              <w:t>500</w:t>
            </w:r>
          </w:p>
        </w:tc>
        <w:tc>
          <w:tcPr>
            <w:tcW w:w="2141" w:type="dxa"/>
            <w:vAlign w:val="center"/>
          </w:tcPr>
          <w:p w14:paraId="3B2F9D9D" w14:textId="67F61EB3" w:rsidR="006341DF" w:rsidRPr="00FB6FD1" w:rsidRDefault="006341DF" w:rsidP="006341DF">
            <w:pPr>
              <w:pStyle w:val="TableParagraph"/>
              <w:spacing w:before="77"/>
              <w:ind w:left="0"/>
              <w:jc w:val="both"/>
              <w:rPr>
                <w:rFonts w:asciiTheme="minorHAnsi" w:hAnsiTheme="minorHAnsi" w:cstheme="minorHAnsi"/>
                <w:sz w:val="24"/>
                <w:szCs w:val="24"/>
                <w:lang w:val="pt-BR"/>
              </w:rPr>
            </w:pPr>
            <w:r w:rsidRPr="00FB6FD1">
              <w:rPr>
                <w:rFonts w:asciiTheme="minorHAnsi" w:hAnsiTheme="minorHAnsi" w:cstheme="minorHAnsi"/>
                <w:bCs/>
                <w:color w:val="000000"/>
                <w:sz w:val="24"/>
                <w:szCs w:val="24"/>
              </w:rPr>
              <w:t>R$  3.253,00</w:t>
            </w:r>
          </w:p>
        </w:tc>
      </w:tr>
      <w:tr w:rsidR="006341DF" w:rsidRPr="00A24E8F" w14:paraId="75F40146" w14:textId="77777777" w:rsidTr="00ED1125">
        <w:tc>
          <w:tcPr>
            <w:tcW w:w="1720" w:type="dxa"/>
            <w:vAlign w:val="center"/>
          </w:tcPr>
          <w:p w14:paraId="4615EDD8" w14:textId="5CD95921" w:rsidR="006341DF" w:rsidRPr="00A24E8F" w:rsidRDefault="00B82FE0" w:rsidP="006341DF">
            <w:pPr>
              <w:pStyle w:val="TableParagraph"/>
              <w:spacing w:before="77"/>
              <w:ind w:left="0"/>
              <w:jc w:val="both"/>
              <w:rPr>
                <w:rFonts w:asciiTheme="minorHAnsi" w:hAnsiTheme="minorHAnsi" w:cstheme="minorHAnsi"/>
                <w:sz w:val="24"/>
                <w:szCs w:val="24"/>
              </w:rPr>
            </w:pPr>
            <w:r>
              <w:rPr>
                <w:rFonts w:asciiTheme="minorHAnsi" w:hAnsiTheme="minorHAnsi" w:cstheme="minorHAnsi"/>
                <w:sz w:val="24"/>
                <w:szCs w:val="24"/>
              </w:rPr>
              <w:t>7167</w:t>
            </w:r>
          </w:p>
        </w:tc>
        <w:tc>
          <w:tcPr>
            <w:tcW w:w="4762" w:type="dxa"/>
            <w:vAlign w:val="center"/>
          </w:tcPr>
          <w:p w14:paraId="6804B961" w14:textId="0FC99502" w:rsidR="006341DF" w:rsidRPr="00FB6FD1" w:rsidRDefault="006341DF" w:rsidP="006341DF">
            <w:pPr>
              <w:ind w:left="57"/>
              <w:jc w:val="both"/>
              <w:rPr>
                <w:rFonts w:asciiTheme="minorHAnsi" w:hAnsiTheme="minorHAnsi" w:cstheme="minorHAnsi"/>
                <w:bCs/>
                <w:color w:val="000000"/>
                <w:sz w:val="24"/>
              </w:rPr>
            </w:pPr>
            <w:r w:rsidRPr="00FB6FD1">
              <w:rPr>
                <w:rFonts w:asciiTheme="minorHAnsi" w:hAnsiTheme="minorHAnsi" w:cstheme="minorHAnsi"/>
                <w:bCs/>
                <w:color w:val="000000"/>
                <w:sz w:val="24"/>
              </w:rPr>
              <w:t xml:space="preserve">Paratireoidectomia </w:t>
            </w:r>
            <w:r>
              <w:rPr>
                <w:rFonts w:asciiTheme="minorHAnsi" w:hAnsiTheme="minorHAnsi" w:cstheme="minorHAnsi"/>
                <w:bCs/>
                <w:color w:val="000000"/>
                <w:sz w:val="24"/>
              </w:rPr>
              <w:t>T</w:t>
            </w:r>
            <w:r w:rsidRPr="00FB6FD1">
              <w:rPr>
                <w:rFonts w:asciiTheme="minorHAnsi" w:hAnsiTheme="minorHAnsi" w:cstheme="minorHAnsi"/>
                <w:bCs/>
                <w:color w:val="000000"/>
                <w:sz w:val="24"/>
              </w:rPr>
              <w:t xml:space="preserve">otal com </w:t>
            </w:r>
            <w:r>
              <w:rPr>
                <w:rFonts w:asciiTheme="minorHAnsi" w:hAnsiTheme="minorHAnsi" w:cstheme="minorHAnsi"/>
                <w:bCs/>
                <w:color w:val="000000"/>
                <w:sz w:val="24"/>
              </w:rPr>
              <w:t>A</w:t>
            </w:r>
            <w:r w:rsidRPr="00FB6FD1">
              <w:rPr>
                <w:rFonts w:asciiTheme="minorHAnsi" w:hAnsiTheme="minorHAnsi" w:cstheme="minorHAnsi"/>
                <w:bCs/>
                <w:color w:val="000000"/>
                <w:sz w:val="24"/>
              </w:rPr>
              <w:t xml:space="preserve">utotransplante de </w:t>
            </w:r>
            <w:r>
              <w:rPr>
                <w:rFonts w:asciiTheme="minorHAnsi" w:hAnsiTheme="minorHAnsi" w:cstheme="minorHAnsi"/>
                <w:bCs/>
                <w:color w:val="000000"/>
                <w:sz w:val="24"/>
              </w:rPr>
              <w:t>A</w:t>
            </w:r>
            <w:r w:rsidRPr="00FB6FD1">
              <w:rPr>
                <w:rFonts w:asciiTheme="minorHAnsi" w:hAnsiTheme="minorHAnsi" w:cstheme="minorHAnsi"/>
                <w:bCs/>
                <w:color w:val="000000"/>
                <w:sz w:val="24"/>
              </w:rPr>
              <w:t>ntebraço</w:t>
            </w:r>
          </w:p>
          <w:p w14:paraId="18489DD9" w14:textId="77777777" w:rsidR="006341DF" w:rsidRPr="00FB6FD1" w:rsidRDefault="006341DF" w:rsidP="006341DF">
            <w:pPr>
              <w:ind w:left="57"/>
              <w:jc w:val="both"/>
              <w:rPr>
                <w:rFonts w:asciiTheme="minorHAnsi" w:hAnsiTheme="minorHAnsi" w:cs="Times New Roman"/>
                <w:sz w:val="24"/>
              </w:rPr>
            </w:pPr>
            <w:r w:rsidRPr="00FB6FD1">
              <w:rPr>
                <w:rFonts w:asciiTheme="minorHAnsi" w:hAnsiTheme="minorHAnsi" w:cs="Times New Roman"/>
                <w:sz w:val="24"/>
              </w:rPr>
              <w:t xml:space="preserve">Fica sob responsabilidade do CREDENCIADO:   </w:t>
            </w:r>
          </w:p>
          <w:p w14:paraId="34DC5EFB" w14:textId="77777777" w:rsidR="006341DF" w:rsidRPr="00FB6FD1" w:rsidRDefault="006341DF" w:rsidP="006341DF">
            <w:pPr>
              <w:pStyle w:val="PargrafodaLista"/>
              <w:numPr>
                <w:ilvl w:val="0"/>
                <w:numId w:val="41"/>
              </w:numPr>
              <w:ind w:left="57"/>
              <w:jc w:val="both"/>
              <w:rPr>
                <w:rFonts w:asciiTheme="minorHAnsi" w:hAnsiTheme="minorHAnsi" w:cs="Times New Roman"/>
                <w:sz w:val="24"/>
              </w:rPr>
            </w:pPr>
            <w:r w:rsidRPr="00FB6FD1">
              <w:rPr>
                <w:rFonts w:asciiTheme="minorHAnsi" w:hAnsiTheme="minorHAnsi" w:cs="Times New Roman"/>
                <w:sz w:val="24"/>
              </w:rPr>
              <w:t xml:space="preserve">Despesas agregadas a execução do procedimento, tais como: medicamentos e hemoderivados, oxigênio, insumos e materiais médico hospitalares, honorários médicos e de equipe multidisciplinar, taxas de bloco/hospitalares, refeições para paciente e acompanhante, até 02 diárias de enfermaria, até 02 diárias de UTI e demais despesas hospitalares. </w:t>
            </w:r>
          </w:p>
          <w:p w14:paraId="52525FC5" w14:textId="05349229" w:rsidR="006341DF" w:rsidRPr="00FB6FD1" w:rsidRDefault="006341DF" w:rsidP="006341DF">
            <w:pPr>
              <w:pStyle w:val="TableParagraph"/>
              <w:spacing w:before="0"/>
              <w:ind w:left="57"/>
              <w:jc w:val="both"/>
              <w:rPr>
                <w:rFonts w:asciiTheme="minorHAnsi" w:hAnsiTheme="minorHAnsi" w:cstheme="minorHAnsi"/>
                <w:sz w:val="24"/>
                <w:szCs w:val="24"/>
              </w:rPr>
            </w:pPr>
            <w:r w:rsidRPr="00FB6FD1">
              <w:rPr>
                <w:rFonts w:asciiTheme="minorHAnsi" w:hAnsiTheme="minorHAnsi" w:cs="Times New Roman"/>
                <w:sz w:val="24"/>
                <w:szCs w:val="24"/>
              </w:rPr>
              <w:t>Intercorrências em decorrência do procedimento executado.</w:t>
            </w:r>
          </w:p>
        </w:tc>
        <w:tc>
          <w:tcPr>
            <w:tcW w:w="2291" w:type="dxa"/>
            <w:vAlign w:val="center"/>
          </w:tcPr>
          <w:p w14:paraId="3D30DC69" w14:textId="4CD7F39A" w:rsidR="006341DF" w:rsidRPr="00FB6FD1" w:rsidRDefault="006341DF" w:rsidP="006341DF">
            <w:pPr>
              <w:jc w:val="center"/>
              <w:rPr>
                <w:rFonts w:asciiTheme="minorHAnsi" w:hAnsiTheme="minorHAnsi" w:cstheme="minorHAnsi"/>
                <w:sz w:val="24"/>
              </w:rPr>
            </w:pPr>
            <w:r w:rsidRPr="00FB6FD1">
              <w:rPr>
                <w:rFonts w:asciiTheme="minorHAnsi" w:hAnsiTheme="minorHAnsi" w:cstheme="minorHAnsi"/>
                <w:bCs/>
                <w:color w:val="000000"/>
                <w:sz w:val="24"/>
              </w:rPr>
              <w:t>500</w:t>
            </w:r>
          </w:p>
        </w:tc>
        <w:tc>
          <w:tcPr>
            <w:tcW w:w="2141" w:type="dxa"/>
            <w:vAlign w:val="center"/>
          </w:tcPr>
          <w:p w14:paraId="16848BCD" w14:textId="13A94A71" w:rsidR="006341DF" w:rsidRPr="00FB6FD1" w:rsidRDefault="006341DF" w:rsidP="006341DF">
            <w:pPr>
              <w:pStyle w:val="TableParagraph"/>
              <w:spacing w:before="77"/>
              <w:ind w:left="0"/>
              <w:jc w:val="both"/>
              <w:rPr>
                <w:rFonts w:asciiTheme="minorHAnsi" w:hAnsiTheme="minorHAnsi" w:cstheme="minorHAnsi"/>
                <w:sz w:val="24"/>
                <w:szCs w:val="24"/>
                <w:lang w:val="pt-BR"/>
              </w:rPr>
            </w:pPr>
            <w:r w:rsidRPr="00FB6FD1">
              <w:rPr>
                <w:rFonts w:asciiTheme="minorHAnsi" w:hAnsiTheme="minorHAnsi" w:cstheme="minorHAnsi"/>
                <w:bCs/>
                <w:color w:val="000000"/>
                <w:sz w:val="24"/>
                <w:szCs w:val="24"/>
              </w:rPr>
              <w:t>R$ 8.947,00</w:t>
            </w:r>
          </w:p>
        </w:tc>
      </w:tr>
      <w:tr w:rsidR="006341DF" w:rsidRPr="00A24E8F" w14:paraId="4629150D" w14:textId="77777777" w:rsidTr="00EA1D0F">
        <w:tc>
          <w:tcPr>
            <w:tcW w:w="10914" w:type="dxa"/>
            <w:gridSpan w:val="4"/>
            <w:shd w:val="clear" w:color="auto" w:fill="DDD9C3" w:themeFill="background2" w:themeFillShade="E6"/>
            <w:vAlign w:val="center"/>
          </w:tcPr>
          <w:p w14:paraId="09FDD5A4" w14:textId="77384E69"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Procedimentos</w:t>
            </w:r>
            <w:r>
              <w:rPr>
                <w:rFonts w:asciiTheme="minorHAnsi" w:hAnsiTheme="minorHAnsi" w:cstheme="minorHAnsi"/>
                <w:b/>
                <w:sz w:val="24"/>
              </w:rPr>
              <w:t>/Cirurgia</w:t>
            </w:r>
            <w:r w:rsidRPr="00A24E8F">
              <w:rPr>
                <w:rFonts w:asciiTheme="minorHAnsi" w:hAnsiTheme="minorHAnsi" w:cstheme="minorHAnsi"/>
                <w:b/>
                <w:sz w:val="24"/>
              </w:rPr>
              <w:t xml:space="preserve"> Mastologia</w:t>
            </w:r>
          </w:p>
          <w:p w14:paraId="17161B7C"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p>
        </w:tc>
      </w:tr>
      <w:tr w:rsidR="006341DF" w:rsidRPr="00A24E8F" w14:paraId="2E139D26" w14:textId="77777777" w:rsidTr="00ED1125">
        <w:tc>
          <w:tcPr>
            <w:tcW w:w="1720" w:type="dxa"/>
            <w:shd w:val="clear" w:color="auto" w:fill="DDD9C3" w:themeFill="background2" w:themeFillShade="E6"/>
            <w:vAlign w:val="center"/>
          </w:tcPr>
          <w:p w14:paraId="446B8174" w14:textId="69F9A2BB"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b/>
                <w:sz w:val="24"/>
                <w:szCs w:val="24"/>
              </w:rPr>
              <w:t>Cód.</w:t>
            </w:r>
          </w:p>
        </w:tc>
        <w:tc>
          <w:tcPr>
            <w:tcW w:w="4762" w:type="dxa"/>
            <w:shd w:val="clear" w:color="auto" w:fill="DDD9C3" w:themeFill="background2" w:themeFillShade="E6"/>
            <w:vAlign w:val="center"/>
          </w:tcPr>
          <w:p w14:paraId="6B520618" w14:textId="28E4DBF1"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b/>
                <w:sz w:val="24"/>
                <w:szCs w:val="24"/>
              </w:rPr>
              <w:t>Serviço Prestado</w:t>
            </w:r>
          </w:p>
        </w:tc>
        <w:tc>
          <w:tcPr>
            <w:tcW w:w="2291" w:type="dxa"/>
            <w:shd w:val="clear" w:color="auto" w:fill="DDD9C3" w:themeFill="background2" w:themeFillShade="E6"/>
            <w:vAlign w:val="center"/>
          </w:tcPr>
          <w:p w14:paraId="44C0C772" w14:textId="6ED677A0"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34B8357A"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32B03CA7"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p>
        </w:tc>
      </w:tr>
      <w:tr w:rsidR="006341DF" w:rsidRPr="00A24E8F" w14:paraId="266C1062" w14:textId="77777777" w:rsidTr="00ED1125">
        <w:tc>
          <w:tcPr>
            <w:tcW w:w="1720" w:type="dxa"/>
            <w:vAlign w:val="center"/>
          </w:tcPr>
          <w:p w14:paraId="045EE935" w14:textId="06B537C1"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lastRenderedPageBreak/>
              <w:t>4861</w:t>
            </w:r>
          </w:p>
        </w:tc>
        <w:tc>
          <w:tcPr>
            <w:tcW w:w="4762" w:type="dxa"/>
            <w:vAlign w:val="center"/>
          </w:tcPr>
          <w:p w14:paraId="48254263" w14:textId="3F22428C"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 xml:space="preserve">Exerese de Nódulos Mamários </w:t>
            </w:r>
          </w:p>
        </w:tc>
        <w:tc>
          <w:tcPr>
            <w:tcW w:w="2291" w:type="dxa"/>
            <w:vAlign w:val="center"/>
          </w:tcPr>
          <w:p w14:paraId="5870A947" w14:textId="62BD83A0"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51AF669" w14:textId="46E468DA"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R$ 1.000,00</w:t>
            </w:r>
          </w:p>
        </w:tc>
      </w:tr>
      <w:tr w:rsidR="006341DF" w:rsidRPr="00A24E8F" w14:paraId="2AA0459A" w14:textId="77777777" w:rsidTr="00ED1125">
        <w:tc>
          <w:tcPr>
            <w:tcW w:w="1720" w:type="dxa"/>
            <w:vAlign w:val="center"/>
          </w:tcPr>
          <w:p w14:paraId="40BD6D68" w14:textId="2BADC7A1"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4862</w:t>
            </w:r>
          </w:p>
        </w:tc>
        <w:tc>
          <w:tcPr>
            <w:tcW w:w="4762" w:type="dxa"/>
            <w:vAlign w:val="center"/>
          </w:tcPr>
          <w:p w14:paraId="3E1B0B2B" w14:textId="30FC8D08"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Exerese de Ductos Mamários</w:t>
            </w:r>
          </w:p>
        </w:tc>
        <w:tc>
          <w:tcPr>
            <w:tcW w:w="2291" w:type="dxa"/>
            <w:vAlign w:val="center"/>
          </w:tcPr>
          <w:p w14:paraId="2E88490A" w14:textId="1B6F6C9E"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D66C4FF" w14:textId="2F47521B"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R$ 990,00</w:t>
            </w:r>
          </w:p>
        </w:tc>
      </w:tr>
      <w:tr w:rsidR="006341DF" w:rsidRPr="00A24E8F" w14:paraId="01E9BCC6" w14:textId="77777777" w:rsidTr="00ED1125">
        <w:tc>
          <w:tcPr>
            <w:tcW w:w="1720" w:type="dxa"/>
            <w:vAlign w:val="center"/>
          </w:tcPr>
          <w:p w14:paraId="4BEE5C52" w14:textId="2AC1189A" w:rsidR="006341DF" w:rsidRPr="00A24E8F" w:rsidRDefault="006341DF" w:rsidP="006341DF">
            <w:pPr>
              <w:pStyle w:val="TableParagraph"/>
              <w:spacing w:before="77"/>
              <w:ind w:left="0"/>
              <w:jc w:val="both"/>
              <w:rPr>
                <w:rFonts w:asciiTheme="minorHAnsi" w:hAnsiTheme="minorHAnsi" w:cstheme="minorHAnsi"/>
                <w:sz w:val="24"/>
                <w:szCs w:val="24"/>
              </w:rPr>
            </w:pPr>
            <w:r>
              <w:rPr>
                <w:rFonts w:ascii="Calibri" w:hAnsi="Calibri" w:cs="Calibri"/>
                <w:sz w:val="24"/>
              </w:rPr>
              <w:t>6070</w:t>
            </w:r>
          </w:p>
        </w:tc>
        <w:tc>
          <w:tcPr>
            <w:tcW w:w="4762" w:type="dxa"/>
            <w:vAlign w:val="center"/>
          </w:tcPr>
          <w:p w14:paraId="125893AD" w14:textId="4CD9A0B0" w:rsidR="006341DF" w:rsidRPr="00A24E8F" w:rsidRDefault="006341DF" w:rsidP="006341DF">
            <w:pPr>
              <w:pStyle w:val="TableParagraph"/>
              <w:spacing w:before="77"/>
              <w:ind w:left="0"/>
              <w:jc w:val="both"/>
              <w:rPr>
                <w:rFonts w:asciiTheme="minorHAnsi" w:hAnsiTheme="minorHAnsi" w:cstheme="minorHAnsi"/>
                <w:sz w:val="24"/>
                <w:szCs w:val="24"/>
              </w:rPr>
            </w:pPr>
            <w:r>
              <w:rPr>
                <w:rFonts w:asciiTheme="minorHAnsi" w:hAnsiTheme="minorHAnsi" w:cstheme="minorHAnsi"/>
                <w:color w:val="000000"/>
                <w:sz w:val="24"/>
              </w:rPr>
              <w:t>Mamoplastia Redutora</w:t>
            </w:r>
          </w:p>
        </w:tc>
        <w:tc>
          <w:tcPr>
            <w:tcW w:w="2291" w:type="dxa"/>
            <w:vAlign w:val="center"/>
          </w:tcPr>
          <w:p w14:paraId="6B261E2D" w14:textId="53F66A7C" w:rsidR="006341DF" w:rsidRPr="00A24E8F" w:rsidRDefault="006341DF" w:rsidP="006341DF">
            <w:pPr>
              <w:jc w:val="center"/>
              <w:rPr>
                <w:rFonts w:asciiTheme="minorHAnsi" w:hAnsiTheme="minorHAnsi" w:cstheme="minorHAnsi"/>
                <w:sz w:val="24"/>
              </w:rPr>
            </w:pPr>
            <w:r>
              <w:rPr>
                <w:rFonts w:ascii="Calibri" w:hAnsi="Calibri" w:cs="Calibri"/>
                <w:sz w:val="24"/>
              </w:rPr>
              <w:t>1.000</w:t>
            </w:r>
          </w:p>
        </w:tc>
        <w:tc>
          <w:tcPr>
            <w:tcW w:w="2141" w:type="dxa"/>
            <w:vAlign w:val="center"/>
          </w:tcPr>
          <w:p w14:paraId="30608562" w14:textId="2F5FFC20" w:rsidR="006341DF" w:rsidRPr="00A24E8F" w:rsidRDefault="006341DF" w:rsidP="006341DF">
            <w:pPr>
              <w:pStyle w:val="TableParagraph"/>
              <w:spacing w:before="77"/>
              <w:ind w:left="0"/>
              <w:jc w:val="both"/>
              <w:rPr>
                <w:rFonts w:asciiTheme="minorHAnsi" w:hAnsiTheme="minorHAnsi" w:cstheme="minorHAnsi"/>
                <w:sz w:val="24"/>
                <w:szCs w:val="24"/>
                <w:lang w:val="pt-BR"/>
              </w:rPr>
            </w:pPr>
            <w:r>
              <w:rPr>
                <w:rFonts w:ascii="Calibri" w:hAnsi="Calibri" w:cs="Calibri"/>
                <w:sz w:val="24"/>
              </w:rPr>
              <w:t>R$ 7.060,00</w:t>
            </w:r>
          </w:p>
        </w:tc>
      </w:tr>
      <w:tr w:rsidR="006341DF" w:rsidRPr="00A24E8F" w14:paraId="255D28E8" w14:textId="77777777" w:rsidTr="00EA1D0F">
        <w:tc>
          <w:tcPr>
            <w:tcW w:w="10914" w:type="dxa"/>
            <w:gridSpan w:val="4"/>
            <w:shd w:val="clear" w:color="auto" w:fill="DDD9C3" w:themeFill="background2" w:themeFillShade="E6"/>
            <w:vAlign w:val="center"/>
          </w:tcPr>
          <w:p w14:paraId="5AE2285C" w14:textId="2A4E95AD"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Exames/Procedimentos Ginecológicos</w:t>
            </w:r>
          </w:p>
          <w:p w14:paraId="794D4BAD"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p>
        </w:tc>
      </w:tr>
      <w:tr w:rsidR="006341DF" w:rsidRPr="00A24E8F" w14:paraId="5A8B250E" w14:textId="77777777" w:rsidTr="00ED1125">
        <w:tc>
          <w:tcPr>
            <w:tcW w:w="1720" w:type="dxa"/>
            <w:shd w:val="clear" w:color="auto" w:fill="DDD9C3" w:themeFill="background2" w:themeFillShade="E6"/>
            <w:vAlign w:val="center"/>
          </w:tcPr>
          <w:p w14:paraId="678079DA" w14:textId="3B8A5D6D"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b/>
                <w:sz w:val="24"/>
                <w:szCs w:val="24"/>
              </w:rPr>
              <w:t>Cód.</w:t>
            </w:r>
          </w:p>
        </w:tc>
        <w:tc>
          <w:tcPr>
            <w:tcW w:w="4762" w:type="dxa"/>
            <w:shd w:val="clear" w:color="auto" w:fill="DDD9C3" w:themeFill="background2" w:themeFillShade="E6"/>
            <w:vAlign w:val="center"/>
          </w:tcPr>
          <w:p w14:paraId="46CF9755" w14:textId="462EE63B"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b/>
                <w:sz w:val="24"/>
                <w:szCs w:val="24"/>
              </w:rPr>
              <w:t>Serviço Prestado</w:t>
            </w:r>
          </w:p>
        </w:tc>
        <w:tc>
          <w:tcPr>
            <w:tcW w:w="2291" w:type="dxa"/>
            <w:shd w:val="clear" w:color="auto" w:fill="DDD9C3" w:themeFill="background2" w:themeFillShade="E6"/>
            <w:vAlign w:val="center"/>
          </w:tcPr>
          <w:p w14:paraId="24ED6A60" w14:textId="104331CA"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7CD9C960"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4316BE31"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p>
        </w:tc>
      </w:tr>
      <w:tr w:rsidR="006341DF" w:rsidRPr="00A24E8F" w14:paraId="7172A6C9" w14:textId="77777777" w:rsidTr="00ED1125">
        <w:tc>
          <w:tcPr>
            <w:tcW w:w="1720" w:type="dxa"/>
            <w:vAlign w:val="center"/>
          </w:tcPr>
          <w:p w14:paraId="3E21BBFE" w14:textId="3F5F440A" w:rsidR="006341DF" w:rsidRPr="00A24E8F" w:rsidRDefault="00B82FE0" w:rsidP="006341DF">
            <w:pPr>
              <w:pStyle w:val="TableParagraph"/>
              <w:spacing w:before="77"/>
              <w:ind w:left="0"/>
              <w:jc w:val="both"/>
              <w:rPr>
                <w:rFonts w:asciiTheme="minorHAnsi" w:hAnsiTheme="minorHAnsi" w:cstheme="minorHAnsi"/>
                <w:sz w:val="24"/>
                <w:szCs w:val="24"/>
              </w:rPr>
            </w:pPr>
            <w:r>
              <w:rPr>
                <w:rFonts w:asciiTheme="minorHAnsi" w:hAnsiTheme="minorHAnsi" w:cstheme="minorHAnsi"/>
                <w:sz w:val="24"/>
                <w:szCs w:val="24"/>
              </w:rPr>
              <w:t>5864</w:t>
            </w:r>
          </w:p>
        </w:tc>
        <w:tc>
          <w:tcPr>
            <w:tcW w:w="4762" w:type="dxa"/>
            <w:shd w:val="clear" w:color="auto" w:fill="auto"/>
            <w:vAlign w:val="center"/>
          </w:tcPr>
          <w:p w14:paraId="2F35C974" w14:textId="2EBEA59D" w:rsidR="006341DF" w:rsidRPr="00A24E8F" w:rsidRDefault="006341DF" w:rsidP="006341DF">
            <w:pPr>
              <w:pStyle w:val="TableParagraph"/>
              <w:spacing w:before="77"/>
              <w:ind w:left="0"/>
              <w:jc w:val="both"/>
              <w:rPr>
                <w:rFonts w:asciiTheme="minorHAnsi" w:hAnsiTheme="minorHAnsi" w:cstheme="minorHAnsi"/>
                <w:sz w:val="24"/>
                <w:szCs w:val="24"/>
              </w:rPr>
            </w:pPr>
            <w:r>
              <w:rPr>
                <w:rFonts w:ascii="Calibri" w:hAnsi="Calibri" w:cs="Calibri"/>
                <w:color w:val="000000"/>
                <w:sz w:val="24"/>
              </w:rPr>
              <w:t>Amiocentese</w:t>
            </w:r>
          </w:p>
        </w:tc>
        <w:tc>
          <w:tcPr>
            <w:tcW w:w="2291" w:type="dxa"/>
            <w:shd w:val="clear" w:color="auto" w:fill="auto"/>
            <w:vAlign w:val="center"/>
          </w:tcPr>
          <w:p w14:paraId="3D7E3A3D" w14:textId="2F515C2C" w:rsidR="006341DF" w:rsidRPr="00A24E8F" w:rsidRDefault="006341DF" w:rsidP="006341DF">
            <w:pPr>
              <w:jc w:val="center"/>
              <w:rPr>
                <w:rFonts w:asciiTheme="minorHAnsi" w:hAnsiTheme="minorHAnsi" w:cstheme="minorHAnsi"/>
                <w:sz w:val="24"/>
              </w:rPr>
            </w:pPr>
            <w:r>
              <w:rPr>
                <w:rFonts w:ascii="Calibri" w:hAnsi="Calibri" w:cs="Calibri"/>
                <w:bCs/>
                <w:color w:val="000000"/>
                <w:sz w:val="24"/>
              </w:rPr>
              <w:t>50.000</w:t>
            </w:r>
          </w:p>
        </w:tc>
        <w:tc>
          <w:tcPr>
            <w:tcW w:w="2141" w:type="dxa"/>
            <w:shd w:val="clear" w:color="auto" w:fill="auto"/>
            <w:vAlign w:val="center"/>
          </w:tcPr>
          <w:p w14:paraId="2E8CFA7F" w14:textId="62FEFE60" w:rsidR="006341DF" w:rsidRPr="00A24E8F" w:rsidRDefault="006341DF" w:rsidP="006341DF">
            <w:pPr>
              <w:pStyle w:val="TableParagraph"/>
              <w:spacing w:before="77"/>
              <w:ind w:left="0"/>
              <w:jc w:val="both"/>
              <w:rPr>
                <w:rFonts w:asciiTheme="minorHAnsi" w:hAnsiTheme="minorHAnsi" w:cstheme="minorHAnsi"/>
                <w:sz w:val="24"/>
                <w:szCs w:val="24"/>
                <w:lang w:val="pt-BR"/>
              </w:rPr>
            </w:pPr>
            <w:r>
              <w:rPr>
                <w:rFonts w:asciiTheme="minorHAnsi" w:hAnsiTheme="minorHAnsi" w:cstheme="minorHAnsi"/>
                <w:sz w:val="24"/>
                <w:szCs w:val="24"/>
                <w:lang w:val="pt-BR"/>
              </w:rPr>
              <w:t>R$ 1.000</w:t>
            </w:r>
          </w:p>
        </w:tc>
      </w:tr>
      <w:tr w:rsidR="006341DF" w:rsidRPr="00A24E8F" w14:paraId="4BD018D0" w14:textId="77777777" w:rsidTr="00ED1125">
        <w:tc>
          <w:tcPr>
            <w:tcW w:w="1720" w:type="dxa"/>
            <w:vAlign w:val="center"/>
          </w:tcPr>
          <w:p w14:paraId="2843C812" w14:textId="6A86C9D6"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1520</w:t>
            </w:r>
          </w:p>
        </w:tc>
        <w:tc>
          <w:tcPr>
            <w:tcW w:w="4762" w:type="dxa"/>
            <w:shd w:val="clear" w:color="auto" w:fill="auto"/>
            <w:vAlign w:val="center"/>
          </w:tcPr>
          <w:p w14:paraId="4B5F1C7A" w14:textId="02DE13FC"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Histeroscopia Diagnóstica (sem sedação)</w:t>
            </w:r>
          </w:p>
        </w:tc>
        <w:tc>
          <w:tcPr>
            <w:tcW w:w="2291" w:type="dxa"/>
            <w:shd w:val="clear" w:color="auto" w:fill="auto"/>
            <w:vAlign w:val="center"/>
          </w:tcPr>
          <w:p w14:paraId="1AD4482B" w14:textId="3B2B11D1"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shd w:val="clear" w:color="auto" w:fill="auto"/>
            <w:vAlign w:val="center"/>
          </w:tcPr>
          <w:p w14:paraId="5CE156E9" w14:textId="15B84975"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R$ 700,00</w:t>
            </w:r>
          </w:p>
        </w:tc>
      </w:tr>
      <w:tr w:rsidR="006341DF" w:rsidRPr="00A24E8F" w14:paraId="1B032522" w14:textId="77777777" w:rsidTr="00ED1125">
        <w:tc>
          <w:tcPr>
            <w:tcW w:w="1720" w:type="dxa"/>
            <w:vAlign w:val="center"/>
          </w:tcPr>
          <w:p w14:paraId="48199EA3" w14:textId="44FB9AA4"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4881</w:t>
            </w:r>
          </w:p>
        </w:tc>
        <w:tc>
          <w:tcPr>
            <w:tcW w:w="4762" w:type="dxa"/>
            <w:shd w:val="clear" w:color="auto" w:fill="auto"/>
            <w:vAlign w:val="center"/>
          </w:tcPr>
          <w:p w14:paraId="19E79E5F" w14:textId="02FF2EEC"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Histeroscopia Diagnóstica (com sedação)</w:t>
            </w:r>
          </w:p>
        </w:tc>
        <w:tc>
          <w:tcPr>
            <w:tcW w:w="2291" w:type="dxa"/>
            <w:shd w:val="clear" w:color="auto" w:fill="auto"/>
            <w:vAlign w:val="center"/>
          </w:tcPr>
          <w:p w14:paraId="65B35D1B" w14:textId="19C0F1EA"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shd w:val="clear" w:color="auto" w:fill="auto"/>
            <w:vAlign w:val="center"/>
          </w:tcPr>
          <w:p w14:paraId="2D07B04C" w14:textId="3D03F0AA"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R$ 1.000,00</w:t>
            </w:r>
          </w:p>
        </w:tc>
      </w:tr>
      <w:tr w:rsidR="006341DF" w:rsidRPr="00A24E8F" w14:paraId="449D0957" w14:textId="77777777" w:rsidTr="00ED1125">
        <w:tc>
          <w:tcPr>
            <w:tcW w:w="1720" w:type="dxa"/>
            <w:vAlign w:val="center"/>
          </w:tcPr>
          <w:p w14:paraId="7E2F54FF" w14:textId="36C1DACB"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4662</w:t>
            </w:r>
          </w:p>
        </w:tc>
        <w:tc>
          <w:tcPr>
            <w:tcW w:w="4762" w:type="dxa"/>
            <w:vAlign w:val="center"/>
          </w:tcPr>
          <w:p w14:paraId="78DCA794" w14:textId="50EBED4C"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Curetagem Semiótica (com sedação)</w:t>
            </w:r>
          </w:p>
        </w:tc>
        <w:tc>
          <w:tcPr>
            <w:tcW w:w="2291" w:type="dxa"/>
            <w:vAlign w:val="center"/>
          </w:tcPr>
          <w:p w14:paraId="4415DD2A" w14:textId="5316DE6A"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5D26C9A" w14:textId="4C9E3420"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R$ 850,00</w:t>
            </w:r>
          </w:p>
        </w:tc>
      </w:tr>
      <w:tr w:rsidR="006341DF" w:rsidRPr="00A24E8F" w14:paraId="6483A3D1" w14:textId="77777777" w:rsidTr="00ED1125">
        <w:tc>
          <w:tcPr>
            <w:tcW w:w="1720" w:type="dxa"/>
            <w:vAlign w:val="center"/>
          </w:tcPr>
          <w:p w14:paraId="3ADF853E" w14:textId="23AB3504" w:rsidR="006341DF" w:rsidRPr="00A24E8F" w:rsidRDefault="006341DF" w:rsidP="006341DF">
            <w:pPr>
              <w:pStyle w:val="TableParagraph"/>
              <w:spacing w:before="77"/>
              <w:ind w:left="0"/>
              <w:jc w:val="both"/>
              <w:rPr>
                <w:rFonts w:asciiTheme="minorHAnsi" w:hAnsiTheme="minorHAnsi" w:cstheme="minorHAnsi"/>
                <w:sz w:val="24"/>
                <w:szCs w:val="24"/>
              </w:rPr>
            </w:pPr>
            <w:r w:rsidRPr="00EA79CF">
              <w:rPr>
                <w:rFonts w:ascii="Calibri" w:hAnsi="Calibri" w:cs="Calibri"/>
                <w:sz w:val="24"/>
              </w:rPr>
              <w:t>2938</w:t>
            </w:r>
          </w:p>
        </w:tc>
        <w:tc>
          <w:tcPr>
            <w:tcW w:w="4762" w:type="dxa"/>
            <w:vAlign w:val="center"/>
          </w:tcPr>
          <w:p w14:paraId="2C075FB6" w14:textId="7A1D9232" w:rsidR="006341DF" w:rsidRPr="00A24E8F" w:rsidRDefault="006341DF" w:rsidP="006341DF">
            <w:pPr>
              <w:pStyle w:val="TableParagraph"/>
              <w:spacing w:before="77"/>
              <w:ind w:left="0"/>
              <w:jc w:val="both"/>
              <w:rPr>
                <w:rFonts w:asciiTheme="minorHAnsi" w:hAnsiTheme="minorHAnsi" w:cstheme="minorHAnsi"/>
                <w:sz w:val="24"/>
                <w:szCs w:val="24"/>
              </w:rPr>
            </w:pPr>
            <w:r w:rsidRPr="00EA79CF">
              <w:rPr>
                <w:rFonts w:ascii="Calibri" w:hAnsi="Calibri" w:cs="Calibri"/>
                <w:sz w:val="24"/>
              </w:rPr>
              <w:t>Colposcopia</w:t>
            </w:r>
          </w:p>
        </w:tc>
        <w:tc>
          <w:tcPr>
            <w:tcW w:w="2291" w:type="dxa"/>
            <w:vAlign w:val="center"/>
          </w:tcPr>
          <w:p w14:paraId="31EF87D5" w14:textId="5B7E8DC3" w:rsidR="006341DF" w:rsidRPr="00A24E8F" w:rsidRDefault="006341DF" w:rsidP="006341DF">
            <w:pPr>
              <w:jc w:val="center"/>
              <w:rPr>
                <w:rFonts w:asciiTheme="minorHAnsi" w:hAnsiTheme="minorHAnsi" w:cstheme="minorHAnsi"/>
                <w:sz w:val="24"/>
              </w:rPr>
            </w:pPr>
            <w:r w:rsidRPr="00EA79CF">
              <w:rPr>
                <w:rFonts w:ascii="Calibri" w:hAnsi="Calibri" w:cs="Calibri"/>
                <w:sz w:val="24"/>
              </w:rPr>
              <w:t> </w:t>
            </w:r>
            <w:r>
              <w:rPr>
                <w:rFonts w:ascii="Calibri" w:hAnsi="Calibri" w:cs="Calibri"/>
                <w:sz w:val="24"/>
              </w:rPr>
              <w:t>1.072</w:t>
            </w:r>
          </w:p>
        </w:tc>
        <w:tc>
          <w:tcPr>
            <w:tcW w:w="2141" w:type="dxa"/>
            <w:vAlign w:val="center"/>
          </w:tcPr>
          <w:p w14:paraId="4D3AD17E" w14:textId="21114696"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EA79CF">
              <w:rPr>
                <w:rFonts w:ascii="Calibri" w:hAnsi="Calibri" w:cs="Calibri"/>
                <w:sz w:val="24"/>
              </w:rPr>
              <w:t>R$ 80,00</w:t>
            </w:r>
          </w:p>
        </w:tc>
      </w:tr>
      <w:tr w:rsidR="006341DF" w:rsidRPr="00A24E8F" w14:paraId="7213C8D6" w14:textId="77777777" w:rsidTr="00EA1D0F">
        <w:tc>
          <w:tcPr>
            <w:tcW w:w="10914" w:type="dxa"/>
            <w:gridSpan w:val="4"/>
            <w:shd w:val="clear" w:color="auto" w:fill="DDD9C3" w:themeFill="background2" w:themeFillShade="E6"/>
            <w:vAlign w:val="center"/>
          </w:tcPr>
          <w:p w14:paraId="7F2596DF" w14:textId="73EC2A6C"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 xml:space="preserve">Partos, exames e insumos necessários </w:t>
            </w:r>
          </w:p>
          <w:p w14:paraId="67383345"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p>
        </w:tc>
      </w:tr>
      <w:tr w:rsidR="006341DF" w:rsidRPr="00A24E8F" w14:paraId="4B7EA061" w14:textId="77777777" w:rsidTr="00ED1125">
        <w:tc>
          <w:tcPr>
            <w:tcW w:w="1720" w:type="dxa"/>
            <w:shd w:val="clear" w:color="auto" w:fill="DDD9C3" w:themeFill="background2" w:themeFillShade="E6"/>
            <w:vAlign w:val="center"/>
          </w:tcPr>
          <w:p w14:paraId="1244428D" w14:textId="6019E6AA"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b/>
                <w:sz w:val="24"/>
                <w:szCs w:val="24"/>
              </w:rPr>
              <w:t>Cód.</w:t>
            </w:r>
          </w:p>
        </w:tc>
        <w:tc>
          <w:tcPr>
            <w:tcW w:w="4762" w:type="dxa"/>
            <w:shd w:val="clear" w:color="auto" w:fill="DDD9C3" w:themeFill="background2" w:themeFillShade="E6"/>
            <w:vAlign w:val="center"/>
          </w:tcPr>
          <w:p w14:paraId="5FB9C40F" w14:textId="5CB2F91F"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b/>
                <w:sz w:val="24"/>
                <w:szCs w:val="24"/>
              </w:rPr>
              <w:t>Serviço Prestado</w:t>
            </w:r>
          </w:p>
        </w:tc>
        <w:tc>
          <w:tcPr>
            <w:tcW w:w="2291" w:type="dxa"/>
            <w:shd w:val="clear" w:color="auto" w:fill="DDD9C3" w:themeFill="background2" w:themeFillShade="E6"/>
            <w:vAlign w:val="center"/>
          </w:tcPr>
          <w:p w14:paraId="74A34D10" w14:textId="590C13A5"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3F5A84A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37D041F2"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p>
        </w:tc>
      </w:tr>
      <w:tr w:rsidR="006341DF" w:rsidRPr="00A24E8F" w14:paraId="124C95FA" w14:textId="77777777" w:rsidTr="00ED1125">
        <w:tc>
          <w:tcPr>
            <w:tcW w:w="1720" w:type="dxa"/>
            <w:vAlign w:val="center"/>
          </w:tcPr>
          <w:p w14:paraId="3666969D" w14:textId="2433297C"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4582</w:t>
            </w:r>
          </w:p>
        </w:tc>
        <w:tc>
          <w:tcPr>
            <w:tcW w:w="4762" w:type="dxa"/>
            <w:vAlign w:val="center"/>
          </w:tcPr>
          <w:p w14:paraId="1AC1E3B7" w14:textId="77777777" w:rsidR="006341DF" w:rsidRPr="00A24E8F" w:rsidRDefault="006341DF" w:rsidP="006341DF">
            <w:pPr>
              <w:pStyle w:val="TableParagraph"/>
              <w:spacing w:before="128"/>
              <w:ind w:left="0"/>
              <w:jc w:val="both"/>
              <w:rPr>
                <w:rFonts w:asciiTheme="minorHAnsi" w:hAnsiTheme="minorHAnsi" w:cstheme="minorHAnsi"/>
                <w:b/>
                <w:sz w:val="24"/>
                <w:szCs w:val="24"/>
              </w:rPr>
            </w:pPr>
            <w:r w:rsidRPr="00A24E8F">
              <w:rPr>
                <w:rFonts w:asciiTheme="minorHAnsi" w:hAnsiTheme="minorHAnsi" w:cstheme="minorHAnsi"/>
                <w:b/>
                <w:sz w:val="24"/>
                <w:szCs w:val="24"/>
              </w:rPr>
              <w:t xml:space="preserve">Parto Vaginal – Feto Único, estando incluso: </w:t>
            </w:r>
          </w:p>
          <w:p w14:paraId="18ACDEE0" w14:textId="1B4994DC"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bCs/>
                <w:sz w:val="24"/>
                <w:szCs w:val="24"/>
              </w:rPr>
              <w:t xml:space="preserve">01 (uma) consulta com Ginecologista/Obstetra anterior ao parto, 01 (uma) consulta pré anestésica, 02 (duas) Diárias de Enfermaria, 02 (duas) diárias de berçário, materiais e medicamentos, oxigênio/óxido nitroso, aparelhos necessários, cirurgião obstétrico, pediatra, anestesista, auxiliar e demais taxas hospitalares, assim como refeições para o paciente e acompanhante </w:t>
            </w:r>
            <w:r w:rsidRPr="00A24E8F">
              <w:rPr>
                <w:rFonts w:asciiTheme="minorHAnsi" w:hAnsiTheme="minorHAnsi" w:cstheme="minorHAnsi"/>
                <w:sz w:val="24"/>
                <w:szCs w:val="24"/>
              </w:rPr>
              <w:t>e acompanhamento médico do ginecologista e do pediatra durante o puerpério</w:t>
            </w:r>
            <w:r w:rsidRPr="00A24E8F">
              <w:rPr>
                <w:rFonts w:asciiTheme="minorHAnsi" w:hAnsiTheme="minorHAnsi" w:cstheme="minorHAnsi"/>
                <w:bCs/>
                <w:sz w:val="24"/>
                <w:szCs w:val="24"/>
              </w:rPr>
              <w:t>.</w:t>
            </w:r>
          </w:p>
        </w:tc>
        <w:tc>
          <w:tcPr>
            <w:tcW w:w="2291" w:type="dxa"/>
            <w:vAlign w:val="center"/>
          </w:tcPr>
          <w:p w14:paraId="70E08A4B" w14:textId="77777777" w:rsidR="006341DF" w:rsidRPr="00A24E8F" w:rsidRDefault="006341DF" w:rsidP="006341DF">
            <w:pPr>
              <w:pStyle w:val="TableParagraph"/>
              <w:spacing w:before="1" w:line="250" w:lineRule="atLeast"/>
              <w:ind w:right="175"/>
              <w:jc w:val="center"/>
              <w:rPr>
                <w:rFonts w:asciiTheme="minorHAnsi" w:hAnsiTheme="minorHAnsi" w:cstheme="minorHAnsi"/>
                <w:sz w:val="24"/>
                <w:szCs w:val="24"/>
              </w:rPr>
            </w:pPr>
          </w:p>
          <w:p w14:paraId="3AEF090C" w14:textId="04F936B5"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F3AEABF" w14:textId="6822D0C8"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rPr>
              <w:t>R$ 3.431,40</w:t>
            </w:r>
          </w:p>
        </w:tc>
      </w:tr>
      <w:tr w:rsidR="006341DF" w:rsidRPr="00A24E8F" w14:paraId="2925F597" w14:textId="77777777" w:rsidTr="00ED1125">
        <w:tc>
          <w:tcPr>
            <w:tcW w:w="1720" w:type="dxa"/>
            <w:vAlign w:val="center"/>
          </w:tcPr>
          <w:p w14:paraId="6AAFEF4C" w14:textId="562D424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4583</w:t>
            </w:r>
          </w:p>
        </w:tc>
        <w:tc>
          <w:tcPr>
            <w:tcW w:w="4762" w:type="dxa"/>
            <w:vAlign w:val="center"/>
          </w:tcPr>
          <w:p w14:paraId="1AB07155" w14:textId="77777777" w:rsidR="006341DF" w:rsidRPr="00A24E8F" w:rsidRDefault="006341DF" w:rsidP="006341DF">
            <w:pPr>
              <w:pStyle w:val="TableParagraph"/>
              <w:spacing w:before="128"/>
              <w:ind w:left="0"/>
              <w:jc w:val="both"/>
              <w:rPr>
                <w:rFonts w:asciiTheme="minorHAnsi" w:hAnsiTheme="minorHAnsi" w:cstheme="minorHAnsi"/>
                <w:b/>
                <w:sz w:val="24"/>
                <w:szCs w:val="24"/>
              </w:rPr>
            </w:pPr>
            <w:r w:rsidRPr="00A24E8F">
              <w:rPr>
                <w:rFonts w:asciiTheme="minorHAnsi" w:hAnsiTheme="minorHAnsi" w:cstheme="minorHAnsi"/>
                <w:b/>
                <w:sz w:val="24"/>
                <w:szCs w:val="24"/>
              </w:rPr>
              <w:t xml:space="preserve">Parto Vaginal – Fetos Múltiplos, estando incluso: </w:t>
            </w:r>
          </w:p>
          <w:p w14:paraId="7A7C280C" w14:textId="7DF89A33"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bCs/>
                <w:sz w:val="24"/>
                <w:szCs w:val="24"/>
              </w:rPr>
              <w:t xml:space="preserve">01 (uma) consulta com Ginecologista/Obstetra anterior ao parto, 01 (uma) consulta pré anestésica, 02 (duas) Diárias de Enfermaria, 02 (duas) diárias de berçário para cada RN, materiais e medicamentos, oxigênio/óxido nitroso, </w:t>
            </w:r>
            <w:r w:rsidRPr="00A24E8F">
              <w:rPr>
                <w:rFonts w:asciiTheme="minorHAnsi" w:hAnsiTheme="minorHAnsi" w:cstheme="minorHAnsi"/>
                <w:bCs/>
                <w:sz w:val="24"/>
                <w:szCs w:val="24"/>
              </w:rPr>
              <w:lastRenderedPageBreak/>
              <w:t xml:space="preserve">aparelhos necessários, cirurgião obstétrico, pediatra, anestesista, auxiliar e demais taxas hospitalares, assim como refeições para o paciente e acompanhante </w:t>
            </w:r>
            <w:r w:rsidRPr="00A24E8F">
              <w:rPr>
                <w:rFonts w:asciiTheme="minorHAnsi" w:hAnsiTheme="minorHAnsi" w:cstheme="minorHAnsi"/>
                <w:sz w:val="24"/>
                <w:szCs w:val="24"/>
              </w:rPr>
              <w:t>e acompanhamento médico do ginecologista e do pediatra durante o puerpério</w:t>
            </w:r>
            <w:r w:rsidRPr="00A24E8F">
              <w:rPr>
                <w:rFonts w:asciiTheme="minorHAnsi" w:hAnsiTheme="minorHAnsi" w:cstheme="minorHAnsi"/>
                <w:bCs/>
                <w:sz w:val="24"/>
                <w:szCs w:val="24"/>
              </w:rPr>
              <w:t>.</w:t>
            </w:r>
          </w:p>
        </w:tc>
        <w:tc>
          <w:tcPr>
            <w:tcW w:w="2291" w:type="dxa"/>
            <w:vAlign w:val="center"/>
          </w:tcPr>
          <w:p w14:paraId="081954B7" w14:textId="0FA53EE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lastRenderedPageBreak/>
              <w:t>50.000</w:t>
            </w:r>
          </w:p>
        </w:tc>
        <w:tc>
          <w:tcPr>
            <w:tcW w:w="2141" w:type="dxa"/>
            <w:vAlign w:val="center"/>
          </w:tcPr>
          <w:p w14:paraId="4ED3A9CD" w14:textId="5845684D"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rPr>
              <w:t>R$ 4.392,35</w:t>
            </w:r>
          </w:p>
        </w:tc>
      </w:tr>
      <w:tr w:rsidR="006341DF" w:rsidRPr="00A24E8F" w14:paraId="370B046D" w14:textId="77777777" w:rsidTr="00ED1125">
        <w:tc>
          <w:tcPr>
            <w:tcW w:w="1720" w:type="dxa"/>
            <w:vAlign w:val="center"/>
          </w:tcPr>
          <w:p w14:paraId="34E91188" w14:textId="3368C22C"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lastRenderedPageBreak/>
              <w:t>4584</w:t>
            </w:r>
          </w:p>
        </w:tc>
        <w:tc>
          <w:tcPr>
            <w:tcW w:w="4762" w:type="dxa"/>
            <w:vAlign w:val="center"/>
          </w:tcPr>
          <w:p w14:paraId="79BF444F" w14:textId="77777777" w:rsidR="006341DF" w:rsidRPr="00A24E8F" w:rsidRDefault="006341DF" w:rsidP="006341DF">
            <w:pPr>
              <w:pStyle w:val="TableParagraph"/>
              <w:spacing w:before="128"/>
              <w:ind w:left="0"/>
              <w:jc w:val="both"/>
              <w:rPr>
                <w:rFonts w:asciiTheme="minorHAnsi" w:eastAsia="Calibri" w:hAnsiTheme="minorHAnsi" w:cstheme="minorHAnsi"/>
                <w:b/>
                <w:color w:val="000000"/>
                <w:sz w:val="24"/>
                <w:szCs w:val="24"/>
                <w:lang w:val="pt-BR" w:eastAsia="pt-BR" w:bidi="ar-SA"/>
              </w:rPr>
            </w:pPr>
            <w:r w:rsidRPr="00A24E8F">
              <w:rPr>
                <w:rFonts w:asciiTheme="minorHAnsi" w:eastAsia="Calibri" w:hAnsiTheme="minorHAnsi" w:cstheme="minorHAnsi"/>
                <w:b/>
                <w:color w:val="000000"/>
                <w:sz w:val="24"/>
                <w:szCs w:val="24"/>
                <w:lang w:val="pt-BR" w:eastAsia="pt-BR" w:bidi="ar-SA"/>
              </w:rPr>
              <w:t xml:space="preserve">Parto Cesariano – Feto Único, estando incluso: </w:t>
            </w:r>
          </w:p>
          <w:p w14:paraId="6C527102" w14:textId="39AC91F2"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bCs/>
                <w:sz w:val="24"/>
                <w:szCs w:val="24"/>
              </w:rPr>
              <w:t xml:space="preserve">01 (uma) consulta com Ginecologista/Obstetra anterior ao parto, 01 (uma) consulta pré anestésica, 02 (duas) Diárias de Enfermaria, 02 (duas) diárias de berçário, materiais e medicamentos, oxigênio/óxido nitroso, aparelhos necessários, cirurgião obstétrico, pediatra, anestesista, auxiliar e demais taxas hospitalares, assim como refeições para o paciente e acompanhante </w:t>
            </w:r>
            <w:r w:rsidRPr="00A24E8F">
              <w:rPr>
                <w:rFonts w:asciiTheme="minorHAnsi" w:hAnsiTheme="minorHAnsi" w:cstheme="minorHAnsi"/>
                <w:sz w:val="24"/>
                <w:szCs w:val="24"/>
              </w:rPr>
              <w:t>e acompanhamento médico do ginecologista e do pediatra durante o puerpério</w:t>
            </w:r>
            <w:r w:rsidRPr="00A24E8F">
              <w:rPr>
                <w:rFonts w:asciiTheme="minorHAnsi" w:hAnsiTheme="minorHAnsi" w:cstheme="minorHAnsi"/>
                <w:bCs/>
                <w:sz w:val="24"/>
                <w:szCs w:val="24"/>
              </w:rPr>
              <w:t>.</w:t>
            </w:r>
          </w:p>
        </w:tc>
        <w:tc>
          <w:tcPr>
            <w:tcW w:w="2291" w:type="dxa"/>
            <w:vAlign w:val="center"/>
          </w:tcPr>
          <w:p w14:paraId="31C65B6E" w14:textId="0C853BF8"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1AE4EA0" w14:textId="2410E8D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rPr>
              <w:t>R$4.497,99</w:t>
            </w:r>
          </w:p>
        </w:tc>
      </w:tr>
      <w:tr w:rsidR="006341DF" w:rsidRPr="00A24E8F" w14:paraId="15CE203F" w14:textId="77777777" w:rsidTr="00ED1125">
        <w:tc>
          <w:tcPr>
            <w:tcW w:w="1720" w:type="dxa"/>
            <w:vAlign w:val="center"/>
          </w:tcPr>
          <w:p w14:paraId="11DB1573" w14:textId="7FE8558A"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4585</w:t>
            </w:r>
          </w:p>
        </w:tc>
        <w:tc>
          <w:tcPr>
            <w:tcW w:w="4762" w:type="dxa"/>
            <w:vAlign w:val="center"/>
          </w:tcPr>
          <w:p w14:paraId="37C14710" w14:textId="77777777" w:rsidR="006341DF" w:rsidRPr="00A24E8F" w:rsidRDefault="006341DF" w:rsidP="006341DF">
            <w:pPr>
              <w:pStyle w:val="TableParagraph"/>
              <w:spacing w:before="128"/>
              <w:ind w:left="0"/>
              <w:jc w:val="both"/>
              <w:rPr>
                <w:rFonts w:asciiTheme="minorHAnsi" w:eastAsia="Calibri" w:hAnsiTheme="minorHAnsi" w:cstheme="minorHAnsi"/>
                <w:b/>
                <w:color w:val="000000"/>
                <w:sz w:val="24"/>
                <w:szCs w:val="24"/>
                <w:lang w:val="pt-BR" w:eastAsia="pt-BR" w:bidi="ar-SA"/>
              </w:rPr>
            </w:pPr>
            <w:r w:rsidRPr="00A24E8F">
              <w:rPr>
                <w:rFonts w:asciiTheme="minorHAnsi" w:eastAsia="Calibri" w:hAnsiTheme="minorHAnsi" w:cstheme="minorHAnsi"/>
                <w:b/>
                <w:color w:val="000000"/>
                <w:sz w:val="24"/>
                <w:szCs w:val="24"/>
                <w:lang w:val="pt-BR" w:eastAsia="pt-BR" w:bidi="ar-SA"/>
              </w:rPr>
              <w:t>Parto Cesariano – Fetos Múltiplos, estando incluso:</w:t>
            </w:r>
          </w:p>
          <w:p w14:paraId="1CD29A5F" w14:textId="0CD00B2E"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bCs/>
                <w:sz w:val="24"/>
                <w:szCs w:val="24"/>
              </w:rPr>
              <w:t xml:space="preserve">01 (uma) consulta com Ginecologista/Obstetra anterior ao parto, 01 (uma) consulta pré anestésica, 02 (duas) Diárias de Enfermaria, 02 (duas) diárias de berçário para cada RN, materiais e medicamentos, oxigênio/óxido nitroso, aparelhos necessários, cirurgião obstétrico, pediatra, anestesista, auxiliar e demais taxas hospitalares, assim como refeições para o paciente e acompanhante </w:t>
            </w:r>
            <w:r w:rsidRPr="00A24E8F">
              <w:rPr>
                <w:rFonts w:asciiTheme="minorHAnsi" w:hAnsiTheme="minorHAnsi" w:cstheme="minorHAnsi"/>
                <w:sz w:val="24"/>
                <w:szCs w:val="24"/>
              </w:rPr>
              <w:t>e acompanhamento médico do ginecologista e do pediatra durante o puerpério.</w:t>
            </w:r>
          </w:p>
        </w:tc>
        <w:tc>
          <w:tcPr>
            <w:tcW w:w="2291" w:type="dxa"/>
            <w:vAlign w:val="center"/>
          </w:tcPr>
          <w:p w14:paraId="5678EDD3" w14:textId="188056FE"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848A425" w14:textId="36901A3B"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rPr>
              <w:t>R$ 4.897,99</w:t>
            </w:r>
          </w:p>
        </w:tc>
      </w:tr>
      <w:tr w:rsidR="006341DF" w:rsidRPr="00A24E8F" w14:paraId="3312E418" w14:textId="77777777" w:rsidTr="00ED1125">
        <w:tc>
          <w:tcPr>
            <w:tcW w:w="1720" w:type="dxa"/>
            <w:vAlign w:val="center"/>
          </w:tcPr>
          <w:p w14:paraId="277115A0" w14:textId="30BC904B"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4588</w:t>
            </w:r>
          </w:p>
        </w:tc>
        <w:tc>
          <w:tcPr>
            <w:tcW w:w="4762" w:type="dxa"/>
            <w:vAlign w:val="center"/>
          </w:tcPr>
          <w:p w14:paraId="38576BF9" w14:textId="1279276C"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eastAsia="Calibri" w:hAnsiTheme="minorHAnsi" w:cstheme="minorHAnsi"/>
                <w:color w:val="000000"/>
                <w:sz w:val="24"/>
                <w:szCs w:val="24"/>
                <w:lang w:val="pt-BR" w:eastAsia="pt-BR" w:bidi="ar-SA"/>
              </w:rPr>
              <w:t xml:space="preserve">Cardiotocografia </w:t>
            </w:r>
          </w:p>
        </w:tc>
        <w:tc>
          <w:tcPr>
            <w:tcW w:w="2291" w:type="dxa"/>
            <w:vAlign w:val="center"/>
          </w:tcPr>
          <w:p w14:paraId="0CD608ED" w14:textId="2B0A7D38"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A211AEE" w14:textId="49259BE9"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rPr>
              <w:t>R$ 36,52</w:t>
            </w:r>
          </w:p>
        </w:tc>
      </w:tr>
      <w:tr w:rsidR="006341DF" w:rsidRPr="00A24E8F" w14:paraId="7B2CC4E2" w14:textId="77777777" w:rsidTr="00ED1125">
        <w:tc>
          <w:tcPr>
            <w:tcW w:w="1720" w:type="dxa"/>
            <w:vAlign w:val="center"/>
          </w:tcPr>
          <w:p w14:paraId="2678C10B" w14:textId="6A858318" w:rsidR="006341DF" w:rsidRPr="00A24E8F" w:rsidRDefault="00B82FE0" w:rsidP="006341DF">
            <w:pPr>
              <w:pStyle w:val="TableParagraph"/>
              <w:spacing w:before="77"/>
              <w:ind w:left="0"/>
              <w:jc w:val="both"/>
              <w:rPr>
                <w:rFonts w:asciiTheme="minorHAnsi" w:hAnsiTheme="minorHAnsi" w:cstheme="minorHAnsi"/>
                <w:sz w:val="24"/>
                <w:szCs w:val="24"/>
              </w:rPr>
            </w:pPr>
            <w:r>
              <w:rPr>
                <w:rFonts w:asciiTheme="minorHAnsi" w:hAnsiTheme="minorHAnsi" w:cstheme="minorHAnsi"/>
                <w:sz w:val="24"/>
                <w:szCs w:val="24"/>
              </w:rPr>
              <w:t>7168</w:t>
            </w:r>
          </w:p>
        </w:tc>
        <w:tc>
          <w:tcPr>
            <w:tcW w:w="4762" w:type="dxa"/>
            <w:vAlign w:val="center"/>
          </w:tcPr>
          <w:p w14:paraId="01928443" w14:textId="506BB75E" w:rsidR="006341DF" w:rsidRPr="00A24E8F" w:rsidRDefault="006341DF" w:rsidP="006341DF">
            <w:pPr>
              <w:pStyle w:val="TableParagraph"/>
              <w:spacing w:before="77"/>
              <w:ind w:left="0"/>
              <w:jc w:val="both"/>
              <w:rPr>
                <w:rFonts w:asciiTheme="minorHAnsi" w:eastAsia="Calibri" w:hAnsiTheme="minorHAnsi" w:cstheme="minorHAnsi"/>
                <w:color w:val="000000"/>
                <w:sz w:val="24"/>
                <w:szCs w:val="24"/>
                <w:lang w:val="pt-BR" w:eastAsia="pt-BR" w:bidi="ar-SA"/>
              </w:rPr>
            </w:pPr>
            <w:r>
              <w:rPr>
                <w:rFonts w:ascii="Calibri" w:hAnsi="Calibri" w:cs="Calibri"/>
                <w:sz w:val="24"/>
              </w:rPr>
              <w:t>Fototerapia (incluso materiais e medicamentos, até 04 (quatro) diárias de enfermaria, até 04 (quatro) visitas médicas / pediatra, até 3 três dias - incubadora).</w:t>
            </w:r>
          </w:p>
        </w:tc>
        <w:tc>
          <w:tcPr>
            <w:tcW w:w="2291" w:type="dxa"/>
            <w:vAlign w:val="center"/>
          </w:tcPr>
          <w:p w14:paraId="6CE8B9D5" w14:textId="4F6683A3" w:rsidR="006341DF" w:rsidRPr="00A24E8F" w:rsidRDefault="006341DF" w:rsidP="006341DF">
            <w:pPr>
              <w:jc w:val="center"/>
              <w:rPr>
                <w:rFonts w:asciiTheme="minorHAnsi" w:hAnsiTheme="minorHAnsi" w:cstheme="minorHAnsi"/>
                <w:sz w:val="24"/>
              </w:rPr>
            </w:pPr>
            <w:r>
              <w:rPr>
                <w:rFonts w:ascii="Calibri" w:hAnsi="Calibri" w:cs="Calibri"/>
                <w:bCs/>
                <w:sz w:val="24"/>
                <w:lang w:val="pt-PT"/>
              </w:rPr>
              <w:t>50.000</w:t>
            </w:r>
          </w:p>
        </w:tc>
        <w:tc>
          <w:tcPr>
            <w:tcW w:w="2141" w:type="dxa"/>
            <w:vAlign w:val="center"/>
          </w:tcPr>
          <w:p w14:paraId="372E02C3" w14:textId="2AD4F309" w:rsidR="006341DF" w:rsidRPr="00A24E8F" w:rsidRDefault="006341DF" w:rsidP="006341DF">
            <w:pPr>
              <w:pStyle w:val="TableParagraph"/>
              <w:spacing w:before="77"/>
              <w:ind w:left="0"/>
              <w:jc w:val="both"/>
              <w:rPr>
                <w:rFonts w:asciiTheme="minorHAnsi" w:hAnsiTheme="minorHAnsi" w:cstheme="minorHAnsi"/>
                <w:sz w:val="24"/>
                <w:szCs w:val="24"/>
              </w:rPr>
            </w:pPr>
            <w:r>
              <w:rPr>
                <w:rFonts w:ascii="Calibri" w:hAnsi="Calibri" w:cs="Calibri"/>
                <w:bCs/>
                <w:color w:val="000000"/>
                <w:sz w:val="24"/>
              </w:rPr>
              <w:t>R$ 2.810,00</w:t>
            </w:r>
          </w:p>
        </w:tc>
      </w:tr>
      <w:tr w:rsidR="006341DF" w:rsidRPr="00A24E8F" w14:paraId="2B9BD7CF" w14:textId="77777777" w:rsidTr="00ED1125">
        <w:tc>
          <w:tcPr>
            <w:tcW w:w="1720" w:type="dxa"/>
            <w:vAlign w:val="center"/>
          </w:tcPr>
          <w:p w14:paraId="76C53911" w14:textId="495A0E88"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4590</w:t>
            </w:r>
          </w:p>
        </w:tc>
        <w:tc>
          <w:tcPr>
            <w:tcW w:w="4762" w:type="dxa"/>
            <w:vAlign w:val="center"/>
          </w:tcPr>
          <w:p w14:paraId="072B44E7" w14:textId="42DB1C2D"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eastAsia="Calibri" w:hAnsiTheme="minorHAnsi" w:cstheme="minorHAnsi"/>
                <w:color w:val="000000"/>
                <w:sz w:val="24"/>
                <w:szCs w:val="24"/>
                <w:lang w:val="pt-BR" w:eastAsia="pt-BR" w:bidi="ar-SA"/>
              </w:rPr>
              <w:t>Teste do Olhinho</w:t>
            </w:r>
          </w:p>
        </w:tc>
        <w:tc>
          <w:tcPr>
            <w:tcW w:w="2291" w:type="dxa"/>
            <w:vAlign w:val="center"/>
          </w:tcPr>
          <w:p w14:paraId="21FF11FC" w14:textId="6173F68F"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161AFA3" w14:textId="7EA5608C"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rPr>
              <w:t>R$ 30,00</w:t>
            </w:r>
          </w:p>
        </w:tc>
      </w:tr>
      <w:tr w:rsidR="006341DF" w:rsidRPr="00A24E8F" w14:paraId="5A42990A" w14:textId="77777777" w:rsidTr="00ED1125">
        <w:tc>
          <w:tcPr>
            <w:tcW w:w="1720" w:type="dxa"/>
            <w:vAlign w:val="center"/>
          </w:tcPr>
          <w:p w14:paraId="14110EDA" w14:textId="47F92504"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lastRenderedPageBreak/>
              <w:t>4600</w:t>
            </w:r>
          </w:p>
        </w:tc>
        <w:tc>
          <w:tcPr>
            <w:tcW w:w="4762" w:type="dxa"/>
            <w:vAlign w:val="center"/>
          </w:tcPr>
          <w:p w14:paraId="6D7388C0" w14:textId="59727B5D"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eastAsia="Calibri" w:hAnsiTheme="minorHAnsi" w:cstheme="minorHAnsi"/>
                <w:color w:val="000000"/>
                <w:sz w:val="24"/>
                <w:szCs w:val="24"/>
                <w:lang w:val="pt-BR" w:eastAsia="pt-BR" w:bidi="ar-SA"/>
              </w:rPr>
              <w:t>Teste do Coraçãozinho</w:t>
            </w:r>
          </w:p>
        </w:tc>
        <w:tc>
          <w:tcPr>
            <w:tcW w:w="2291" w:type="dxa"/>
            <w:vAlign w:val="center"/>
          </w:tcPr>
          <w:p w14:paraId="04521980" w14:textId="3CDACE1E"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CA8FEC4" w14:textId="757DE03B"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rPr>
              <w:t>R$ 100,00</w:t>
            </w:r>
          </w:p>
        </w:tc>
      </w:tr>
      <w:tr w:rsidR="006341DF" w:rsidRPr="00A24E8F" w14:paraId="094E56BA" w14:textId="77777777" w:rsidTr="00ED1125">
        <w:tc>
          <w:tcPr>
            <w:tcW w:w="1720" w:type="dxa"/>
            <w:vAlign w:val="center"/>
          </w:tcPr>
          <w:p w14:paraId="47F60DCB" w14:textId="7CA197AE"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4591</w:t>
            </w:r>
          </w:p>
        </w:tc>
        <w:tc>
          <w:tcPr>
            <w:tcW w:w="4762" w:type="dxa"/>
            <w:vAlign w:val="center"/>
          </w:tcPr>
          <w:p w14:paraId="457BF392" w14:textId="7910226E"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eastAsia="Calibri" w:hAnsiTheme="minorHAnsi" w:cstheme="minorHAnsi"/>
                <w:sz w:val="24"/>
                <w:szCs w:val="24"/>
                <w:lang w:val="pt-BR" w:eastAsia="pt-BR" w:bidi="ar-SA"/>
              </w:rPr>
              <w:t>Partograma ou Matergan</w:t>
            </w:r>
          </w:p>
        </w:tc>
        <w:tc>
          <w:tcPr>
            <w:tcW w:w="2291" w:type="dxa"/>
            <w:vAlign w:val="center"/>
          </w:tcPr>
          <w:p w14:paraId="3F3C052D" w14:textId="069EA363"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C9F60B7" w14:textId="266983E0"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rPr>
              <w:t>R$ 300,00</w:t>
            </w:r>
          </w:p>
        </w:tc>
      </w:tr>
      <w:tr w:rsidR="006341DF" w:rsidRPr="00A24E8F" w14:paraId="754353D8" w14:textId="77777777" w:rsidTr="00ED1125">
        <w:tc>
          <w:tcPr>
            <w:tcW w:w="1720" w:type="dxa"/>
            <w:vAlign w:val="center"/>
          </w:tcPr>
          <w:p w14:paraId="1D61D5FE" w14:textId="5BD2DFBA"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4593</w:t>
            </w:r>
          </w:p>
        </w:tc>
        <w:tc>
          <w:tcPr>
            <w:tcW w:w="4762" w:type="dxa"/>
            <w:vAlign w:val="center"/>
          </w:tcPr>
          <w:p w14:paraId="4D5B427F" w14:textId="38F4E059"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eastAsia="Calibri" w:hAnsiTheme="minorHAnsi" w:cstheme="minorHAnsi"/>
                <w:color w:val="000000"/>
                <w:sz w:val="24"/>
                <w:szCs w:val="24"/>
                <w:lang w:val="pt-BR" w:eastAsia="pt-BR" w:bidi="ar-SA"/>
              </w:rPr>
              <w:t>Concentrado de Hemácias</w:t>
            </w:r>
          </w:p>
        </w:tc>
        <w:tc>
          <w:tcPr>
            <w:tcW w:w="2291" w:type="dxa"/>
            <w:vAlign w:val="center"/>
          </w:tcPr>
          <w:p w14:paraId="4112D814" w14:textId="7B44DF18"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AF85E38" w14:textId="768BEE7A"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rPr>
              <w:t>R$ 350,00</w:t>
            </w:r>
          </w:p>
        </w:tc>
      </w:tr>
      <w:tr w:rsidR="006341DF" w:rsidRPr="00A24E8F" w14:paraId="63678DDF" w14:textId="77777777" w:rsidTr="00ED1125">
        <w:tc>
          <w:tcPr>
            <w:tcW w:w="1720" w:type="dxa"/>
            <w:vAlign w:val="center"/>
          </w:tcPr>
          <w:p w14:paraId="4A34FEA7" w14:textId="3229EA68"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4594</w:t>
            </w:r>
          </w:p>
        </w:tc>
        <w:tc>
          <w:tcPr>
            <w:tcW w:w="4762" w:type="dxa"/>
            <w:vAlign w:val="center"/>
          </w:tcPr>
          <w:p w14:paraId="6E1A32F1" w14:textId="7148A305"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eastAsia="Calibri" w:hAnsiTheme="minorHAnsi" w:cstheme="minorHAnsi"/>
                <w:color w:val="000000"/>
                <w:sz w:val="24"/>
                <w:szCs w:val="24"/>
                <w:lang w:val="pt-BR" w:eastAsia="pt-BR" w:bidi="ar-SA"/>
              </w:rPr>
              <w:t>Plasma fresco</w:t>
            </w:r>
          </w:p>
        </w:tc>
        <w:tc>
          <w:tcPr>
            <w:tcW w:w="2291" w:type="dxa"/>
            <w:vAlign w:val="center"/>
          </w:tcPr>
          <w:p w14:paraId="7E21456D" w14:textId="69D3BA99"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D716CCB" w14:textId="29A3444A"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rPr>
              <w:t>R$ 300,00</w:t>
            </w:r>
          </w:p>
        </w:tc>
      </w:tr>
      <w:tr w:rsidR="006341DF" w:rsidRPr="00A24E8F" w14:paraId="72CFF186" w14:textId="77777777" w:rsidTr="00ED1125">
        <w:tc>
          <w:tcPr>
            <w:tcW w:w="1720" w:type="dxa"/>
            <w:vAlign w:val="center"/>
          </w:tcPr>
          <w:p w14:paraId="16BA93F5" w14:textId="4D13CE90"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4595</w:t>
            </w:r>
          </w:p>
        </w:tc>
        <w:tc>
          <w:tcPr>
            <w:tcW w:w="4762" w:type="dxa"/>
            <w:vAlign w:val="center"/>
          </w:tcPr>
          <w:p w14:paraId="0ECADFB8" w14:textId="777F89AB"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eastAsia="Calibri" w:hAnsiTheme="minorHAnsi" w:cstheme="minorHAnsi"/>
                <w:sz w:val="24"/>
                <w:szCs w:val="24"/>
                <w:lang w:val="pt-BR" w:eastAsia="pt-BR" w:bidi="ar-SA"/>
              </w:rPr>
              <w:t xml:space="preserve">Vacina – Imunoglobulina Anti – Rho D 300 mcg. </w:t>
            </w:r>
          </w:p>
        </w:tc>
        <w:tc>
          <w:tcPr>
            <w:tcW w:w="2291" w:type="dxa"/>
            <w:vAlign w:val="center"/>
          </w:tcPr>
          <w:p w14:paraId="17F554C9" w14:textId="79A7772E"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9C26CAD" w14:textId="676524AC"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rPr>
              <w:t>R$ 221,62</w:t>
            </w:r>
          </w:p>
        </w:tc>
      </w:tr>
      <w:tr w:rsidR="006341DF" w:rsidRPr="00A24E8F" w14:paraId="3AAFB494" w14:textId="77777777" w:rsidTr="00EA1D0F">
        <w:tc>
          <w:tcPr>
            <w:tcW w:w="10914" w:type="dxa"/>
            <w:gridSpan w:val="4"/>
            <w:shd w:val="clear" w:color="auto" w:fill="DDD9C3" w:themeFill="background2" w:themeFillShade="E6"/>
            <w:vAlign w:val="center"/>
          </w:tcPr>
          <w:p w14:paraId="37B6FBE7" w14:textId="77777777" w:rsidR="006341DF" w:rsidRPr="00A24E8F" w:rsidRDefault="006341DF" w:rsidP="006341DF">
            <w:pPr>
              <w:jc w:val="center"/>
              <w:rPr>
                <w:rFonts w:asciiTheme="minorHAnsi" w:hAnsiTheme="minorHAnsi" w:cstheme="minorHAnsi"/>
                <w:b/>
                <w:sz w:val="24"/>
              </w:rPr>
            </w:pPr>
          </w:p>
          <w:p w14:paraId="01EAA0EB" w14:textId="4D77442A"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Cirurgias Ginecológicas</w:t>
            </w:r>
          </w:p>
          <w:p w14:paraId="212BFC3D" w14:textId="77777777" w:rsidR="006341DF" w:rsidRPr="00A24E8F" w:rsidRDefault="006341DF" w:rsidP="006341DF">
            <w:pPr>
              <w:jc w:val="center"/>
              <w:rPr>
                <w:rFonts w:asciiTheme="minorHAnsi" w:hAnsiTheme="minorHAnsi" w:cstheme="minorHAnsi"/>
                <w:b/>
                <w:sz w:val="24"/>
              </w:rPr>
            </w:pPr>
          </w:p>
        </w:tc>
      </w:tr>
      <w:tr w:rsidR="006341DF" w:rsidRPr="00A24E8F" w14:paraId="49E6103F" w14:textId="77777777" w:rsidTr="00ED1125">
        <w:tc>
          <w:tcPr>
            <w:tcW w:w="1720" w:type="dxa"/>
            <w:shd w:val="clear" w:color="auto" w:fill="DDD9C3" w:themeFill="background2" w:themeFillShade="E6"/>
            <w:vAlign w:val="center"/>
          </w:tcPr>
          <w:p w14:paraId="01AF5A9A"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3F336856"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32369365"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72C1669A"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008A04C8" w14:textId="77777777" w:rsidR="006341DF" w:rsidRPr="00A24E8F" w:rsidRDefault="006341DF" w:rsidP="006341DF">
            <w:pPr>
              <w:rPr>
                <w:rFonts w:asciiTheme="minorHAnsi" w:hAnsiTheme="minorHAnsi" w:cstheme="minorHAnsi"/>
                <w:b/>
                <w:sz w:val="24"/>
              </w:rPr>
            </w:pPr>
          </w:p>
        </w:tc>
      </w:tr>
      <w:tr w:rsidR="006341DF" w:rsidRPr="00A24E8F" w14:paraId="2CCCEE86" w14:textId="77777777" w:rsidTr="00ED1125">
        <w:tc>
          <w:tcPr>
            <w:tcW w:w="1720" w:type="dxa"/>
            <w:vAlign w:val="center"/>
          </w:tcPr>
          <w:p w14:paraId="4AA2BBBE" w14:textId="4828425C"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4885</w:t>
            </w:r>
          </w:p>
        </w:tc>
        <w:tc>
          <w:tcPr>
            <w:tcW w:w="4762" w:type="dxa"/>
            <w:vAlign w:val="center"/>
          </w:tcPr>
          <w:p w14:paraId="60093C8A" w14:textId="4B86AFB1"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 xml:space="preserve">Histerectomia </w:t>
            </w:r>
          </w:p>
        </w:tc>
        <w:tc>
          <w:tcPr>
            <w:tcW w:w="2291" w:type="dxa"/>
            <w:vAlign w:val="center"/>
          </w:tcPr>
          <w:p w14:paraId="5D64762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2150E27" w14:textId="10906358"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R$ 1.800,00</w:t>
            </w:r>
          </w:p>
        </w:tc>
      </w:tr>
      <w:tr w:rsidR="006341DF" w:rsidRPr="00A24E8F" w14:paraId="269FBB4A" w14:textId="77777777" w:rsidTr="00ED1125">
        <w:tc>
          <w:tcPr>
            <w:tcW w:w="1720" w:type="dxa"/>
            <w:shd w:val="clear" w:color="auto" w:fill="auto"/>
            <w:vAlign w:val="center"/>
          </w:tcPr>
          <w:p w14:paraId="576E42BD"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3158</w:t>
            </w:r>
          </w:p>
        </w:tc>
        <w:tc>
          <w:tcPr>
            <w:tcW w:w="4762" w:type="dxa"/>
            <w:shd w:val="clear" w:color="auto" w:fill="auto"/>
            <w:vAlign w:val="center"/>
          </w:tcPr>
          <w:p w14:paraId="3C032633"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Miomectomia</w:t>
            </w:r>
          </w:p>
        </w:tc>
        <w:tc>
          <w:tcPr>
            <w:tcW w:w="2291" w:type="dxa"/>
            <w:shd w:val="clear" w:color="auto" w:fill="auto"/>
            <w:vAlign w:val="center"/>
          </w:tcPr>
          <w:p w14:paraId="5FDD4EB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shd w:val="clear" w:color="auto" w:fill="auto"/>
            <w:vAlign w:val="center"/>
          </w:tcPr>
          <w:p w14:paraId="48209FD0"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R$ 2.970,00</w:t>
            </w:r>
          </w:p>
        </w:tc>
      </w:tr>
      <w:tr w:rsidR="006341DF" w:rsidRPr="00A24E8F" w14:paraId="668D5422" w14:textId="77777777" w:rsidTr="00ED1125">
        <w:tc>
          <w:tcPr>
            <w:tcW w:w="1720" w:type="dxa"/>
            <w:vAlign w:val="center"/>
          </w:tcPr>
          <w:p w14:paraId="7E5D29E2" w14:textId="59AF8FCB" w:rsidR="006341DF" w:rsidRPr="00A24E8F" w:rsidRDefault="006341DF" w:rsidP="006341DF">
            <w:pPr>
              <w:pStyle w:val="TableParagraph"/>
              <w:spacing w:before="77"/>
              <w:ind w:left="0"/>
              <w:jc w:val="both"/>
              <w:rPr>
                <w:rFonts w:asciiTheme="minorHAnsi" w:hAnsiTheme="minorHAnsi" w:cstheme="minorHAnsi"/>
                <w:sz w:val="24"/>
                <w:szCs w:val="24"/>
                <w:highlight w:val="yellow"/>
              </w:rPr>
            </w:pPr>
            <w:r w:rsidRPr="00A24E8F">
              <w:rPr>
                <w:rFonts w:asciiTheme="minorHAnsi" w:hAnsiTheme="minorHAnsi" w:cstheme="minorHAnsi"/>
                <w:sz w:val="24"/>
                <w:szCs w:val="24"/>
              </w:rPr>
              <w:t>4620</w:t>
            </w:r>
          </w:p>
        </w:tc>
        <w:tc>
          <w:tcPr>
            <w:tcW w:w="4762" w:type="dxa"/>
            <w:vAlign w:val="center"/>
          </w:tcPr>
          <w:p w14:paraId="571CB0DF" w14:textId="520C473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Salpingectomia</w:t>
            </w:r>
          </w:p>
        </w:tc>
        <w:tc>
          <w:tcPr>
            <w:tcW w:w="2291" w:type="dxa"/>
            <w:vAlign w:val="center"/>
          </w:tcPr>
          <w:p w14:paraId="02BA38E7" w14:textId="1C0A887B"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D2599E2" w14:textId="23518765"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R$ 1.800,00</w:t>
            </w:r>
          </w:p>
        </w:tc>
      </w:tr>
      <w:tr w:rsidR="006341DF" w:rsidRPr="00A24E8F" w14:paraId="558E63BB" w14:textId="77777777" w:rsidTr="00ED1125">
        <w:tc>
          <w:tcPr>
            <w:tcW w:w="1720" w:type="dxa"/>
            <w:vAlign w:val="center"/>
          </w:tcPr>
          <w:p w14:paraId="58E0DFB8" w14:textId="5B25187B"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246</w:t>
            </w:r>
          </w:p>
        </w:tc>
        <w:tc>
          <w:tcPr>
            <w:tcW w:w="4762" w:type="dxa"/>
            <w:vAlign w:val="center"/>
          </w:tcPr>
          <w:p w14:paraId="45F38DE1"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Laqueadura Tubária</w:t>
            </w:r>
          </w:p>
        </w:tc>
        <w:tc>
          <w:tcPr>
            <w:tcW w:w="2291" w:type="dxa"/>
            <w:vAlign w:val="center"/>
          </w:tcPr>
          <w:p w14:paraId="2B96CA21"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52D52236" w14:textId="21DF7D81"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R$ 1.800,00</w:t>
            </w:r>
          </w:p>
        </w:tc>
      </w:tr>
      <w:tr w:rsidR="006341DF" w:rsidRPr="00A24E8F" w14:paraId="778D6DC2" w14:textId="77777777" w:rsidTr="00ED1125">
        <w:tc>
          <w:tcPr>
            <w:tcW w:w="1720" w:type="dxa"/>
            <w:vAlign w:val="center"/>
          </w:tcPr>
          <w:p w14:paraId="16DFC30A" w14:textId="28B5624D"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3161</w:t>
            </w:r>
          </w:p>
        </w:tc>
        <w:tc>
          <w:tcPr>
            <w:tcW w:w="4762" w:type="dxa"/>
            <w:vAlign w:val="center"/>
          </w:tcPr>
          <w:p w14:paraId="214A0FE1" w14:textId="6AABFC74"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Mamoplastia</w:t>
            </w:r>
          </w:p>
        </w:tc>
        <w:tc>
          <w:tcPr>
            <w:tcW w:w="2291" w:type="dxa"/>
            <w:vAlign w:val="center"/>
          </w:tcPr>
          <w:p w14:paraId="314FFBE3" w14:textId="6A9E4C71"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47F0270" w14:textId="55E785EF"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R$ 1.800,00</w:t>
            </w:r>
          </w:p>
        </w:tc>
      </w:tr>
      <w:tr w:rsidR="006341DF" w:rsidRPr="00A24E8F" w14:paraId="190043E3" w14:textId="77777777" w:rsidTr="00ED1125">
        <w:tc>
          <w:tcPr>
            <w:tcW w:w="1720" w:type="dxa"/>
            <w:vAlign w:val="center"/>
          </w:tcPr>
          <w:p w14:paraId="5A3271FC" w14:textId="10944D36"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247</w:t>
            </w:r>
          </w:p>
        </w:tc>
        <w:tc>
          <w:tcPr>
            <w:tcW w:w="4762" w:type="dxa"/>
            <w:vAlign w:val="center"/>
          </w:tcPr>
          <w:p w14:paraId="5C4BA909" w14:textId="3BA87215"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Colpoperineoplastia Anterior e Posterior</w:t>
            </w:r>
          </w:p>
        </w:tc>
        <w:tc>
          <w:tcPr>
            <w:tcW w:w="2291" w:type="dxa"/>
            <w:vAlign w:val="center"/>
          </w:tcPr>
          <w:p w14:paraId="5DA0ABF7" w14:textId="23282AB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7F1F992" w14:textId="56FB63D4"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R$ 1.800,00</w:t>
            </w:r>
          </w:p>
        </w:tc>
      </w:tr>
      <w:tr w:rsidR="006341DF" w:rsidRPr="00A24E8F" w14:paraId="22A11FAF" w14:textId="77777777" w:rsidTr="00ED1125">
        <w:tc>
          <w:tcPr>
            <w:tcW w:w="1720" w:type="dxa"/>
            <w:vAlign w:val="center"/>
          </w:tcPr>
          <w:p w14:paraId="11CFDE78" w14:textId="6E51F713"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3160</w:t>
            </w:r>
          </w:p>
        </w:tc>
        <w:tc>
          <w:tcPr>
            <w:tcW w:w="4762" w:type="dxa"/>
            <w:vAlign w:val="center"/>
          </w:tcPr>
          <w:p w14:paraId="6E9664F4" w14:textId="6300E46A"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Ginecomastia</w:t>
            </w:r>
          </w:p>
        </w:tc>
        <w:tc>
          <w:tcPr>
            <w:tcW w:w="2291" w:type="dxa"/>
            <w:vAlign w:val="center"/>
          </w:tcPr>
          <w:p w14:paraId="1AABC9CC" w14:textId="2E09F778"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B6952FA" w14:textId="4F6781AC"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R$ 1.800,00</w:t>
            </w:r>
          </w:p>
        </w:tc>
      </w:tr>
      <w:tr w:rsidR="006341DF" w:rsidRPr="00A24E8F" w14:paraId="514AE648" w14:textId="77777777" w:rsidTr="00ED1125">
        <w:tc>
          <w:tcPr>
            <w:tcW w:w="1720" w:type="dxa"/>
            <w:vAlign w:val="center"/>
          </w:tcPr>
          <w:p w14:paraId="2FBBBA2F" w14:textId="2633480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4615</w:t>
            </w:r>
          </w:p>
        </w:tc>
        <w:tc>
          <w:tcPr>
            <w:tcW w:w="4762" w:type="dxa"/>
            <w:vAlign w:val="center"/>
          </w:tcPr>
          <w:p w14:paraId="4FE279E9" w14:textId="185EF6EF"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Ooforectomia Unilateral</w:t>
            </w:r>
          </w:p>
        </w:tc>
        <w:tc>
          <w:tcPr>
            <w:tcW w:w="2291" w:type="dxa"/>
            <w:vAlign w:val="center"/>
          </w:tcPr>
          <w:p w14:paraId="3E6BBB82" w14:textId="0E33DFC1"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605383A" w14:textId="771BBA0A"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R$ 1.800,00</w:t>
            </w:r>
          </w:p>
        </w:tc>
      </w:tr>
      <w:tr w:rsidR="006341DF" w:rsidRPr="00A24E8F" w14:paraId="519CED07" w14:textId="77777777" w:rsidTr="00ED1125">
        <w:tc>
          <w:tcPr>
            <w:tcW w:w="1720" w:type="dxa"/>
            <w:vAlign w:val="center"/>
          </w:tcPr>
          <w:p w14:paraId="2CE4BCB9" w14:textId="7DBD040B"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4614</w:t>
            </w:r>
          </w:p>
        </w:tc>
        <w:tc>
          <w:tcPr>
            <w:tcW w:w="4762" w:type="dxa"/>
            <w:vAlign w:val="center"/>
          </w:tcPr>
          <w:p w14:paraId="5E28C3C5" w14:textId="57512849"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Ooforectomia Bilateral</w:t>
            </w:r>
          </w:p>
        </w:tc>
        <w:tc>
          <w:tcPr>
            <w:tcW w:w="2291" w:type="dxa"/>
            <w:vAlign w:val="center"/>
          </w:tcPr>
          <w:p w14:paraId="5CEB501B" w14:textId="5F834FF6"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A6CF918" w14:textId="4B9F693B"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R$ 1.800,00</w:t>
            </w:r>
          </w:p>
        </w:tc>
      </w:tr>
      <w:tr w:rsidR="006341DF" w:rsidRPr="00A24E8F" w14:paraId="31746A02" w14:textId="77777777" w:rsidTr="00ED1125">
        <w:tc>
          <w:tcPr>
            <w:tcW w:w="1720" w:type="dxa"/>
            <w:vAlign w:val="center"/>
          </w:tcPr>
          <w:p w14:paraId="5294EF46"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3159</w:t>
            </w:r>
          </w:p>
        </w:tc>
        <w:tc>
          <w:tcPr>
            <w:tcW w:w="4762" w:type="dxa"/>
            <w:vAlign w:val="center"/>
          </w:tcPr>
          <w:p w14:paraId="36AC3150"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Tratamento Cirúrgico de Incontinência Urinária por Via Vaginal</w:t>
            </w:r>
          </w:p>
        </w:tc>
        <w:tc>
          <w:tcPr>
            <w:tcW w:w="2291" w:type="dxa"/>
            <w:vAlign w:val="center"/>
          </w:tcPr>
          <w:p w14:paraId="06EC9E96"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E8C8FC6"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R$ 3.373,00</w:t>
            </w:r>
          </w:p>
        </w:tc>
      </w:tr>
      <w:tr w:rsidR="006341DF" w:rsidRPr="00A24E8F" w14:paraId="365C6ED7" w14:textId="77777777" w:rsidTr="00EA1D0F">
        <w:tc>
          <w:tcPr>
            <w:tcW w:w="10914" w:type="dxa"/>
            <w:gridSpan w:val="4"/>
            <w:shd w:val="clear" w:color="auto" w:fill="DDD9C3" w:themeFill="background2" w:themeFillShade="E6"/>
            <w:vAlign w:val="center"/>
          </w:tcPr>
          <w:p w14:paraId="5A13A8B7" w14:textId="77777777" w:rsidR="006341DF" w:rsidRPr="00A24E8F" w:rsidRDefault="006341DF" w:rsidP="006341DF">
            <w:pPr>
              <w:jc w:val="center"/>
              <w:rPr>
                <w:rFonts w:asciiTheme="minorHAnsi" w:hAnsiTheme="minorHAnsi" w:cstheme="minorHAnsi"/>
                <w:b/>
                <w:sz w:val="24"/>
              </w:rPr>
            </w:pPr>
          </w:p>
          <w:p w14:paraId="3F3C5417"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Procedimentos e Cirurgias Neurológicas</w:t>
            </w:r>
          </w:p>
          <w:p w14:paraId="0872C782" w14:textId="77777777" w:rsidR="006341DF" w:rsidRPr="00A24E8F" w:rsidRDefault="006341DF" w:rsidP="006341DF">
            <w:pPr>
              <w:jc w:val="center"/>
              <w:rPr>
                <w:rFonts w:asciiTheme="minorHAnsi" w:hAnsiTheme="minorHAnsi" w:cstheme="minorHAnsi"/>
                <w:b/>
                <w:sz w:val="24"/>
              </w:rPr>
            </w:pPr>
          </w:p>
        </w:tc>
      </w:tr>
      <w:tr w:rsidR="006341DF" w:rsidRPr="00A24E8F" w14:paraId="1180546E" w14:textId="77777777" w:rsidTr="00ED1125">
        <w:tc>
          <w:tcPr>
            <w:tcW w:w="1720" w:type="dxa"/>
            <w:shd w:val="clear" w:color="auto" w:fill="DDD9C3" w:themeFill="background2" w:themeFillShade="E6"/>
            <w:vAlign w:val="center"/>
          </w:tcPr>
          <w:p w14:paraId="1314F2D1"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25B4050F"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0632CEB8"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66311A25"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04C4EB37" w14:textId="77777777" w:rsidR="006341DF" w:rsidRPr="00A24E8F" w:rsidRDefault="006341DF" w:rsidP="006341DF">
            <w:pPr>
              <w:rPr>
                <w:rFonts w:asciiTheme="minorHAnsi" w:hAnsiTheme="minorHAnsi" w:cstheme="minorHAnsi"/>
                <w:b/>
                <w:sz w:val="24"/>
              </w:rPr>
            </w:pPr>
          </w:p>
        </w:tc>
      </w:tr>
      <w:tr w:rsidR="006341DF" w:rsidRPr="00A24E8F" w14:paraId="3160AFA9" w14:textId="77777777" w:rsidTr="00ED1125">
        <w:tc>
          <w:tcPr>
            <w:tcW w:w="1720" w:type="dxa"/>
            <w:vAlign w:val="center"/>
          </w:tcPr>
          <w:p w14:paraId="0333C353"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3165</w:t>
            </w:r>
          </w:p>
        </w:tc>
        <w:tc>
          <w:tcPr>
            <w:tcW w:w="4762" w:type="dxa"/>
            <w:vAlign w:val="center"/>
          </w:tcPr>
          <w:p w14:paraId="73D905F0"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Artrodese Cervical – Va 1 Nível</w:t>
            </w:r>
          </w:p>
        </w:tc>
        <w:tc>
          <w:tcPr>
            <w:tcW w:w="2291" w:type="dxa"/>
            <w:vAlign w:val="center"/>
          </w:tcPr>
          <w:p w14:paraId="67C5D0A2"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2AE1BEC7"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R$ 13.363,00</w:t>
            </w:r>
          </w:p>
        </w:tc>
      </w:tr>
      <w:tr w:rsidR="006341DF" w:rsidRPr="00A24E8F" w14:paraId="769F3691" w14:textId="77777777" w:rsidTr="00ED1125">
        <w:tc>
          <w:tcPr>
            <w:tcW w:w="1720" w:type="dxa"/>
            <w:vAlign w:val="center"/>
          </w:tcPr>
          <w:p w14:paraId="653FB84A"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3166</w:t>
            </w:r>
          </w:p>
        </w:tc>
        <w:tc>
          <w:tcPr>
            <w:tcW w:w="4762" w:type="dxa"/>
            <w:vAlign w:val="center"/>
          </w:tcPr>
          <w:p w14:paraId="588DDD2D"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Artrodese Cervical – Va 2 Níveis</w:t>
            </w:r>
          </w:p>
        </w:tc>
        <w:tc>
          <w:tcPr>
            <w:tcW w:w="2291" w:type="dxa"/>
            <w:vAlign w:val="center"/>
          </w:tcPr>
          <w:p w14:paraId="556AEF9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275A748"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R$ 15.071,00</w:t>
            </w:r>
          </w:p>
        </w:tc>
      </w:tr>
      <w:tr w:rsidR="006341DF" w:rsidRPr="00A24E8F" w14:paraId="62C4A61B" w14:textId="77777777" w:rsidTr="00ED1125">
        <w:tc>
          <w:tcPr>
            <w:tcW w:w="1720" w:type="dxa"/>
            <w:vAlign w:val="center"/>
          </w:tcPr>
          <w:p w14:paraId="54FD4878"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3167</w:t>
            </w:r>
          </w:p>
        </w:tc>
        <w:tc>
          <w:tcPr>
            <w:tcW w:w="4762" w:type="dxa"/>
            <w:vAlign w:val="center"/>
          </w:tcPr>
          <w:p w14:paraId="13D214D0"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Artrodese Cervical – Va 3 Níveis</w:t>
            </w:r>
          </w:p>
        </w:tc>
        <w:tc>
          <w:tcPr>
            <w:tcW w:w="2291" w:type="dxa"/>
            <w:vAlign w:val="center"/>
          </w:tcPr>
          <w:p w14:paraId="7D7534A5"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47189EB"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R$ 16.807,00</w:t>
            </w:r>
          </w:p>
        </w:tc>
      </w:tr>
      <w:tr w:rsidR="006341DF" w:rsidRPr="00A24E8F" w14:paraId="19262311" w14:textId="77777777" w:rsidTr="00ED1125">
        <w:tc>
          <w:tcPr>
            <w:tcW w:w="1720" w:type="dxa"/>
            <w:vAlign w:val="center"/>
          </w:tcPr>
          <w:p w14:paraId="2D253A51"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3168</w:t>
            </w:r>
          </w:p>
        </w:tc>
        <w:tc>
          <w:tcPr>
            <w:tcW w:w="4762" w:type="dxa"/>
            <w:vAlign w:val="center"/>
          </w:tcPr>
          <w:p w14:paraId="083B0D78"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Artrodese Toraco - Lombar 1 Nível</w:t>
            </w:r>
          </w:p>
        </w:tc>
        <w:tc>
          <w:tcPr>
            <w:tcW w:w="2291" w:type="dxa"/>
            <w:vAlign w:val="center"/>
          </w:tcPr>
          <w:p w14:paraId="5C80787A"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479ACFE3"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R$ 12.589,00</w:t>
            </w:r>
          </w:p>
        </w:tc>
      </w:tr>
      <w:tr w:rsidR="006341DF" w:rsidRPr="00A24E8F" w14:paraId="31FF330B" w14:textId="77777777" w:rsidTr="00ED1125">
        <w:tc>
          <w:tcPr>
            <w:tcW w:w="1720" w:type="dxa"/>
            <w:vAlign w:val="center"/>
          </w:tcPr>
          <w:p w14:paraId="671BF05B"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3169</w:t>
            </w:r>
          </w:p>
        </w:tc>
        <w:tc>
          <w:tcPr>
            <w:tcW w:w="4762" w:type="dxa"/>
            <w:vAlign w:val="center"/>
          </w:tcPr>
          <w:p w14:paraId="35E0C134"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Artrodese Toraco - Lombar 2 Níveis</w:t>
            </w:r>
          </w:p>
        </w:tc>
        <w:tc>
          <w:tcPr>
            <w:tcW w:w="2291" w:type="dxa"/>
            <w:vAlign w:val="center"/>
          </w:tcPr>
          <w:p w14:paraId="0A60C22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D0633D4"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R$ 14.186,00</w:t>
            </w:r>
          </w:p>
        </w:tc>
      </w:tr>
      <w:tr w:rsidR="006341DF" w:rsidRPr="00A24E8F" w14:paraId="2286D449" w14:textId="77777777" w:rsidTr="00ED1125">
        <w:tc>
          <w:tcPr>
            <w:tcW w:w="1720" w:type="dxa"/>
            <w:vAlign w:val="center"/>
          </w:tcPr>
          <w:p w14:paraId="2655FD79"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3170</w:t>
            </w:r>
          </w:p>
        </w:tc>
        <w:tc>
          <w:tcPr>
            <w:tcW w:w="4762" w:type="dxa"/>
            <w:vAlign w:val="center"/>
          </w:tcPr>
          <w:p w14:paraId="4BE9C194"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Artrodese Toraco - Lombar 3 Níveis</w:t>
            </w:r>
          </w:p>
        </w:tc>
        <w:tc>
          <w:tcPr>
            <w:tcW w:w="2291" w:type="dxa"/>
            <w:vAlign w:val="center"/>
          </w:tcPr>
          <w:p w14:paraId="61B43490"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5951646F" w14:textId="77777777" w:rsidR="006341DF" w:rsidRPr="00A24E8F" w:rsidRDefault="006341DF" w:rsidP="006341DF">
            <w:pPr>
              <w:pStyle w:val="TableParagraph"/>
              <w:spacing w:before="77"/>
              <w:ind w:left="0"/>
              <w:rPr>
                <w:rFonts w:asciiTheme="minorHAnsi" w:hAnsiTheme="minorHAnsi" w:cstheme="minorHAnsi"/>
                <w:sz w:val="24"/>
                <w:szCs w:val="24"/>
                <w:highlight w:val="yellow"/>
              </w:rPr>
            </w:pPr>
            <w:r w:rsidRPr="00A24E8F">
              <w:rPr>
                <w:rFonts w:asciiTheme="minorHAnsi" w:hAnsiTheme="minorHAnsi" w:cstheme="minorHAnsi"/>
                <w:sz w:val="24"/>
                <w:szCs w:val="24"/>
              </w:rPr>
              <w:t>R$ 15.312,95</w:t>
            </w:r>
          </w:p>
        </w:tc>
      </w:tr>
      <w:tr w:rsidR="006341DF" w:rsidRPr="00A24E8F" w14:paraId="098DE3BF" w14:textId="77777777" w:rsidTr="00ED1125">
        <w:tc>
          <w:tcPr>
            <w:tcW w:w="1720" w:type="dxa"/>
            <w:vAlign w:val="center"/>
          </w:tcPr>
          <w:p w14:paraId="298AC5D2"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3171</w:t>
            </w:r>
          </w:p>
        </w:tc>
        <w:tc>
          <w:tcPr>
            <w:tcW w:w="4762" w:type="dxa"/>
            <w:vAlign w:val="center"/>
          </w:tcPr>
          <w:p w14:paraId="4BD3BFD6"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Cirurgia para Malformação Arterio Venosa</w:t>
            </w:r>
          </w:p>
        </w:tc>
        <w:tc>
          <w:tcPr>
            <w:tcW w:w="2291" w:type="dxa"/>
            <w:vAlign w:val="center"/>
          </w:tcPr>
          <w:p w14:paraId="1573579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4F36C49"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R$ 17.429,00</w:t>
            </w:r>
          </w:p>
        </w:tc>
      </w:tr>
      <w:tr w:rsidR="006341DF" w:rsidRPr="00A24E8F" w14:paraId="087EA968" w14:textId="77777777" w:rsidTr="00ED1125">
        <w:tc>
          <w:tcPr>
            <w:tcW w:w="1720" w:type="dxa"/>
            <w:vAlign w:val="center"/>
          </w:tcPr>
          <w:p w14:paraId="2366C4D8"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3172</w:t>
            </w:r>
          </w:p>
        </w:tc>
        <w:tc>
          <w:tcPr>
            <w:tcW w:w="4762" w:type="dxa"/>
            <w:vAlign w:val="center"/>
          </w:tcPr>
          <w:p w14:paraId="389A5D9F"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Craniectomia para Tumor Ósseo</w:t>
            </w:r>
          </w:p>
        </w:tc>
        <w:tc>
          <w:tcPr>
            <w:tcW w:w="2291" w:type="dxa"/>
            <w:vAlign w:val="center"/>
          </w:tcPr>
          <w:p w14:paraId="15067DB9"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3511D755"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R$ 8.464,00</w:t>
            </w:r>
          </w:p>
        </w:tc>
      </w:tr>
      <w:tr w:rsidR="006341DF" w:rsidRPr="00A24E8F" w14:paraId="406F6D84" w14:textId="77777777" w:rsidTr="00ED1125">
        <w:tc>
          <w:tcPr>
            <w:tcW w:w="1720" w:type="dxa"/>
            <w:vAlign w:val="center"/>
          </w:tcPr>
          <w:p w14:paraId="7E359FDE"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lastRenderedPageBreak/>
              <w:t>3173</w:t>
            </w:r>
          </w:p>
        </w:tc>
        <w:tc>
          <w:tcPr>
            <w:tcW w:w="4762" w:type="dxa"/>
            <w:vAlign w:val="center"/>
          </w:tcPr>
          <w:p w14:paraId="6A43047A"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Cranioplastia</w:t>
            </w:r>
          </w:p>
        </w:tc>
        <w:tc>
          <w:tcPr>
            <w:tcW w:w="2291" w:type="dxa"/>
            <w:vAlign w:val="center"/>
          </w:tcPr>
          <w:p w14:paraId="280FADD7"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C8CCBB2"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R$ 6.210,00</w:t>
            </w:r>
          </w:p>
        </w:tc>
      </w:tr>
      <w:tr w:rsidR="006341DF" w:rsidRPr="00A24E8F" w14:paraId="460B50B6" w14:textId="77777777" w:rsidTr="00ED1125">
        <w:tc>
          <w:tcPr>
            <w:tcW w:w="1720" w:type="dxa"/>
            <w:vAlign w:val="center"/>
          </w:tcPr>
          <w:p w14:paraId="0DC9328E"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3174</w:t>
            </w:r>
          </w:p>
        </w:tc>
        <w:tc>
          <w:tcPr>
            <w:tcW w:w="4762" w:type="dxa"/>
            <w:vAlign w:val="center"/>
          </w:tcPr>
          <w:p w14:paraId="7AA51DA4"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Craniotomia Descompressiva</w:t>
            </w:r>
          </w:p>
        </w:tc>
        <w:tc>
          <w:tcPr>
            <w:tcW w:w="2291" w:type="dxa"/>
            <w:vAlign w:val="center"/>
          </w:tcPr>
          <w:p w14:paraId="2B6F154A"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F908356"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R$ 10.591,00</w:t>
            </w:r>
          </w:p>
        </w:tc>
      </w:tr>
      <w:tr w:rsidR="006341DF" w:rsidRPr="00A24E8F" w14:paraId="48E75587" w14:textId="77777777" w:rsidTr="00ED1125">
        <w:tc>
          <w:tcPr>
            <w:tcW w:w="1720" w:type="dxa"/>
            <w:vAlign w:val="center"/>
          </w:tcPr>
          <w:p w14:paraId="3B24211F"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3175</w:t>
            </w:r>
          </w:p>
        </w:tc>
        <w:tc>
          <w:tcPr>
            <w:tcW w:w="4762" w:type="dxa"/>
            <w:vAlign w:val="center"/>
          </w:tcPr>
          <w:p w14:paraId="74177548"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Craniotomia para Retirada de Tumor Cerebral</w:t>
            </w:r>
          </w:p>
        </w:tc>
        <w:tc>
          <w:tcPr>
            <w:tcW w:w="2291" w:type="dxa"/>
            <w:vAlign w:val="center"/>
          </w:tcPr>
          <w:p w14:paraId="42FB2EE3"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39428B50"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R$ 14.154,00</w:t>
            </w:r>
          </w:p>
        </w:tc>
      </w:tr>
      <w:tr w:rsidR="006341DF" w:rsidRPr="00A24E8F" w14:paraId="5E9ED154" w14:textId="77777777" w:rsidTr="00ED1125">
        <w:tc>
          <w:tcPr>
            <w:tcW w:w="1720" w:type="dxa"/>
            <w:vAlign w:val="center"/>
          </w:tcPr>
          <w:p w14:paraId="6DC8F13C"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3176</w:t>
            </w:r>
          </w:p>
        </w:tc>
        <w:tc>
          <w:tcPr>
            <w:tcW w:w="4762" w:type="dxa"/>
            <w:vAlign w:val="center"/>
          </w:tcPr>
          <w:p w14:paraId="50DB78CA"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Craniotomia para Retirada de Tumor Intracraniano</w:t>
            </w:r>
          </w:p>
        </w:tc>
        <w:tc>
          <w:tcPr>
            <w:tcW w:w="2291" w:type="dxa"/>
            <w:vAlign w:val="center"/>
          </w:tcPr>
          <w:p w14:paraId="0EB5D01A"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FFD2C71"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R$ 13.501,00</w:t>
            </w:r>
          </w:p>
        </w:tc>
      </w:tr>
      <w:tr w:rsidR="006341DF" w:rsidRPr="00A24E8F" w14:paraId="3ED7E5EC" w14:textId="77777777" w:rsidTr="00ED1125">
        <w:tc>
          <w:tcPr>
            <w:tcW w:w="1720" w:type="dxa"/>
            <w:vAlign w:val="center"/>
          </w:tcPr>
          <w:p w14:paraId="0DD15B1C" w14:textId="77777777" w:rsidR="006341DF" w:rsidRPr="00A24E8F" w:rsidRDefault="006341DF" w:rsidP="006341DF">
            <w:pPr>
              <w:pStyle w:val="TableParagraph"/>
              <w:spacing w:before="77"/>
              <w:ind w:left="0"/>
              <w:rPr>
                <w:rFonts w:asciiTheme="minorHAnsi" w:hAnsiTheme="minorHAnsi" w:cstheme="minorHAnsi"/>
                <w:sz w:val="24"/>
                <w:szCs w:val="24"/>
                <w:lang w:val="pt-BR"/>
              </w:rPr>
            </w:pPr>
            <w:r w:rsidRPr="00A24E8F">
              <w:rPr>
                <w:rFonts w:asciiTheme="minorHAnsi" w:hAnsiTheme="minorHAnsi" w:cstheme="minorHAnsi"/>
                <w:sz w:val="24"/>
                <w:szCs w:val="24"/>
                <w:lang w:val="pt-BR"/>
              </w:rPr>
              <w:t>3177</w:t>
            </w:r>
          </w:p>
        </w:tc>
        <w:tc>
          <w:tcPr>
            <w:tcW w:w="4762" w:type="dxa"/>
            <w:vAlign w:val="center"/>
          </w:tcPr>
          <w:p w14:paraId="33A1019C" w14:textId="77777777" w:rsidR="006341DF" w:rsidRPr="00A24E8F" w:rsidRDefault="006341DF" w:rsidP="006341DF">
            <w:pPr>
              <w:pStyle w:val="TableParagraph"/>
              <w:spacing w:before="77"/>
              <w:ind w:left="0"/>
              <w:rPr>
                <w:rFonts w:asciiTheme="minorHAnsi" w:hAnsiTheme="minorHAnsi" w:cstheme="minorHAnsi"/>
                <w:sz w:val="24"/>
                <w:szCs w:val="24"/>
                <w:lang w:val="pt-BR"/>
              </w:rPr>
            </w:pPr>
            <w:r w:rsidRPr="00A24E8F">
              <w:rPr>
                <w:rFonts w:asciiTheme="minorHAnsi" w:hAnsiTheme="minorHAnsi" w:cstheme="minorHAnsi"/>
                <w:sz w:val="24"/>
                <w:szCs w:val="24"/>
                <w:lang w:val="pt-BR"/>
              </w:rPr>
              <w:t>Derivação Ventricular para Peritônio/Átrio/Pleura/Raque</w:t>
            </w:r>
          </w:p>
        </w:tc>
        <w:tc>
          <w:tcPr>
            <w:tcW w:w="2291" w:type="dxa"/>
            <w:vAlign w:val="center"/>
          </w:tcPr>
          <w:p w14:paraId="42C79F9A"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7F42C04A"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R$ 6.987,00</w:t>
            </w:r>
          </w:p>
        </w:tc>
      </w:tr>
      <w:tr w:rsidR="006341DF" w:rsidRPr="00A24E8F" w14:paraId="59CED35D" w14:textId="77777777" w:rsidTr="00ED1125">
        <w:tc>
          <w:tcPr>
            <w:tcW w:w="1720" w:type="dxa"/>
            <w:vAlign w:val="center"/>
          </w:tcPr>
          <w:p w14:paraId="7B9C5F21"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3178</w:t>
            </w:r>
          </w:p>
        </w:tc>
        <w:tc>
          <w:tcPr>
            <w:tcW w:w="4762" w:type="dxa"/>
            <w:vAlign w:val="center"/>
          </w:tcPr>
          <w:p w14:paraId="38FA715F"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Descompressão Neurovascular de Nervos Crânio</w:t>
            </w:r>
          </w:p>
        </w:tc>
        <w:tc>
          <w:tcPr>
            <w:tcW w:w="2291" w:type="dxa"/>
            <w:vAlign w:val="center"/>
          </w:tcPr>
          <w:p w14:paraId="7ADC1111"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787A4EC"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R$ 15.295,00</w:t>
            </w:r>
          </w:p>
        </w:tc>
      </w:tr>
      <w:tr w:rsidR="006341DF" w:rsidRPr="00A24E8F" w14:paraId="6809F841" w14:textId="77777777" w:rsidTr="00ED1125">
        <w:tc>
          <w:tcPr>
            <w:tcW w:w="1720" w:type="dxa"/>
            <w:vAlign w:val="center"/>
          </w:tcPr>
          <w:p w14:paraId="6E8F8A9F"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2399</w:t>
            </w:r>
          </w:p>
        </w:tc>
        <w:tc>
          <w:tcPr>
            <w:tcW w:w="4762" w:type="dxa"/>
            <w:vAlign w:val="center"/>
          </w:tcPr>
          <w:p w14:paraId="13C5EEEC"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Endarterectomia de Carótida</w:t>
            </w:r>
          </w:p>
        </w:tc>
        <w:tc>
          <w:tcPr>
            <w:tcW w:w="2291" w:type="dxa"/>
            <w:vAlign w:val="center"/>
          </w:tcPr>
          <w:p w14:paraId="2B6BA2A3"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5B4B04F4"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R$ 6.342,00</w:t>
            </w:r>
          </w:p>
        </w:tc>
      </w:tr>
      <w:tr w:rsidR="006341DF" w:rsidRPr="00A24E8F" w14:paraId="29E528B1" w14:textId="77777777" w:rsidTr="00ED1125">
        <w:tc>
          <w:tcPr>
            <w:tcW w:w="1720" w:type="dxa"/>
            <w:vAlign w:val="center"/>
          </w:tcPr>
          <w:p w14:paraId="6185B9DE"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3179</w:t>
            </w:r>
          </w:p>
        </w:tc>
        <w:tc>
          <w:tcPr>
            <w:tcW w:w="4762" w:type="dxa"/>
            <w:vAlign w:val="center"/>
          </w:tcPr>
          <w:p w14:paraId="623854D6"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Enxerto Microcirurgico de Nervo Periférico (2 ou mais nervos)</w:t>
            </w:r>
          </w:p>
        </w:tc>
        <w:tc>
          <w:tcPr>
            <w:tcW w:w="2291" w:type="dxa"/>
            <w:vAlign w:val="center"/>
          </w:tcPr>
          <w:p w14:paraId="261B71C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5E7D50E"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R$ 7.721,00</w:t>
            </w:r>
          </w:p>
        </w:tc>
      </w:tr>
      <w:tr w:rsidR="006341DF" w:rsidRPr="00A24E8F" w14:paraId="19E5E667" w14:textId="77777777" w:rsidTr="00ED1125">
        <w:tc>
          <w:tcPr>
            <w:tcW w:w="1720" w:type="dxa"/>
            <w:vAlign w:val="center"/>
          </w:tcPr>
          <w:p w14:paraId="5756E764"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3180</w:t>
            </w:r>
          </w:p>
        </w:tc>
        <w:tc>
          <w:tcPr>
            <w:tcW w:w="4762" w:type="dxa"/>
            <w:vAlign w:val="center"/>
          </w:tcPr>
          <w:p w14:paraId="3BF7C00B"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Hérnia de Disco Cervical 1 Nível com Microscópio</w:t>
            </w:r>
          </w:p>
        </w:tc>
        <w:tc>
          <w:tcPr>
            <w:tcW w:w="2291" w:type="dxa"/>
            <w:vAlign w:val="center"/>
          </w:tcPr>
          <w:p w14:paraId="2A8F423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4ECC246"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R$ 4.854,00</w:t>
            </w:r>
          </w:p>
        </w:tc>
      </w:tr>
      <w:tr w:rsidR="006341DF" w:rsidRPr="00A24E8F" w14:paraId="1F591181" w14:textId="77777777" w:rsidTr="00ED1125">
        <w:tc>
          <w:tcPr>
            <w:tcW w:w="1720" w:type="dxa"/>
            <w:vAlign w:val="center"/>
          </w:tcPr>
          <w:p w14:paraId="23C4B145"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3181</w:t>
            </w:r>
          </w:p>
        </w:tc>
        <w:tc>
          <w:tcPr>
            <w:tcW w:w="4762" w:type="dxa"/>
            <w:vAlign w:val="center"/>
          </w:tcPr>
          <w:p w14:paraId="4BD17237"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Hérnia de Disco Cervical 2 ou mais Níveis</w:t>
            </w:r>
          </w:p>
        </w:tc>
        <w:tc>
          <w:tcPr>
            <w:tcW w:w="2291" w:type="dxa"/>
            <w:vAlign w:val="center"/>
          </w:tcPr>
          <w:p w14:paraId="3D179321"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4C742916"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R$ 5.505,00</w:t>
            </w:r>
          </w:p>
        </w:tc>
      </w:tr>
      <w:tr w:rsidR="006341DF" w:rsidRPr="00A24E8F" w14:paraId="6412AADE" w14:textId="77777777" w:rsidTr="00ED1125">
        <w:tc>
          <w:tcPr>
            <w:tcW w:w="1720" w:type="dxa"/>
            <w:vAlign w:val="center"/>
          </w:tcPr>
          <w:p w14:paraId="3701338B"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3182</w:t>
            </w:r>
          </w:p>
        </w:tc>
        <w:tc>
          <w:tcPr>
            <w:tcW w:w="4762" w:type="dxa"/>
            <w:vAlign w:val="center"/>
          </w:tcPr>
          <w:p w14:paraId="44231F62"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Hérnia de Disco Cervical com Microscópio</w:t>
            </w:r>
          </w:p>
        </w:tc>
        <w:tc>
          <w:tcPr>
            <w:tcW w:w="2291" w:type="dxa"/>
            <w:vAlign w:val="center"/>
          </w:tcPr>
          <w:p w14:paraId="1277BBC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66CB970"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R$ 11.222,00</w:t>
            </w:r>
          </w:p>
        </w:tc>
      </w:tr>
      <w:tr w:rsidR="006341DF" w:rsidRPr="00A24E8F" w14:paraId="0FC2DCC0" w14:textId="77777777" w:rsidTr="00ED1125">
        <w:tc>
          <w:tcPr>
            <w:tcW w:w="1720" w:type="dxa"/>
            <w:vAlign w:val="center"/>
          </w:tcPr>
          <w:p w14:paraId="3B31F4CB"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3183</w:t>
            </w:r>
          </w:p>
        </w:tc>
        <w:tc>
          <w:tcPr>
            <w:tcW w:w="4762" w:type="dxa"/>
            <w:vAlign w:val="center"/>
          </w:tcPr>
          <w:p w14:paraId="0688EA0A"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Hipofisectomia Transfenoidal para Técnica Complementar</w:t>
            </w:r>
          </w:p>
        </w:tc>
        <w:tc>
          <w:tcPr>
            <w:tcW w:w="2291" w:type="dxa"/>
            <w:vAlign w:val="center"/>
          </w:tcPr>
          <w:p w14:paraId="4D873063"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56582CFD"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R$ 17.444,00</w:t>
            </w:r>
          </w:p>
        </w:tc>
      </w:tr>
      <w:tr w:rsidR="006341DF" w:rsidRPr="00A24E8F" w14:paraId="008FB58E" w14:textId="77777777" w:rsidTr="00ED1125">
        <w:tc>
          <w:tcPr>
            <w:tcW w:w="1720" w:type="dxa"/>
            <w:vAlign w:val="center"/>
          </w:tcPr>
          <w:p w14:paraId="419B685F"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3184</w:t>
            </w:r>
          </w:p>
        </w:tc>
        <w:tc>
          <w:tcPr>
            <w:tcW w:w="4762" w:type="dxa"/>
            <w:vAlign w:val="center"/>
          </w:tcPr>
          <w:p w14:paraId="01FFEE51"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Microcirurgia Cerebral Endoscópica</w:t>
            </w:r>
          </w:p>
        </w:tc>
        <w:tc>
          <w:tcPr>
            <w:tcW w:w="2291" w:type="dxa"/>
            <w:vAlign w:val="center"/>
          </w:tcPr>
          <w:p w14:paraId="526638D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69EAE41"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R$ 15.851,00</w:t>
            </w:r>
          </w:p>
        </w:tc>
      </w:tr>
      <w:tr w:rsidR="006341DF" w:rsidRPr="00A24E8F" w14:paraId="7E01786B" w14:textId="77777777" w:rsidTr="00ED1125">
        <w:tc>
          <w:tcPr>
            <w:tcW w:w="1720" w:type="dxa"/>
            <w:vAlign w:val="center"/>
          </w:tcPr>
          <w:p w14:paraId="2434B612"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3185</w:t>
            </w:r>
          </w:p>
        </w:tc>
        <w:tc>
          <w:tcPr>
            <w:tcW w:w="4762" w:type="dxa"/>
            <w:vAlign w:val="center"/>
          </w:tcPr>
          <w:p w14:paraId="15398DD6"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Microcirurgia da Seringomielia</w:t>
            </w:r>
          </w:p>
        </w:tc>
        <w:tc>
          <w:tcPr>
            <w:tcW w:w="2291" w:type="dxa"/>
            <w:vAlign w:val="center"/>
          </w:tcPr>
          <w:p w14:paraId="5C02F9AF"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793193D6"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R$ 7.632,00</w:t>
            </w:r>
          </w:p>
        </w:tc>
      </w:tr>
      <w:tr w:rsidR="006341DF" w:rsidRPr="00A24E8F" w14:paraId="488720E7" w14:textId="77777777" w:rsidTr="00ED1125">
        <w:tc>
          <w:tcPr>
            <w:tcW w:w="1720" w:type="dxa"/>
            <w:vAlign w:val="center"/>
          </w:tcPr>
          <w:p w14:paraId="19758E7E"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3186</w:t>
            </w:r>
          </w:p>
        </w:tc>
        <w:tc>
          <w:tcPr>
            <w:tcW w:w="4762" w:type="dxa"/>
            <w:vAlign w:val="center"/>
          </w:tcPr>
          <w:p w14:paraId="4DE847B9"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Microcirurgia para Tumor Medular com Técnica Complementar</w:t>
            </w:r>
          </w:p>
        </w:tc>
        <w:tc>
          <w:tcPr>
            <w:tcW w:w="2291" w:type="dxa"/>
            <w:vAlign w:val="center"/>
          </w:tcPr>
          <w:p w14:paraId="631456C7"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E51F094"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R$ 11.286,00</w:t>
            </w:r>
          </w:p>
        </w:tc>
      </w:tr>
      <w:tr w:rsidR="006341DF" w:rsidRPr="00A24E8F" w14:paraId="48238B25" w14:textId="77777777" w:rsidTr="00ED1125">
        <w:tc>
          <w:tcPr>
            <w:tcW w:w="1720" w:type="dxa"/>
            <w:vAlign w:val="center"/>
          </w:tcPr>
          <w:p w14:paraId="03060E2C"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3187</w:t>
            </w:r>
          </w:p>
        </w:tc>
        <w:tc>
          <w:tcPr>
            <w:tcW w:w="4762" w:type="dxa"/>
            <w:vAlign w:val="center"/>
          </w:tcPr>
          <w:p w14:paraId="1A5A4FB4"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Microcirurgia para Tumor Intra / Extradural</w:t>
            </w:r>
          </w:p>
        </w:tc>
        <w:tc>
          <w:tcPr>
            <w:tcW w:w="2291" w:type="dxa"/>
            <w:vAlign w:val="center"/>
          </w:tcPr>
          <w:p w14:paraId="15B07C3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E993F71"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R$ 13.864,00</w:t>
            </w:r>
          </w:p>
        </w:tc>
      </w:tr>
      <w:tr w:rsidR="006341DF" w:rsidRPr="00A24E8F" w14:paraId="7B0550F7" w14:textId="77777777" w:rsidTr="00ED1125">
        <w:tc>
          <w:tcPr>
            <w:tcW w:w="1720" w:type="dxa"/>
            <w:vAlign w:val="center"/>
          </w:tcPr>
          <w:p w14:paraId="169DF405"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3188</w:t>
            </w:r>
          </w:p>
        </w:tc>
        <w:tc>
          <w:tcPr>
            <w:tcW w:w="4762" w:type="dxa"/>
            <w:vAlign w:val="center"/>
          </w:tcPr>
          <w:p w14:paraId="44A714AB"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Microcirurgia para Tumor Intracraniano</w:t>
            </w:r>
          </w:p>
        </w:tc>
        <w:tc>
          <w:tcPr>
            <w:tcW w:w="2291" w:type="dxa"/>
            <w:vAlign w:val="center"/>
          </w:tcPr>
          <w:p w14:paraId="58D0CE71"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5D8CBB96"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R$ 14.517,00</w:t>
            </w:r>
          </w:p>
        </w:tc>
      </w:tr>
      <w:tr w:rsidR="006341DF" w:rsidRPr="00A24E8F" w14:paraId="702747AA" w14:textId="77777777" w:rsidTr="00ED1125">
        <w:tc>
          <w:tcPr>
            <w:tcW w:w="1720" w:type="dxa"/>
            <w:vAlign w:val="center"/>
          </w:tcPr>
          <w:p w14:paraId="16000E04"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3189</w:t>
            </w:r>
          </w:p>
        </w:tc>
        <w:tc>
          <w:tcPr>
            <w:tcW w:w="4762" w:type="dxa"/>
            <w:vAlign w:val="center"/>
          </w:tcPr>
          <w:p w14:paraId="1B2673B7"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Microcirurgia para Base Crânio</w:t>
            </w:r>
          </w:p>
        </w:tc>
        <w:tc>
          <w:tcPr>
            <w:tcW w:w="2291" w:type="dxa"/>
            <w:vAlign w:val="center"/>
          </w:tcPr>
          <w:p w14:paraId="2D31F92A"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130973F"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R$ 13.904,00</w:t>
            </w:r>
          </w:p>
        </w:tc>
      </w:tr>
      <w:tr w:rsidR="006341DF" w:rsidRPr="00A24E8F" w14:paraId="6FFB2F05" w14:textId="77777777" w:rsidTr="00ED1125">
        <w:tc>
          <w:tcPr>
            <w:tcW w:w="1720" w:type="dxa"/>
            <w:vAlign w:val="center"/>
          </w:tcPr>
          <w:p w14:paraId="2DF547A9"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3190</w:t>
            </w:r>
          </w:p>
        </w:tc>
        <w:tc>
          <w:tcPr>
            <w:tcW w:w="4762" w:type="dxa"/>
            <w:vAlign w:val="center"/>
          </w:tcPr>
          <w:p w14:paraId="35CADE76"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Microcirurgia para Ressecção Multilobar</w:t>
            </w:r>
          </w:p>
        </w:tc>
        <w:tc>
          <w:tcPr>
            <w:tcW w:w="2291" w:type="dxa"/>
            <w:vAlign w:val="center"/>
          </w:tcPr>
          <w:p w14:paraId="42C513F5"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1D9B7599"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R$ 13.569,00</w:t>
            </w:r>
          </w:p>
        </w:tc>
      </w:tr>
      <w:tr w:rsidR="006341DF" w:rsidRPr="00A24E8F" w14:paraId="5B7707E8" w14:textId="77777777" w:rsidTr="00ED1125">
        <w:tc>
          <w:tcPr>
            <w:tcW w:w="1720" w:type="dxa"/>
            <w:vAlign w:val="center"/>
          </w:tcPr>
          <w:p w14:paraId="1247B4C0"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3191</w:t>
            </w:r>
          </w:p>
        </w:tc>
        <w:tc>
          <w:tcPr>
            <w:tcW w:w="4762" w:type="dxa"/>
            <w:vAlign w:val="center"/>
          </w:tcPr>
          <w:p w14:paraId="63EDECCF"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Microcirurgia Plexo Braquial com Exploração. E Neurolise</w:t>
            </w:r>
          </w:p>
        </w:tc>
        <w:tc>
          <w:tcPr>
            <w:tcW w:w="2291" w:type="dxa"/>
            <w:vAlign w:val="center"/>
          </w:tcPr>
          <w:p w14:paraId="39A2B0D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1671AAC"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R$ 7.105,00</w:t>
            </w:r>
          </w:p>
        </w:tc>
      </w:tr>
      <w:tr w:rsidR="006341DF" w:rsidRPr="00A24E8F" w14:paraId="35AE17CE" w14:textId="77777777" w:rsidTr="00ED1125">
        <w:tc>
          <w:tcPr>
            <w:tcW w:w="1720" w:type="dxa"/>
            <w:vAlign w:val="center"/>
          </w:tcPr>
          <w:p w14:paraId="00773DCE"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3192</w:t>
            </w:r>
          </w:p>
        </w:tc>
        <w:tc>
          <w:tcPr>
            <w:tcW w:w="4762" w:type="dxa"/>
            <w:vAlign w:val="center"/>
          </w:tcPr>
          <w:p w14:paraId="798AB83D"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Microcirurgia Vascular Intracraniana com Técnica</w:t>
            </w:r>
          </w:p>
        </w:tc>
        <w:tc>
          <w:tcPr>
            <w:tcW w:w="2291" w:type="dxa"/>
            <w:vAlign w:val="center"/>
          </w:tcPr>
          <w:p w14:paraId="59CAE309"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5774C4C8"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R$ 16.704,00</w:t>
            </w:r>
          </w:p>
        </w:tc>
      </w:tr>
      <w:tr w:rsidR="006341DF" w:rsidRPr="00A24E8F" w14:paraId="59D59BF7" w14:textId="77777777" w:rsidTr="00ED1125">
        <w:tc>
          <w:tcPr>
            <w:tcW w:w="1720" w:type="dxa"/>
            <w:vAlign w:val="center"/>
          </w:tcPr>
          <w:p w14:paraId="72D409EE"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3193</w:t>
            </w:r>
          </w:p>
        </w:tc>
        <w:tc>
          <w:tcPr>
            <w:tcW w:w="4762" w:type="dxa"/>
            <w:vAlign w:val="center"/>
          </w:tcPr>
          <w:p w14:paraId="4B8DF655"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Microneurolise de Nervo Periférico</w:t>
            </w:r>
          </w:p>
        </w:tc>
        <w:tc>
          <w:tcPr>
            <w:tcW w:w="2291" w:type="dxa"/>
            <w:vAlign w:val="center"/>
          </w:tcPr>
          <w:p w14:paraId="202FF2E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A870B9E"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R$ 3.187,00</w:t>
            </w:r>
          </w:p>
        </w:tc>
      </w:tr>
      <w:tr w:rsidR="006341DF" w:rsidRPr="00A24E8F" w14:paraId="03323C3D" w14:textId="77777777" w:rsidTr="00ED1125">
        <w:tc>
          <w:tcPr>
            <w:tcW w:w="1720" w:type="dxa"/>
            <w:vAlign w:val="center"/>
          </w:tcPr>
          <w:p w14:paraId="72CD3E53"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3194</w:t>
            </w:r>
          </w:p>
        </w:tc>
        <w:tc>
          <w:tcPr>
            <w:tcW w:w="4762" w:type="dxa"/>
            <w:vAlign w:val="center"/>
          </w:tcPr>
          <w:p w14:paraId="46DCF010"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Neurotomia Seletiva</w:t>
            </w:r>
          </w:p>
        </w:tc>
        <w:tc>
          <w:tcPr>
            <w:tcW w:w="2291" w:type="dxa"/>
            <w:vAlign w:val="center"/>
          </w:tcPr>
          <w:p w14:paraId="24F25DA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1004A62"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R$ 3.896,00</w:t>
            </w:r>
          </w:p>
        </w:tc>
      </w:tr>
      <w:tr w:rsidR="006341DF" w:rsidRPr="00A24E8F" w14:paraId="190A1133" w14:textId="77777777" w:rsidTr="00ED1125">
        <w:tc>
          <w:tcPr>
            <w:tcW w:w="1720" w:type="dxa"/>
            <w:vAlign w:val="center"/>
          </w:tcPr>
          <w:p w14:paraId="393DB133"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3195</w:t>
            </w:r>
          </w:p>
        </w:tc>
        <w:tc>
          <w:tcPr>
            <w:tcW w:w="4762" w:type="dxa"/>
            <w:vAlign w:val="center"/>
          </w:tcPr>
          <w:p w14:paraId="0EC3C9FB"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Pseudartrose de Coluna – Deformidade de Coluna até 8 Níveis</w:t>
            </w:r>
          </w:p>
        </w:tc>
        <w:tc>
          <w:tcPr>
            <w:tcW w:w="2291" w:type="dxa"/>
            <w:vAlign w:val="center"/>
          </w:tcPr>
          <w:p w14:paraId="08286240"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104DF058"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R$ 20.232,00</w:t>
            </w:r>
          </w:p>
        </w:tc>
      </w:tr>
      <w:tr w:rsidR="006341DF" w:rsidRPr="00A24E8F" w14:paraId="1F77D65A" w14:textId="77777777" w:rsidTr="00ED1125">
        <w:tc>
          <w:tcPr>
            <w:tcW w:w="1720" w:type="dxa"/>
            <w:vAlign w:val="center"/>
          </w:tcPr>
          <w:p w14:paraId="324291F8"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3196</w:t>
            </w:r>
          </w:p>
        </w:tc>
        <w:tc>
          <w:tcPr>
            <w:tcW w:w="4762" w:type="dxa"/>
            <w:vAlign w:val="center"/>
          </w:tcPr>
          <w:p w14:paraId="3EE692AA"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Ressecção de Mucocele Frontal</w:t>
            </w:r>
          </w:p>
        </w:tc>
        <w:tc>
          <w:tcPr>
            <w:tcW w:w="2291" w:type="dxa"/>
            <w:vAlign w:val="center"/>
          </w:tcPr>
          <w:p w14:paraId="2E9546B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FC7CFB3"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R$ 10.411,00</w:t>
            </w:r>
          </w:p>
        </w:tc>
      </w:tr>
      <w:tr w:rsidR="006341DF" w:rsidRPr="00A24E8F" w14:paraId="23E60C6A" w14:textId="77777777" w:rsidTr="00ED1125">
        <w:tc>
          <w:tcPr>
            <w:tcW w:w="1720" w:type="dxa"/>
            <w:vAlign w:val="center"/>
          </w:tcPr>
          <w:p w14:paraId="536709BE"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lastRenderedPageBreak/>
              <w:t>3197</w:t>
            </w:r>
          </w:p>
        </w:tc>
        <w:tc>
          <w:tcPr>
            <w:tcW w:w="4762" w:type="dxa"/>
            <w:vAlign w:val="center"/>
          </w:tcPr>
          <w:p w14:paraId="32EDB011"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Revisão de Derivação</w:t>
            </w:r>
          </w:p>
        </w:tc>
        <w:tc>
          <w:tcPr>
            <w:tcW w:w="2291" w:type="dxa"/>
            <w:vAlign w:val="center"/>
          </w:tcPr>
          <w:p w14:paraId="6388412F"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7D398D13"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R$ 4.634,00</w:t>
            </w:r>
          </w:p>
        </w:tc>
      </w:tr>
      <w:tr w:rsidR="006341DF" w:rsidRPr="00A24E8F" w14:paraId="4045867B" w14:textId="77777777" w:rsidTr="00ED1125">
        <w:tc>
          <w:tcPr>
            <w:tcW w:w="1720" w:type="dxa"/>
            <w:vAlign w:val="center"/>
          </w:tcPr>
          <w:p w14:paraId="4B76F162"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3198</w:t>
            </w:r>
          </w:p>
        </w:tc>
        <w:tc>
          <w:tcPr>
            <w:tcW w:w="4762" w:type="dxa"/>
            <w:vAlign w:val="center"/>
          </w:tcPr>
          <w:p w14:paraId="2D172341"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Tratamento de Epilepsia Temporal</w:t>
            </w:r>
          </w:p>
        </w:tc>
        <w:tc>
          <w:tcPr>
            <w:tcW w:w="2291" w:type="dxa"/>
            <w:vAlign w:val="center"/>
          </w:tcPr>
          <w:p w14:paraId="6BB0489B"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4DE53E6"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R$ 15.000,00</w:t>
            </w:r>
          </w:p>
        </w:tc>
      </w:tr>
      <w:tr w:rsidR="006341DF" w:rsidRPr="00A24E8F" w14:paraId="06D5B8EC" w14:textId="77777777" w:rsidTr="00ED1125">
        <w:tc>
          <w:tcPr>
            <w:tcW w:w="1720" w:type="dxa"/>
            <w:vAlign w:val="center"/>
          </w:tcPr>
          <w:p w14:paraId="4644F40D"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3199</w:t>
            </w:r>
          </w:p>
        </w:tc>
        <w:tc>
          <w:tcPr>
            <w:tcW w:w="4762" w:type="dxa"/>
            <w:vAlign w:val="center"/>
          </w:tcPr>
          <w:p w14:paraId="5E53689E"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Tratamento de Hematoma Intracerebral</w:t>
            </w:r>
          </w:p>
        </w:tc>
        <w:tc>
          <w:tcPr>
            <w:tcW w:w="2291" w:type="dxa"/>
            <w:vAlign w:val="center"/>
          </w:tcPr>
          <w:p w14:paraId="40E163B1"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1BA6587"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R$ 15.190,00</w:t>
            </w:r>
          </w:p>
        </w:tc>
      </w:tr>
      <w:tr w:rsidR="006341DF" w:rsidRPr="00A24E8F" w14:paraId="2316E892" w14:textId="77777777" w:rsidTr="00ED1125">
        <w:tc>
          <w:tcPr>
            <w:tcW w:w="1720" w:type="dxa"/>
            <w:vAlign w:val="center"/>
          </w:tcPr>
          <w:p w14:paraId="5023F725"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3200</w:t>
            </w:r>
          </w:p>
        </w:tc>
        <w:tc>
          <w:tcPr>
            <w:tcW w:w="4762" w:type="dxa"/>
            <w:vAlign w:val="center"/>
          </w:tcPr>
          <w:p w14:paraId="0ECD363D"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Tratamento de Malformação de Chiari</w:t>
            </w:r>
          </w:p>
        </w:tc>
        <w:tc>
          <w:tcPr>
            <w:tcW w:w="2291" w:type="dxa"/>
            <w:vAlign w:val="center"/>
          </w:tcPr>
          <w:p w14:paraId="71A675EF"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1A073F5F"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R$ 12.280,00</w:t>
            </w:r>
          </w:p>
        </w:tc>
      </w:tr>
      <w:tr w:rsidR="006341DF" w:rsidRPr="00A24E8F" w14:paraId="34705A49" w14:textId="77777777" w:rsidTr="00ED1125">
        <w:tc>
          <w:tcPr>
            <w:tcW w:w="1720" w:type="dxa"/>
            <w:vAlign w:val="center"/>
          </w:tcPr>
          <w:p w14:paraId="40E4E056"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3201</w:t>
            </w:r>
          </w:p>
        </w:tc>
        <w:tc>
          <w:tcPr>
            <w:tcW w:w="4762" w:type="dxa"/>
            <w:vAlign w:val="center"/>
          </w:tcPr>
          <w:p w14:paraId="277F1F08"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Tratamento Síndrome do Túnel do Carpo</w:t>
            </w:r>
          </w:p>
        </w:tc>
        <w:tc>
          <w:tcPr>
            <w:tcW w:w="2291" w:type="dxa"/>
            <w:vAlign w:val="center"/>
          </w:tcPr>
          <w:p w14:paraId="52D63CF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FECA484"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R$ 2.256,00</w:t>
            </w:r>
          </w:p>
        </w:tc>
      </w:tr>
      <w:tr w:rsidR="006341DF" w:rsidRPr="00A24E8F" w14:paraId="5F073B88" w14:textId="77777777" w:rsidTr="00EA1D0F">
        <w:tc>
          <w:tcPr>
            <w:tcW w:w="10914" w:type="dxa"/>
            <w:gridSpan w:val="4"/>
            <w:shd w:val="clear" w:color="auto" w:fill="DDD9C3" w:themeFill="background2" w:themeFillShade="E6"/>
            <w:vAlign w:val="center"/>
          </w:tcPr>
          <w:p w14:paraId="55445F96" w14:textId="77777777" w:rsidR="006341DF" w:rsidRPr="00A24E8F" w:rsidRDefault="006341DF" w:rsidP="006341DF">
            <w:pPr>
              <w:jc w:val="center"/>
              <w:rPr>
                <w:rFonts w:asciiTheme="minorHAnsi" w:hAnsiTheme="minorHAnsi" w:cstheme="minorHAnsi"/>
                <w:b/>
                <w:sz w:val="24"/>
              </w:rPr>
            </w:pPr>
          </w:p>
          <w:p w14:paraId="3B13D8C1"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Cirurgias e Procedimentos Ortopédicos</w:t>
            </w:r>
          </w:p>
          <w:p w14:paraId="036F4719" w14:textId="77777777" w:rsidR="006341DF" w:rsidRPr="00A24E8F" w:rsidRDefault="006341DF" w:rsidP="006341DF">
            <w:pPr>
              <w:jc w:val="center"/>
              <w:rPr>
                <w:rFonts w:asciiTheme="minorHAnsi" w:hAnsiTheme="minorHAnsi" w:cstheme="minorHAnsi"/>
                <w:b/>
                <w:sz w:val="24"/>
              </w:rPr>
            </w:pPr>
          </w:p>
        </w:tc>
      </w:tr>
      <w:tr w:rsidR="006341DF" w:rsidRPr="00A24E8F" w14:paraId="49A6F70A" w14:textId="77777777" w:rsidTr="00ED1125">
        <w:tc>
          <w:tcPr>
            <w:tcW w:w="1720" w:type="dxa"/>
            <w:shd w:val="clear" w:color="auto" w:fill="DDD9C3" w:themeFill="background2" w:themeFillShade="E6"/>
            <w:vAlign w:val="center"/>
          </w:tcPr>
          <w:p w14:paraId="3383CC1D"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623A4A1A"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7139B1EA"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4D6B627B"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2BADE7EB" w14:textId="77777777" w:rsidR="006341DF" w:rsidRPr="00A24E8F" w:rsidRDefault="006341DF" w:rsidP="006341DF">
            <w:pPr>
              <w:rPr>
                <w:rFonts w:asciiTheme="minorHAnsi" w:hAnsiTheme="minorHAnsi" w:cstheme="minorHAnsi"/>
                <w:b/>
                <w:sz w:val="24"/>
              </w:rPr>
            </w:pPr>
          </w:p>
        </w:tc>
      </w:tr>
      <w:tr w:rsidR="006341DF" w:rsidRPr="00A24E8F" w14:paraId="75C3D900" w14:textId="77777777" w:rsidTr="00ED1125">
        <w:tc>
          <w:tcPr>
            <w:tcW w:w="1720" w:type="dxa"/>
            <w:vAlign w:val="center"/>
          </w:tcPr>
          <w:p w14:paraId="0CC57641"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4418</w:t>
            </w:r>
          </w:p>
        </w:tc>
        <w:tc>
          <w:tcPr>
            <w:tcW w:w="4762" w:type="dxa"/>
            <w:vAlign w:val="center"/>
          </w:tcPr>
          <w:p w14:paraId="0E5658AF"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Amputação de dedo (cada)</w:t>
            </w:r>
          </w:p>
        </w:tc>
        <w:tc>
          <w:tcPr>
            <w:tcW w:w="2291" w:type="dxa"/>
            <w:vAlign w:val="center"/>
          </w:tcPr>
          <w:p w14:paraId="2194E67A"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685A92EF"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R$ 1.493,00</w:t>
            </w:r>
          </w:p>
        </w:tc>
      </w:tr>
      <w:tr w:rsidR="006341DF" w:rsidRPr="00A24E8F" w14:paraId="2D128A1B" w14:textId="77777777" w:rsidTr="00ED1125">
        <w:tc>
          <w:tcPr>
            <w:tcW w:w="1720" w:type="dxa"/>
            <w:vAlign w:val="center"/>
          </w:tcPr>
          <w:p w14:paraId="7568D0B4"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3202</w:t>
            </w:r>
          </w:p>
        </w:tc>
        <w:tc>
          <w:tcPr>
            <w:tcW w:w="4762" w:type="dxa"/>
            <w:vAlign w:val="center"/>
          </w:tcPr>
          <w:p w14:paraId="511B8565"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Amputação de Perna – Unilateral</w:t>
            </w:r>
          </w:p>
        </w:tc>
        <w:tc>
          <w:tcPr>
            <w:tcW w:w="2291" w:type="dxa"/>
            <w:vAlign w:val="center"/>
          </w:tcPr>
          <w:p w14:paraId="27D96536"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A0C8336"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R$ 4.157,00</w:t>
            </w:r>
          </w:p>
        </w:tc>
      </w:tr>
      <w:tr w:rsidR="006341DF" w:rsidRPr="00A24E8F" w14:paraId="610FB514" w14:textId="77777777" w:rsidTr="00ED1125">
        <w:tc>
          <w:tcPr>
            <w:tcW w:w="1720" w:type="dxa"/>
            <w:vAlign w:val="center"/>
          </w:tcPr>
          <w:p w14:paraId="3B48FF55" w14:textId="6C30E8B5" w:rsidR="006341DF" w:rsidRPr="00A24E8F" w:rsidRDefault="00B82FE0" w:rsidP="006341DF">
            <w:pPr>
              <w:pStyle w:val="TableParagraph"/>
              <w:spacing w:before="77"/>
              <w:ind w:left="0"/>
              <w:jc w:val="both"/>
              <w:rPr>
                <w:rFonts w:asciiTheme="minorHAnsi" w:hAnsiTheme="minorHAnsi" w:cstheme="minorHAnsi"/>
                <w:sz w:val="24"/>
                <w:szCs w:val="24"/>
                <w:lang w:val="pt-BR"/>
              </w:rPr>
            </w:pPr>
            <w:r>
              <w:rPr>
                <w:rFonts w:asciiTheme="minorHAnsi" w:hAnsiTheme="minorHAnsi" w:cstheme="minorHAnsi"/>
                <w:sz w:val="24"/>
                <w:szCs w:val="24"/>
                <w:lang w:val="pt-BR"/>
              </w:rPr>
              <w:t>7169</w:t>
            </w:r>
          </w:p>
        </w:tc>
        <w:tc>
          <w:tcPr>
            <w:tcW w:w="4762" w:type="dxa"/>
            <w:vAlign w:val="center"/>
          </w:tcPr>
          <w:p w14:paraId="7A782B54" w14:textId="77777777" w:rsidR="006341DF" w:rsidRPr="00736998" w:rsidRDefault="006341DF" w:rsidP="006341DF">
            <w:pPr>
              <w:pStyle w:val="TableParagraph"/>
              <w:spacing w:before="77"/>
              <w:ind w:left="0"/>
              <w:jc w:val="both"/>
              <w:rPr>
                <w:rFonts w:asciiTheme="minorHAnsi" w:hAnsiTheme="minorHAnsi" w:cstheme="minorHAnsi"/>
                <w:color w:val="0D0D0D" w:themeColor="text1" w:themeTint="F2"/>
                <w:sz w:val="24"/>
                <w:szCs w:val="24"/>
                <w:lang w:val="pt-BR"/>
              </w:rPr>
            </w:pPr>
            <w:r w:rsidRPr="00736998">
              <w:rPr>
                <w:rFonts w:asciiTheme="minorHAnsi" w:hAnsiTheme="minorHAnsi" w:cstheme="minorHAnsi"/>
                <w:color w:val="0D0D0D" w:themeColor="text1" w:themeTint="F2"/>
                <w:sz w:val="24"/>
                <w:szCs w:val="24"/>
                <w:lang w:val="pt-BR"/>
              </w:rPr>
              <w:t>Artoplastia Total  de  Joelho com Implantes + Sinuvectomia Parcial ou Subtotal + Osteotomias ao Nível do Joelho.</w:t>
            </w:r>
          </w:p>
        </w:tc>
        <w:tc>
          <w:tcPr>
            <w:tcW w:w="2291" w:type="dxa"/>
            <w:vAlign w:val="center"/>
          </w:tcPr>
          <w:p w14:paraId="6F233258" w14:textId="77777777" w:rsidR="006341DF" w:rsidRPr="00736998" w:rsidRDefault="006341DF" w:rsidP="006341DF">
            <w:pPr>
              <w:jc w:val="center"/>
              <w:rPr>
                <w:rFonts w:asciiTheme="minorHAnsi" w:hAnsiTheme="minorHAnsi" w:cstheme="minorHAnsi"/>
                <w:color w:val="0D0D0D" w:themeColor="text1" w:themeTint="F2"/>
                <w:sz w:val="24"/>
              </w:rPr>
            </w:pPr>
            <w:r w:rsidRPr="00736998">
              <w:rPr>
                <w:rFonts w:asciiTheme="minorHAnsi" w:hAnsiTheme="minorHAnsi" w:cstheme="minorHAnsi"/>
                <w:color w:val="0D0D0D" w:themeColor="text1" w:themeTint="F2"/>
                <w:sz w:val="24"/>
              </w:rPr>
              <w:t>50.000</w:t>
            </w:r>
          </w:p>
        </w:tc>
        <w:tc>
          <w:tcPr>
            <w:tcW w:w="2141" w:type="dxa"/>
            <w:vAlign w:val="center"/>
          </w:tcPr>
          <w:p w14:paraId="344F4B7C" w14:textId="77777777" w:rsidR="006341DF" w:rsidRPr="00736998" w:rsidRDefault="006341DF" w:rsidP="006341DF">
            <w:pPr>
              <w:pStyle w:val="TableParagraph"/>
              <w:spacing w:before="77"/>
              <w:ind w:left="26" w:hanging="26"/>
              <w:jc w:val="both"/>
              <w:rPr>
                <w:rFonts w:asciiTheme="minorHAnsi" w:hAnsiTheme="minorHAnsi" w:cstheme="minorHAnsi"/>
                <w:color w:val="0D0D0D" w:themeColor="text1" w:themeTint="F2"/>
                <w:sz w:val="24"/>
                <w:szCs w:val="24"/>
              </w:rPr>
            </w:pPr>
            <w:r w:rsidRPr="00736998">
              <w:rPr>
                <w:rFonts w:asciiTheme="minorHAnsi" w:hAnsiTheme="minorHAnsi" w:cstheme="minorHAnsi"/>
                <w:color w:val="0D0D0D" w:themeColor="text1" w:themeTint="F2"/>
                <w:sz w:val="24"/>
                <w:szCs w:val="24"/>
              </w:rPr>
              <w:t>R$ 16.425,00</w:t>
            </w:r>
          </w:p>
        </w:tc>
      </w:tr>
      <w:tr w:rsidR="006341DF" w:rsidRPr="00A24E8F" w14:paraId="3635BB2D" w14:textId="77777777" w:rsidTr="00ED1125">
        <w:tc>
          <w:tcPr>
            <w:tcW w:w="1720" w:type="dxa"/>
            <w:vAlign w:val="center"/>
          </w:tcPr>
          <w:p w14:paraId="32A2A2B9"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3203</w:t>
            </w:r>
          </w:p>
        </w:tc>
        <w:tc>
          <w:tcPr>
            <w:tcW w:w="4762" w:type="dxa"/>
            <w:vAlign w:val="center"/>
          </w:tcPr>
          <w:p w14:paraId="2449609C" w14:textId="77777777" w:rsidR="006341DF" w:rsidRPr="00736998" w:rsidRDefault="006341DF" w:rsidP="006341DF">
            <w:pPr>
              <w:pStyle w:val="TableParagraph"/>
              <w:spacing w:before="77"/>
              <w:ind w:left="0"/>
              <w:jc w:val="both"/>
              <w:rPr>
                <w:rFonts w:asciiTheme="minorHAnsi" w:hAnsiTheme="minorHAnsi" w:cstheme="minorHAnsi"/>
                <w:color w:val="0D0D0D" w:themeColor="text1" w:themeTint="F2"/>
                <w:sz w:val="24"/>
                <w:szCs w:val="24"/>
                <w:lang w:val="pt-BR"/>
              </w:rPr>
            </w:pPr>
            <w:r w:rsidRPr="00736998">
              <w:rPr>
                <w:rFonts w:asciiTheme="minorHAnsi" w:hAnsiTheme="minorHAnsi" w:cstheme="minorHAnsi"/>
                <w:color w:val="0D0D0D" w:themeColor="text1" w:themeTint="F2"/>
                <w:sz w:val="24"/>
                <w:szCs w:val="24"/>
                <w:lang w:val="pt-BR"/>
              </w:rPr>
              <w:t>Artroplastia Escapulo Umeral</w:t>
            </w:r>
          </w:p>
        </w:tc>
        <w:tc>
          <w:tcPr>
            <w:tcW w:w="2291" w:type="dxa"/>
            <w:vAlign w:val="center"/>
          </w:tcPr>
          <w:p w14:paraId="2E0C0C80" w14:textId="77777777" w:rsidR="006341DF" w:rsidRPr="00736998" w:rsidRDefault="006341DF" w:rsidP="006341DF">
            <w:pPr>
              <w:pStyle w:val="TableParagraph"/>
              <w:spacing w:before="77"/>
              <w:ind w:left="0"/>
              <w:jc w:val="center"/>
              <w:rPr>
                <w:rFonts w:asciiTheme="minorHAnsi" w:eastAsia="Times New Roman" w:hAnsiTheme="minorHAnsi" w:cstheme="minorHAnsi"/>
                <w:color w:val="0D0D0D" w:themeColor="text1" w:themeTint="F2"/>
                <w:sz w:val="24"/>
                <w:szCs w:val="24"/>
                <w:lang w:val="pt-BR" w:eastAsia="pt-BR" w:bidi="ar-SA"/>
              </w:rPr>
            </w:pPr>
            <w:r w:rsidRPr="00736998">
              <w:rPr>
                <w:rFonts w:asciiTheme="minorHAnsi" w:hAnsiTheme="minorHAnsi" w:cstheme="minorHAnsi"/>
                <w:color w:val="0D0D0D" w:themeColor="text1" w:themeTint="F2"/>
                <w:sz w:val="24"/>
                <w:szCs w:val="24"/>
              </w:rPr>
              <w:t>50.000</w:t>
            </w:r>
          </w:p>
        </w:tc>
        <w:tc>
          <w:tcPr>
            <w:tcW w:w="2141" w:type="dxa"/>
            <w:vAlign w:val="center"/>
          </w:tcPr>
          <w:p w14:paraId="1F485D73" w14:textId="77777777" w:rsidR="006341DF" w:rsidRPr="00736998" w:rsidRDefault="006341DF" w:rsidP="006341DF">
            <w:pPr>
              <w:pStyle w:val="TableParagraph"/>
              <w:spacing w:before="77"/>
              <w:ind w:left="26" w:hanging="26"/>
              <w:jc w:val="both"/>
              <w:rPr>
                <w:rFonts w:asciiTheme="minorHAnsi" w:hAnsiTheme="minorHAnsi" w:cstheme="minorHAnsi"/>
                <w:color w:val="0D0D0D" w:themeColor="text1" w:themeTint="F2"/>
                <w:sz w:val="24"/>
                <w:szCs w:val="24"/>
              </w:rPr>
            </w:pPr>
            <w:r w:rsidRPr="00736998">
              <w:rPr>
                <w:rFonts w:asciiTheme="minorHAnsi" w:hAnsiTheme="minorHAnsi" w:cstheme="minorHAnsi"/>
                <w:color w:val="0D0D0D" w:themeColor="text1" w:themeTint="F2"/>
                <w:sz w:val="24"/>
                <w:szCs w:val="24"/>
              </w:rPr>
              <w:t>R$ 9.343,00</w:t>
            </w:r>
          </w:p>
        </w:tc>
      </w:tr>
      <w:tr w:rsidR="006341DF" w:rsidRPr="00A24E8F" w14:paraId="45297688" w14:textId="77777777" w:rsidTr="00ED1125">
        <w:tc>
          <w:tcPr>
            <w:tcW w:w="1720" w:type="dxa"/>
            <w:vAlign w:val="center"/>
          </w:tcPr>
          <w:p w14:paraId="465A823E"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3204</w:t>
            </w:r>
          </w:p>
        </w:tc>
        <w:tc>
          <w:tcPr>
            <w:tcW w:w="4762" w:type="dxa"/>
            <w:vAlign w:val="center"/>
          </w:tcPr>
          <w:p w14:paraId="194356A6" w14:textId="77777777" w:rsidR="006341DF" w:rsidRPr="00736998" w:rsidRDefault="006341DF" w:rsidP="006341DF">
            <w:pPr>
              <w:pStyle w:val="TableParagraph"/>
              <w:spacing w:before="77"/>
              <w:ind w:left="0"/>
              <w:jc w:val="both"/>
              <w:rPr>
                <w:rFonts w:asciiTheme="minorHAnsi" w:hAnsiTheme="minorHAnsi" w:cstheme="minorHAnsi"/>
                <w:color w:val="0D0D0D" w:themeColor="text1" w:themeTint="F2"/>
                <w:sz w:val="24"/>
                <w:szCs w:val="24"/>
                <w:lang w:val="pt-BR"/>
              </w:rPr>
            </w:pPr>
            <w:r w:rsidRPr="00736998">
              <w:rPr>
                <w:rFonts w:asciiTheme="minorHAnsi" w:hAnsiTheme="minorHAnsi" w:cstheme="minorHAnsi"/>
                <w:color w:val="0D0D0D" w:themeColor="text1" w:themeTint="F2"/>
                <w:sz w:val="24"/>
                <w:szCs w:val="24"/>
                <w:lang w:val="pt-BR"/>
              </w:rPr>
              <w:t>Artroplastia Total de Joelho</w:t>
            </w:r>
          </w:p>
        </w:tc>
        <w:tc>
          <w:tcPr>
            <w:tcW w:w="2291" w:type="dxa"/>
            <w:vAlign w:val="center"/>
          </w:tcPr>
          <w:p w14:paraId="475FD4C7" w14:textId="77777777" w:rsidR="006341DF" w:rsidRPr="00736998" w:rsidRDefault="006341DF" w:rsidP="006341DF">
            <w:pPr>
              <w:jc w:val="center"/>
              <w:rPr>
                <w:rFonts w:asciiTheme="minorHAnsi" w:hAnsiTheme="minorHAnsi" w:cstheme="minorHAnsi"/>
                <w:color w:val="0D0D0D" w:themeColor="text1" w:themeTint="F2"/>
                <w:sz w:val="24"/>
              </w:rPr>
            </w:pPr>
            <w:r w:rsidRPr="00736998">
              <w:rPr>
                <w:rFonts w:asciiTheme="minorHAnsi" w:hAnsiTheme="minorHAnsi" w:cstheme="minorHAnsi"/>
                <w:color w:val="0D0D0D" w:themeColor="text1" w:themeTint="F2"/>
                <w:sz w:val="24"/>
              </w:rPr>
              <w:t>50.000</w:t>
            </w:r>
          </w:p>
        </w:tc>
        <w:tc>
          <w:tcPr>
            <w:tcW w:w="2141" w:type="dxa"/>
            <w:vAlign w:val="center"/>
          </w:tcPr>
          <w:p w14:paraId="4272B228" w14:textId="77777777" w:rsidR="006341DF" w:rsidRPr="00736998" w:rsidRDefault="006341DF" w:rsidP="006341DF">
            <w:pPr>
              <w:pStyle w:val="TableParagraph"/>
              <w:spacing w:before="77"/>
              <w:ind w:left="26" w:hanging="26"/>
              <w:jc w:val="both"/>
              <w:rPr>
                <w:rFonts w:asciiTheme="minorHAnsi" w:hAnsiTheme="minorHAnsi" w:cstheme="minorHAnsi"/>
                <w:color w:val="0D0D0D" w:themeColor="text1" w:themeTint="F2"/>
                <w:sz w:val="24"/>
                <w:szCs w:val="24"/>
              </w:rPr>
            </w:pPr>
            <w:r w:rsidRPr="00736998">
              <w:rPr>
                <w:rFonts w:asciiTheme="minorHAnsi" w:hAnsiTheme="minorHAnsi" w:cstheme="minorHAnsi"/>
                <w:color w:val="0D0D0D" w:themeColor="text1" w:themeTint="F2"/>
                <w:sz w:val="24"/>
                <w:szCs w:val="24"/>
              </w:rPr>
              <w:t>R$ 11.157,00</w:t>
            </w:r>
          </w:p>
        </w:tc>
      </w:tr>
      <w:tr w:rsidR="006341DF" w:rsidRPr="00A24E8F" w14:paraId="6CFC1FCF" w14:textId="77777777" w:rsidTr="00ED1125">
        <w:tc>
          <w:tcPr>
            <w:tcW w:w="1720" w:type="dxa"/>
            <w:vAlign w:val="center"/>
          </w:tcPr>
          <w:p w14:paraId="62B51C9E"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3205</w:t>
            </w:r>
          </w:p>
        </w:tc>
        <w:tc>
          <w:tcPr>
            <w:tcW w:w="4762" w:type="dxa"/>
            <w:vAlign w:val="center"/>
          </w:tcPr>
          <w:p w14:paraId="5917B1BD" w14:textId="77777777" w:rsidR="006341DF" w:rsidRPr="00736998" w:rsidRDefault="006341DF" w:rsidP="006341DF">
            <w:pPr>
              <w:pStyle w:val="TableParagraph"/>
              <w:spacing w:before="77"/>
              <w:ind w:left="0" w:firstLine="22"/>
              <w:jc w:val="both"/>
              <w:rPr>
                <w:rFonts w:asciiTheme="minorHAnsi" w:hAnsiTheme="minorHAnsi" w:cstheme="minorHAnsi"/>
                <w:color w:val="0D0D0D" w:themeColor="text1" w:themeTint="F2"/>
                <w:sz w:val="24"/>
                <w:szCs w:val="24"/>
                <w:lang w:val="pt-BR"/>
              </w:rPr>
            </w:pPr>
            <w:r w:rsidRPr="00736998">
              <w:rPr>
                <w:rFonts w:asciiTheme="minorHAnsi" w:hAnsiTheme="minorHAnsi" w:cstheme="minorHAnsi"/>
                <w:color w:val="0D0D0D" w:themeColor="text1" w:themeTint="F2"/>
                <w:sz w:val="24"/>
                <w:szCs w:val="24"/>
                <w:lang w:val="pt-BR"/>
              </w:rPr>
              <w:t>Artroplastia Total Primária do Quadril Cimentada</w:t>
            </w:r>
          </w:p>
        </w:tc>
        <w:tc>
          <w:tcPr>
            <w:tcW w:w="2291" w:type="dxa"/>
            <w:vAlign w:val="center"/>
          </w:tcPr>
          <w:p w14:paraId="7D0A7F6A" w14:textId="77777777" w:rsidR="006341DF" w:rsidRPr="00736998" w:rsidRDefault="006341DF" w:rsidP="006341DF">
            <w:pPr>
              <w:jc w:val="center"/>
              <w:rPr>
                <w:rFonts w:asciiTheme="minorHAnsi" w:hAnsiTheme="minorHAnsi" w:cstheme="minorHAnsi"/>
                <w:color w:val="0D0D0D" w:themeColor="text1" w:themeTint="F2"/>
                <w:sz w:val="24"/>
              </w:rPr>
            </w:pPr>
            <w:r w:rsidRPr="00736998">
              <w:rPr>
                <w:rFonts w:asciiTheme="minorHAnsi" w:hAnsiTheme="minorHAnsi" w:cstheme="minorHAnsi"/>
                <w:color w:val="0D0D0D" w:themeColor="text1" w:themeTint="F2"/>
                <w:sz w:val="24"/>
              </w:rPr>
              <w:t>50.000</w:t>
            </w:r>
          </w:p>
        </w:tc>
        <w:tc>
          <w:tcPr>
            <w:tcW w:w="2141" w:type="dxa"/>
            <w:vAlign w:val="center"/>
          </w:tcPr>
          <w:p w14:paraId="16C70AF5" w14:textId="77777777" w:rsidR="006341DF" w:rsidRPr="00736998" w:rsidRDefault="006341DF" w:rsidP="006341DF">
            <w:pPr>
              <w:pStyle w:val="TableParagraph"/>
              <w:spacing w:before="77"/>
              <w:ind w:left="26" w:hanging="26"/>
              <w:jc w:val="both"/>
              <w:rPr>
                <w:rFonts w:asciiTheme="minorHAnsi" w:hAnsiTheme="minorHAnsi" w:cstheme="minorHAnsi"/>
                <w:color w:val="0D0D0D" w:themeColor="text1" w:themeTint="F2"/>
                <w:sz w:val="24"/>
                <w:szCs w:val="24"/>
              </w:rPr>
            </w:pPr>
            <w:r w:rsidRPr="00736998">
              <w:rPr>
                <w:rFonts w:asciiTheme="minorHAnsi" w:hAnsiTheme="minorHAnsi" w:cstheme="minorHAnsi"/>
                <w:color w:val="0D0D0D" w:themeColor="text1" w:themeTint="F2"/>
                <w:sz w:val="24"/>
                <w:szCs w:val="24"/>
              </w:rPr>
              <w:t>R$ 11.139,00</w:t>
            </w:r>
          </w:p>
        </w:tc>
      </w:tr>
      <w:tr w:rsidR="006341DF" w:rsidRPr="00A24E8F" w14:paraId="098744BE" w14:textId="77777777" w:rsidTr="00ED1125">
        <w:tc>
          <w:tcPr>
            <w:tcW w:w="1720" w:type="dxa"/>
            <w:vAlign w:val="center"/>
          </w:tcPr>
          <w:p w14:paraId="1F5D3AFE"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3206</w:t>
            </w:r>
          </w:p>
        </w:tc>
        <w:tc>
          <w:tcPr>
            <w:tcW w:w="4762" w:type="dxa"/>
            <w:vAlign w:val="center"/>
          </w:tcPr>
          <w:p w14:paraId="56ACE03D" w14:textId="77777777" w:rsidR="006341DF" w:rsidRPr="00736998" w:rsidRDefault="006341DF" w:rsidP="006341DF">
            <w:pPr>
              <w:pStyle w:val="TableParagraph"/>
              <w:spacing w:before="77"/>
              <w:ind w:left="0" w:firstLine="22"/>
              <w:jc w:val="both"/>
              <w:rPr>
                <w:rFonts w:asciiTheme="minorHAnsi" w:hAnsiTheme="minorHAnsi" w:cstheme="minorHAnsi"/>
                <w:color w:val="0D0D0D" w:themeColor="text1" w:themeTint="F2"/>
                <w:sz w:val="24"/>
                <w:szCs w:val="24"/>
                <w:lang w:val="pt-BR"/>
              </w:rPr>
            </w:pPr>
            <w:r w:rsidRPr="00736998">
              <w:rPr>
                <w:rFonts w:asciiTheme="minorHAnsi" w:hAnsiTheme="minorHAnsi" w:cstheme="minorHAnsi"/>
                <w:color w:val="0D0D0D" w:themeColor="text1" w:themeTint="F2"/>
                <w:sz w:val="24"/>
                <w:szCs w:val="24"/>
                <w:lang w:val="pt-BR"/>
              </w:rPr>
              <w:t>Artroscopia do Joelho Lesões Agudas – Unilateral</w:t>
            </w:r>
          </w:p>
        </w:tc>
        <w:tc>
          <w:tcPr>
            <w:tcW w:w="2291" w:type="dxa"/>
            <w:vAlign w:val="center"/>
          </w:tcPr>
          <w:p w14:paraId="41236651" w14:textId="77777777" w:rsidR="006341DF" w:rsidRPr="00736998" w:rsidRDefault="006341DF" w:rsidP="006341DF">
            <w:pPr>
              <w:pStyle w:val="TableParagraph"/>
              <w:spacing w:before="77"/>
              <w:ind w:left="0"/>
              <w:jc w:val="center"/>
              <w:rPr>
                <w:rFonts w:asciiTheme="minorHAnsi" w:eastAsia="Times New Roman" w:hAnsiTheme="minorHAnsi" w:cstheme="minorHAnsi"/>
                <w:color w:val="0D0D0D" w:themeColor="text1" w:themeTint="F2"/>
                <w:sz w:val="24"/>
                <w:szCs w:val="24"/>
                <w:lang w:val="pt-BR" w:eastAsia="pt-BR" w:bidi="ar-SA"/>
              </w:rPr>
            </w:pPr>
            <w:r w:rsidRPr="00736998">
              <w:rPr>
                <w:rFonts w:asciiTheme="minorHAnsi" w:hAnsiTheme="minorHAnsi" w:cstheme="minorHAnsi"/>
                <w:color w:val="0D0D0D" w:themeColor="text1" w:themeTint="F2"/>
                <w:sz w:val="24"/>
                <w:szCs w:val="24"/>
              </w:rPr>
              <w:t>50.000</w:t>
            </w:r>
          </w:p>
        </w:tc>
        <w:tc>
          <w:tcPr>
            <w:tcW w:w="2141" w:type="dxa"/>
            <w:vAlign w:val="center"/>
          </w:tcPr>
          <w:p w14:paraId="06190952" w14:textId="77777777" w:rsidR="006341DF" w:rsidRPr="00736998" w:rsidRDefault="006341DF" w:rsidP="006341DF">
            <w:pPr>
              <w:pStyle w:val="TableParagraph"/>
              <w:spacing w:before="77"/>
              <w:ind w:left="26" w:hanging="26"/>
              <w:jc w:val="both"/>
              <w:rPr>
                <w:rFonts w:asciiTheme="minorHAnsi" w:hAnsiTheme="minorHAnsi" w:cstheme="minorHAnsi"/>
                <w:color w:val="0D0D0D" w:themeColor="text1" w:themeTint="F2"/>
                <w:sz w:val="24"/>
                <w:szCs w:val="24"/>
              </w:rPr>
            </w:pPr>
            <w:r w:rsidRPr="00736998">
              <w:rPr>
                <w:rFonts w:asciiTheme="minorHAnsi" w:hAnsiTheme="minorHAnsi" w:cstheme="minorHAnsi"/>
                <w:color w:val="0D0D0D" w:themeColor="text1" w:themeTint="F2"/>
                <w:sz w:val="24"/>
                <w:szCs w:val="24"/>
              </w:rPr>
              <w:t>R$ 6.481,00</w:t>
            </w:r>
          </w:p>
        </w:tc>
      </w:tr>
      <w:tr w:rsidR="006341DF" w:rsidRPr="00A24E8F" w14:paraId="27A4DDDF" w14:textId="77777777" w:rsidTr="00ED1125">
        <w:tc>
          <w:tcPr>
            <w:tcW w:w="1720" w:type="dxa"/>
            <w:vAlign w:val="center"/>
          </w:tcPr>
          <w:p w14:paraId="2564D81C" w14:textId="59B5B56D" w:rsidR="006341DF" w:rsidRPr="00A24E8F" w:rsidRDefault="00B82FE0" w:rsidP="006341DF">
            <w:pPr>
              <w:pStyle w:val="TableParagraph"/>
              <w:spacing w:before="77"/>
              <w:ind w:left="0" w:firstLine="22"/>
              <w:jc w:val="both"/>
              <w:rPr>
                <w:rFonts w:asciiTheme="minorHAnsi" w:hAnsiTheme="minorHAnsi" w:cstheme="minorHAnsi"/>
                <w:sz w:val="24"/>
                <w:szCs w:val="24"/>
                <w:lang w:val="pt-BR"/>
              </w:rPr>
            </w:pPr>
            <w:r>
              <w:rPr>
                <w:rFonts w:asciiTheme="minorHAnsi" w:hAnsiTheme="minorHAnsi" w:cstheme="minorHAnsi"/>
                <w:sz w:val="24"/>
                <w:szCs w:val="24"/>
                <w:lang w:val="pt-BR"/>
              </w:rPr>
              <w:t>7170</w:t>
            </w:r>
          </w:p>
        </w:tc>
        <w:tc>
          <w:tcPr>
            <w:tcW w:w="4762" w:type="dxa"/>
            <w:vAlign w:val="center"/>
          </w:tcPr>
          <w:p w14:paraId="28C36EA8" w14:textId="77777777" w:rsidR="006341DF" w:rsidRPr="00736998" w:rsidRDefault="006341DF" w:rsidP="006341DF">
            <w:pPr>
              <w:pStyle w:val="TableParagraph"/>
              <w:spacing w:before="77"/>
              <w:ind w:left="0" w:firstLine="22"/>
              <w:jc w:val="both"/>
              <w:rPr>
                <w:rFonts w:asciiTheme="minorHAnsi" w:hAnsiTheme="minorHAnsi" w:cstheme="minorHAnsi"/>
                <w:color w:val="0D0D0D" w:themeColor="text1" w:themeTint="F2"/>
                <w:sz w:val="24"/>
                <w:szCs w:val="24"/>
                <w:lang w:val="pt-BR"/>
              </w:rPr>
            </w:pPr>
            <w:r w:rsidRPr="00736998">
              <w:rPr>
                <w:rFonts w:asciiTheme="minorHAnsi" w:hAnsiTheme="minorHAnsi" w:cstheme="minorHAnsi"/>
                <w:color w:val="0D0D0D" w:themeColor="text1" w:themeTint="F2"/>
                <w:sz w:val="24"/>
                <w:szCs w:val="24"/>
                <w:lang w:val="pt-BR"/>
              </w:rPr>
              <w:t xml:space="preserve">Avaliação, adaptações, treinamentos e acompanhamento para implantação de prótese ortopédica, incluso: prótese endoesquelética para amputação transtibial, encaixe em resina acrílica e fibra de carbono, pé em poliuretano injetado tipo sach, liner em silicone para adaptação e maior conforto, encaixe interno flexível em etil vinil acetato para melhor suspensão, acabamento em espuma e meia cosmética). </w:t>
            </w:r>
          </w:p>
        </w:tc>
        <w:tc>
          <w:tcPr>
            <w:tcW w:w="2291" w:type="dxa"/>
            <w:vAlign w:val="center"/>
          </w:tcPr>
          <w:p w14:paraId="6C78FD9E" w14:textId="77777777" w:rsidR="006341DF" w:rsidRPr="00736998" w:rsidRDefault="006341DF" w:rsidP="006341DF">
            <w:pPr>
              <w:jc w:val="center"/>
              <w:rPr>
                <w:rFonts w:asciiTheme="minorHAnsi" w:hAnsiTheme="minorHAnsi" w:cstheme="minorHAnsi"/>
                <w:color w:val="0D0D0D" w:themeColor="text1" w:themeTint="F2"/>
                <w:sz w:val="24"/>
              </w:rPr>
            </w:pPr>
            <w:r w:rsidRPr="00736998">
              <w:rPr>
                <w:rFonts w:asciiTheme="minorHAnsi" w:hAnsiTheme="minorHAnsi" w:cstheme="minorHAnsi"/>
                <w:color w:val="0D0D0D" w:themeColor="text1" w:themeTint="F2"/>
                <w:sz w:val="24"/>
              </w:rPr>
              <w:t>2.000</w:t>
            </w:r>
          </w:p>
        </w:tc>
        <w:tc>
          <w:tcPr>
            <w:tcW w:w="2141" w:type="dxa"/>
            <w:vAlign w:val="center"/>
          </w:tcPr>
          <w:p w14:paraId="78A68763" w14:textId="77777777" w:rsidR="006341DF" w:rsidRPr="00736998" w:rsidRDefault="006341DF" w:rsidP="006341DF">
            <w:pPr>
              <w:pStyle w:val="TableParagraph"/>
              <w:spacing w:before="77"/>
              <w:ind w:left="26" w:hanging="26"/>
              <w:jc w:val="both"/>
              <w:rPr>
                <w:rFonts w:asciiTheme="minorHAnsi" w:hAnsiTheme="minorHAnsi" w:cstheme="minorHAnsi"/>
                <w:color w:val="0D0D0D" w:themeColor="text1" w:themeTint="F2"/>
                <w:sz w:val="24"/>
                <w:szCs w:val="24"/>
              </w:rPr>
            </w:pPr>
            <w:r w:rsidRPr="00736998">
              <w:rPr>
                <w:rFonts w:asciiTheme="minorHAnsi" w:hAnsiTheme="minorHAnsi" w:cstheme="minorHAnsi"/>
                <w:color w:val="0D0D0D" w:themeColor="text1" w:themeTint="F2"/>
                <w:sz w:val="24"/>
                <w:szCs w:val="24"/>
              </w:rPr>
              <w:t>R$ 15.000,00</w:t>
            </w:r>
          </w:p>
        </w:tc>
      </w:tr>
      <w:tr w:rsidR="006341DF" w:rsidRPr="00A24E8F" w14:paraId="0E302915" w14:textId="77777777" w:rsidTr="00ED1125">
        <w:tc>
          <w:tcPr>
            <w:tcW w:w="1720" w:type="dxa"/>
            <w:vAlign w:val="center"/>
          </w:tcPr>
          <w:p w14:paraId="7AE0860E"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4864</w:t>
            </w:r>
          </w:p>
        </w:tc>
        <w:tc>
          <w:tcPr>
            <w:tcW w:w="4762" w:type="dxa"/>
            <w:vAlign w:val="center"/>
          </w:tcPr>
          <w:p w14:paraId="1283C352"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Dedo em botoeira (em consultório próprio)</w:t>
            </w:r>
          </w:p>
        </w:tc>
        <w:tc>
          <w:tcPr>
            <w:tcW w:w="2291" w:type="dxa"/>
            <w:vAlign w:val="center"/>
          </w:tcPr>
          <w:p w14:paraId="63E8DA8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Pr>
                <w:rFonts w:asciiTheme="minorHAnsi" w:hAnsiTheme="minorHAnsi" w:cstheme="minorHAnsi"/>
                <w:sz w:val="24"/>
                <w:szCs w:val="24"/>
              </w:rPr>
              <w:t>5</w:t>
            </w:r>
            <w:r w:rsidRPr="00A24E8F">
              <w:rPr>
                <w:rFonts w:asciiTheme="minorHAnsi" w:hAnsiTheme="minorHAnsi" w:cstheme="minorHAnsi"/>
                <w:sz w:val="24"/>
                <w:szCs w:val="24"/>
              </w:rPr>
              <w:t>0.000</w:t>
            </w:r>
          </w:p>
        </w:tc>
        <w:tc>
          <w:tcPr>
            <w:tcW w:w="2141" w:type="dxa"/>
            <w:vAlign w:val="center"/>
          </w:tcPr>
          <w:p w14:paraId="77157B82"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R$ 2.150,00</w:t>
            </w:r>
          </w:p>
        </w:tc>
      </w:tr>
      <w:tr w:rsidR="006341DF" w:rsidRPr="00A24E8F" w14:paraId="135027E6" w14:textId="77777777" w:rsidTr="00ED1125">
        <w:tc>
          <w:tcPr>
            <w:tcW w:w="1720" w:type="dxa"/>
            <w:vAlign w:val="center"/>
          </w:tcPr>
          <w:p w14:paraId="68A4D209"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Pr>
                <w:rFonts w:ascii="Calibri" w:hAnsi="Calibri" w:cs="Calibri"/>
                <w:sz w:val="24"/>
              </w:rPr>
              <w:t>6069</w:t>
            </w:r>
          </w:p>
        </w:tc>
        <w:tc>
          <w:tcPr>
            <w:tcW w:w="4762" w:type="dxa"/>
            <w:vAlign w:val="center"/>
          </w:tcPr>
          <w:p w14:paraId="161A8115" w14:textId="77777777" w:rsidR="006341DF" w:rsidRPr="00A24E8F" w:rsidRDefault="006341DF" w:rsidP="006341DF">
            <w:pPr>
              <w:pStyle w:val="TableParagraph"/>
              <w:spacing w:before="77"/>
              <w:ind w:left="0"/>
              <w:jc w:val="both"/>
              <w:rPr>
                <w:rFonts w:asciiTheme="minorHAnsi" w:hAnsiTheme="minorHAnsi" w:cstheme="minorHAnsi"/>
                <w:color w:val="FF0000"/>
                <w:sz w:val="24"/>
                <w:szCs w:val="24"/>
                <w:lang w:val="pt-BR"/>
              </w:rPr>
            </w:pPr>
            <w:r>
              <w:rPr>
                <w:rFonts w:asciiTheme="minorHAnsi" w:hAnsiTheme="minorHAnsi" w:cstheme="minorHAnsi"/>
                <w:color w:val="000000"/>
                <w:sz w:val="24"/>
              </w:rPr>
              <w:t>Fratura de Monteggia Unilateral com fixação da ulna e reparo ligamentar do cotovelo com âncoras</w:t>
            </w:r>
          </w:p>
        </w:tc>
        <w:tc>
          <w:tcPr>
            <w:tcW w:w="2291" w:type="dxa"/>
            <w:vAlign w:val="center"/>
          </w:tcPr>
          <w:p w14:paraId="11D6C5FE" w14:textId="77777777" w:rsidR="006341DF" w:rsidRDefault="006341DF" w:rsidP="006341DF">
            <w:pPr>
              <w:jc w:val="center"/>
              <w:rPr>
                <w:rFonts w:asciiTheme="minorHAnsi" w:hAnsiTheme="minorHAnsi" w:cstheme="minorHAnsi"/>
                <w:color w:val="FF0000"/>
                <w:sz w:val="24"/>
              </w:rPr>
            </w:pPr>
            <w:r>
              <w:rPr>
                <w:rFonts w:ascii="Calibri" w:hAnsi="Calibri" w:cs="Calibri"/>
                <w:sz w:val="24"/>
              </w:rPr>
              <w:t>1.000</w:t>
            </w:r>
          </w:p>
        </w:tc>
        <w:tc>
          <w:tcPr>
            <w:tcW w:w="2141" w:type="dxa"/>
            <w:vAlign w:val="center"/>
          </w:tcPr>
          <w:p w14:paraId="7776600F" w14:textId="77777777" w:rsidR="006341DF" w:rsidRPr="00A24E8F" w:rsidRDefault="006341DF" w:rsidP="006341DF">
            <w:pPr>
              <w:pStyle w:val="TableParagraph"/>
              <w:spacing w:before="77"/>
              <w:ind w:left="26" w:hanging="26"/>
              <w:jc w:val="both"/>
              <w:rPr>
                <w:rFonts w:asciiTheme="minorHAnsi" w:hAnsiTheme="minorHAnsi" w:cstheme="minorHAnsi"/>
                <w:color w:val="FF0000"/>
                <w:sz w:val="24"/>
                <w:szCs w:val="24"/>
              </w:rPr>
            </w:pPr>
            <w:r>
              <w:rPr>
                <w:rFonts w:ascii="Calibri" w:hAnsi="Calibri" w:cs="Calibri"/>
                <w:sz w:val="24"/>
              </w:rPr>
              <w:t>R$ 17.550,00</w:t>
            </w:r>
          </w:p>
        </w:tc>
      </w:tr>
      <w:tr w:rsidR="006341DF" w:rsidRPr="00A24E8F" w14:paraId="22DB7DB1" w14:textId="77777777" w:rsidTr="00ED1125">
        <w:trPr>
          <w:trHeight w:val="270"/>
        </w:trPr>
        <w:tc>
          <w:tcPr>
            <w:tcW w:w="1720" w:type="dxa"/>
            <w:vAlign w:val="center"/>
          </w:tcPr>
          <w:p w14:paraId="05174D31"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3207</w:t>
            </w:r>
          </w:p>
        </w:tc>
        <w:tc>
          <w:tcPr>
            <w:tcW w:w="4762" w:type="dxa"/>
            <w:vAlign w:val="center"/>
          </w:tcPr>
          <w:p w14:paraId="69F911D6"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Pseudartrose ao nível do Cotovelo</w:t>
            </w:r>
          </w:p>
        </w:tc>
        <w:tc>
          <w:tcPr>
            <w:tcW w:w="2291" w:type="dxa"/>
            <w:vAlign w:val="center"/>
          </w:tcPr>
          <w:p w14:paraId="132E320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E4331D4" w14:textId="77777777" w:rsidR="006341DF" w:rsidRPr="00A24E8F" w:rsidRDefault="006341DF" w:rsidP="006341DF">
            <w:pPr>
              <w:pStyle w:val="TableParagraph"/>
              <w:spacing w:before="77"/>
              <w:ind w:left="26" w:hanging="26"/>
              <w:jc w:val="both"/>
              <w:rPr>
                <w:rFonts w:asciiTheme="minorHAnsi" w:hAnsiTheme="minorHAnsi" w:cstheme="minorHAnsi"/>
                <w:sz w:val="24"/>
                <w:szCs w:val="24"/>
              </w:rPr>
            </w:pPr>
            <w:r w:rsidRPr="00A24E8F">
              <w:rPr>
                <w:rFonts w:asciiTheme="minorHAnsi" w:hAnsiTheme="minorHAnsi" w:cstheme="minorHAnsi"/>
                <w:sz w:val="24"/>
                <w:szCs w:val="24"/>
              </w:rPr>
              <w:t>R$ 5.926,00</w:t>
            </w:r>
          </w:p>
        </w:tc>
      </w:tr>
      <w:tr w:rsidR="006341DF" w:rsidRPr="00A24E8F" w14:paraId="05438DBA" w14:textId="77777777" w:rsidTr="00ED1125">
        <w:tc>
          <w:tcPr>
            <w:tcW w:w="1720" w:type="dxa"/>
            <w:vAlign w:val="center"/>
          </w:tcPr>
          <w:p w14:paraId="5971A386"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3208</w:t>
            </w:r>
          </w:p>
        </w:tc>
        <w:tc>
          <w:tcPr>
            <w:tcW w:w="4762" w:type="dxa"/>
            <w:vAlign w:val="center"/>
          </w:tcPr>
          <w:p w14:paraId="779B3CAB"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Pseudartrose da Tíbia</w:t>
            </w:r>
          </w:p>
        </w:tc>
        <w:tc>
          <w:tcPr>
            <w:tcW w:w="2291" w:type="dxa"/>
            <w:vAlign w:val="center"/>
          </w:tcPr>
          <w:p w14:paraId="19736907"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7B910396"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R$ 6.700,00</w:t>
            </w:r>
          </w:p>
        </w:tc>
      </w:tr>
      <w:tr w:rsidR="006341DF" w:rsidRPr="00A24E8F" w14:paraId="24FA637E" w14:textId="77777777" w:rsidTr="00ED1125">
        <w:tc>
          <w:tcPr>
            <w:tcW w:w="1720" w:type="dxa"/>
            <w:vAlign w:val="center"/>
          </w:tcPr>
          <w:p w14:paraId="0BA0D258"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lastRenderedPageBreak/>
              <w:t>3209</w:t>
            </w:r>
          </w:p>
        </w:tc>
        <w:tc>
          <w:tcPr>
            <w:tcW w:w="4762" w:type="dxa"/>
            <w:vAlign w:val="center"/>
          </w:tcPr>
          <w:p w14:paraId="33B22F2B"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Pseudartrose Epifisária Distal do Rádio</w:t>
            </w:r>
          </w:p>
        </w:tc>
        <w:tc>
          <w:tcPr>
            <w:tcW w:w="2291" w:type="dxa"/>
            <w:vAlign w:val="center"/>
          </w:tcPr>
          <w:p w14:paraId="55C85D1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2A8E8DF" w14:textId="77777777" w:rsidR="006341DF" w:rsidRPr="00A24E8F" w:rsidRDefault="006341DF" w:rsidP="006341DF">
            <w:pPr>
              <w:pStyle w:val="TableParagraph"/>
              <w:spacing w:before="77"/>
              <w:ind w:left="26" w:hanging="26"/>
              <w:jc w:val="both"/>
              <w:rPr>
                <w:rFonts w:asciiTheme="minorHAnsi" w:hAnsiTheme="minorHAnsi" w:cstheme="minorHAnsi"/>
                <w:sz w:val="24"/>
                <w:szCs w:val="24"/>
              </w:rPr>
            </w:pPr>
            <w:r w:rsidRPr="00A24E8F">
              <w:rPr>
                <w:rFonts w:asciiTheme="minorHAnsi" w:hAnsiTheme="minorHAnsi" w:cstheme="minorHAnsi"/>
                <w:sz w:val="24"/>
                <w:szCs w:val="24"/>
              </w:rPr>
              <w:t>R$ 5.039,00</w:t>
            </w:r>
          </w:p>
        </w:tc>
      </w:tr>
      <w:tr w:rsidR="006341DF" w:rsidRPr="00A24E8F" w14:paraId="06F05CB9" w14:textId="77777777" w:rsidTr="00ED1125">
        <w:tc>
          <w:tcPr>
            <w:tcW w:w="1720" w:type="dxa"/>
            <w:vAlign w:val="center"/>
          </w:tcPr>
          <w:p w14:paraId="34C7A042"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4863</w:t>
            </w:r>
          </w:p>
        </w:tc>
        <w:tc>
          <w:tcPr>
            <w:tcW w:w="4762" w:type="dxa"/>
            <w:vAlign w:val="center"/>
          </w:tcPr>
          <w:p w14:paraId="695BD965" w14:textId="77777777" w:rsidR="006341DF" w:rsidRPr="00A24E8F" w:rsidRDefault="006341DF" w:rsidP="006341DF">
            <w:pPr>
              <w:pStyle w:val="TableParagraph"/>
              <w:spacing w:before="77"/>
              <w:ind w:left="0"/>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Remoção de tumor (em consultório próprio)</w:t>
            </w:r>
          </w:p>
        </w:tc>
        <w:tc>
          <w:tcPr>
            <w:tcW w:w="2291" w:type="dxa"/>
            <w:vAlign w:val="center"/>
          </w:tcPr>
          <w:p w14:paraId="03AFD43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Pr>
                <w:rFonts w:asciiTheme="minorHAnsi" w:hAnsiTheme="minorHAnsi" w:cstheme="minorHAnsi"/>
                <w:sz w:val="24"/>
                <w:szCs w:val="24"/>
              </w:rPr>
              <w:t>5</w:t>
            </w:r>
            <w:r w:rsidRPr="00A24E8F">
              <w:rPr>
                <w:rFonts w:asciiTheme="minorHAnsi" w:hAnsiTheme="minorHAnsi" w:cstheme="minorHAnsi"/>
                <w:sz w:val="24"/>
                <w:szCs w:val="24"/>
              </w:rPr>
              <w:t>0.000</w:t>
            </w:r>
          </w:p>
        </w:tc>
        <w:tc>
          <w:tcPr>
            <w:tcW w:w="2141" w:type="dxa"/>
            <w:vAlign w:val="center"/>
          </w:tcPr>
          <w:p w14:paraId="0B6D9B6D" w14:textId="77777777" w:rsidR="006341DF" w:rsidRPr="00A24E8F" w:rsidRDefault="006341DF" w:rsidP="006341DF">
            <w:pPr>
              <w:pStyle w:val="TableParagraph"/>
              <w:spacing w:before="77"/>
              <w:ind w:left="0"/>
              <w:jc w:val="both"/>
              <w:rPr>
                <w:rFonts w:asciiTheme="minorHAnsi" w:hAnsiTheme="minorHAnsi" w:cstheme="minorHAnsi"/>
                <w:sz w:val="24"/>
                <w:szCs w:val="24"/>
              </w:rPr>
            </w:pPr>
            <w:r w:rsidRPr="00A24E8F">
              <w:rPr>
                <w:rFonts w:asciiTheme="minorHAnsi" w:hAnsiTheme="minorHAnsi" w:cstheme="minorHAnsi"/>
                <w:sz w:val="24"/>
                <w:szCs w:val="24"/>
              </w:rPr>
              <w:t>R$ 2.100,00</w:t>
            </w:r>
          </w:p>
        </w:tc>
      </w:tr>
      <w:tr w:rsidR="006341DF" w:rsidRPr="00A24E8F" w14:paraId="0339A6CC" w14:textId="77777777" w:rsidTr="00ED1125">
        <w:tc>
          <w:tcPr>
            <w:tcW w:w="1720" w:type="dxa"/>
            <w:vAlign w:val="center"/>
          </w:tcPr>
          <w:p w14:paraId="4E21DA8E"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3213</w:t>
            </w:r>
          </w:p>
        </w:tc>
        <w:tc>
          <w:tcPr>
            <w:tcW w:w="4762" w:type="dxa"/>
            <w:vAlign w:val="center"/>
          </w:tcPr>
          <w:p w14:paraId="03CA6004"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Reparo Aberto do Manguito Rotador</w:t>
            </w:r>
          </w:p>
        </w:tc>
        <w:tc>
          <w:tcPr>
            <w:tcW w:w="2291" w:type="dxa"/>
            <w:vAlign w:val="center"/>
          </w:tcPr>
          <w:p w14:paraId="05D2388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CD00416" w14:textId="77777777" w:rsidR="006341DF" w:rsidRPr="00A24E8F" w:rsidRDefault="006341DF" w:rsidP="006341DF">
            <w:pPr>
              <w:pStyle w:val="TableParagraph"/>
              <w:spacing w:before="77"/>
              <w:ind w:left="26" w:hanging="26"/>
              <w:jc w:val="both"/>
              <w:rPr>
                <w:rFonts w:asciiTheme="minorHAnsi" w:hAnsiTheme="minorHAnsi" w:cstheme="minorHAnsi"/>
                <w:sz w:val="24"/>
                <w:szCs w:val="24"/>
              </w:rPr>
            </w:pPr>
            <w:r w:rsidRPr="00A24E8F">
              <w:rPr>
                <w:rFonts w:asciiTheme="minorHAnsi" w:hAnsiTheme="minorHAnsi" w:cstheme="minorHAnsi"/>
                <w:sz w:val="24"/>
                <w:szCs w:val="24"/>
              </w:rPr>
              <w:t>R$ 5.100,00</w:t>
            </w:r>
          </w:p>
        </w:tc>
      </w:tr>
      <w:tr w:rsidR="006341DF" w:rsidRPr="00A24E8F" w14:paraId="75F9FE71" w14:textId="77777777" w:rsidTr="00ED1125">
        <w:tc>
          <w:tcPr>
            <w:tcW w:w="1720" w:type="dxa"/>
            <w:vAlign w:val="center"/>
          </w:tcPr>
          <w:p w14:paraId="55C09BAD"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3214</w:t>
            </w:r>
          </w:p>
        </w:tc>
        <w:tc>
          <w:tcPr>
            <w:tcW w:w="4762" w:type="dxa"/>
            <w:vAlign w:val="center"/>
          </w:tcPr>
          <w:p w14:paraId="59212533"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Reparo Artroscopico do Manguito Rotator</w:t>
            </w:r>
          </w:p>
        </w:tc>
        <w:tc>
          <w:tcPr>
            <w:tcW w:w="2291" w:type="dxa"/>
            <w:vAlign w:val="center"/>
          </w:tcPr>
          <w:p w14:paraId="679CEED7"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0A839BBB" w14:textId="77777777" w:rsidR="006341DF" w:rsidRPr="00A24E8F" w:rsidRDefault="006341DF" w:rsidP="006341DF">
            <w:pPr>
              <w:pStyle w:val="TableParagraph"/>
              <w:spacing w:before="77"/>
              <w:ind w:left="26" w:hanging="26"/>
              <w:jc w:val="both"/>
              <w:rPr>
                <w:rFonts w:asciiTheme="minorHAnsi" w:hAnsiTheme="minorHAnsi" w:cstheme="minorHAnsi"/>
                <w:sz w:val="24"/>
                <w:szCs w:val="24"/>
              </w:rPr>
            </w:pPr>
            <w:r w:rsidRPr="00A24E8F">
              <w:rPr>
                <w:rFonts w:asciiTheme="minorHAnsi" w:hAnsiTheme="minorHAnsi" w:cstheme="minorHAnsi"/>
                <w:sz w:val="24"/>
                <w:szCs w:val="24"/>
              </w:rPr>
              <w:t>R$ 10.660,00</w:t>
            </w:r>
          </w:p>
        </w:tc>
      </w:tr>
      <w:tr w:rsidR="006341DF" w:rsidRPr="00A24E8F" w14:paraId="7A8C67DB" w14:textId="77777777" w:rsidTr="00ED1125">
        <w:tc>
          <w:tcPr>
            <w:tcW w:w="1720" w:type="dxa"/>
            <w:vAlign w:val="center"/>
          </w:tcPr>
          <w:p w14:paraId="12A32705"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3210</w:t>
            </w:r>
          </w:p>
        </w:tc>
        <w:tc>
          <w:tcPr>
            <w:tcW w:w="4762" w:type="dxa"/>
            <w:vAlign w:val="center"/>
          </w:tcPr>
          <w:p w14:paraId="181CA8EF"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Ressecção de Cisto Sinovial</w:t>
            </w:r>
          </w:p>
        </w:tc>
        <w:tc>
          <w:tcPr>
            <w:tcW w:w="2291" w:type="dxa"/>
            <w:vAlign w:val="center"/>
          </w:tcPr>
          <w:p w14:paraId="1E89A28E"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212DF13D" w14:textId="77777777" w:rsidR="006341DF" w:rsidRPr="00A24E8F" w:rsidRDefault="006341DF" w:rsidP="006341DF">
            <w:pPr>
              <w:pStyle w:val="TableParagraph"/>
              <w:spacing w:before="77"/>
              <w:ind w:left="26" w:hanging="26"/>
              <w:jc w:val="both"/>
              <w:rPr>
                <w:rFonts w:asciiTheme="minorHAnsi" w:hAnsiTheme="minorHAnsi" w:cstheme="minorHAnsi"/>
                <w:sz w:val="24"/>
                <w:szCs w:val="24"/>
              </w:rPr>
            </w:pPr>
            <w:r w:rsidRPr="00A24E8F">
              <w:rPr>
                <w:rFonts w:asciiTheme="minorHAnsi" w:hAnsiTheme="minorHAnsi" w:cstheme="minorHAnsi"/>
                <w:sz w:val="24"/>
                <w:szCs w:val="24"/>
              </w:rPr>
              <w:t>R$ 1.639,00</w:t>
            </w:r>
          </w:p>
        </w:tc>
      </w:tr>
      <w:tr w:rsidR="006341DF" w:rsidRPr="00A24E8F" w14:paraId="4FC9AAD9" w14:textId="77777777" w:rsidTr="00ED1125">
        <w:tc>
          <w:tcPr>
            <w:tcW w:w="1720" w:type="dxa"/>
            <w:vAlign w:val="center"/>
          </w:tcPr>
          <w:p w14:paraId="77792D53"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3211</w:t>
            </w:r>
          </w:p>
        </w:tc>
        <w:tc>
          <w:tcPr>
            <w:tcW w:w="4762" w:type="dxa"/>
            <w:vAlign w:val="center"/>
          </w:tcPr>
          <w:p w14:paraId="7ECCB139"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Retirada de Fios ou Pinos</w:t>
            </w:r>
          </w:p>
        </w:tc>
        <w:tc>
          <w:tcPr>
            <w:tcW w:w="2291" w:type="dxa"/>
            <w:vAlign w:val="center"/>
          </w:tcPr>
          <w:p w14:paraId="0DB7E374"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29D8379" w14:textId="77777777" w:rsidR="006341DF" w:rsidRPr="00A24E8F" w:rsidRDefault="006341DF" w:rsidP="006341DF">
            <w:pPr>
              <w:pStyle w:val="TableParagraph"/>
              <w:spacing w:before="77"/>
              <w:ind w:left="26" w:hanging="26"/>
              <w:jc w:val="both"/>
              <w:rPr>
                <w:rFonts w:asciiTheme="minorHAnsi" w:hAnsiTheme="minorHAnsi" w:cstheme="minorHAnsi"/>
                <w:sz w:val="24"/>
                <w:szCs w:val="24"/>
              </w:rPr>
            </w:pPr>
            <w:r w:rsidRPr="00A24E8F">
              <w:rPr>
                <w:rFonts w:asciiTheme="minorHAnsi" w:hAnsiTheme="minorHAnsi" w:cstheme="minorHAnsi"/>
                <w:sz w:val="24"/>
                <w:szCs w:val="24"/>
              </w:rPr>
              <w:t>R$ 1.582,00</w:t>
            </w:r>
          </w:p>
        </w:tc>
      </w:tr>
      <w:tr w:rsidR="006341DF" w:rsidRPr="00A24E8F" w14:paraId="1DA890D5" w14:textId="77777777" w:rsidTr="00ED1125">
        <w:tc>
          <w:tcPr>
            <w:tcW w:w="1720" w:type="dxa"/>
            <w:vAlign w:val="center"/>
          </w:tcPr>
          <w:p w14:paraId="06AC2445"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3212</w:t>
            </w:r>
          </w:p>
        </w:tc>
        <w:tc>
          <w:tcPr>
            <w:tcW w:w="4762" w:type="dxa"/>
            <w:vAlign w:val="center"/>
          </w:tcPr>
          <w:p w14:paraId="14F831F4"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Retirada de Fios, Pinos, Parafusos e Placas</w:t>
            </w:r>
          </w:p>
        </w:tc>
        <w:tc>
          <w:tcPr>
            <w:tcW w:w="2291" w:type="dxa"/>
            <w:vAlign w:val="center"/>
          </w:tcPr>
          <w:p w14:paraId="10A10AAD"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D2348B2" w14:textId="77777777" w:rsidR="006341DF" w:rsidRPr="00A24E8F" w:rsidRDefault="006341DF" w:rsidP="006341DF">
            <w:pPr>
              <w:pStyle w:val="TableParagraph"/>
              <w:spacing w:before="77"/>
              <w:ind w:left="26" w:hanging="26"/>
              <w:jc w:val="both"/>
              <w:rPr>
                <w:rFonts w:asciiTheme="minorHAnsi" w:hAnsiTheme="minorHAnsi" w:cstheme="minorHAnsi"/>
                <w:sz w:val="24"/>
                <w:szCs w:val="24"/>
              </w:rPr>
            </w:pPr>
            <w:r w:rsidRPr="00A24E8F">
              <w:rPr>
                <w:rFonts w:asciiTheme="minorHAnsi" w:hAnsiTheme="minorHAnsi" w:cstheme="minorHAnsi"/>
                <w:sz w:val="24"/>
                <w:szCs w:val="24"/>
              </w:rPr>
              <w:t>R$ 2.049,00</w:t>
            </w:r>
          </w:p>
        </w:tc>
      </w:tr>
      <w:tr w:rsidR="006341DF" w:rsidRPr="00A24E8F" w14:paraId="112ABF8F" w14:textId="77777777" w:rsidTr="00ED1125">
        <w:trPr>
          <w:trHeight w:val="120"/>
        </w:trPr>
        <w:tc>
          <w:tcPr>
            <w:tcW w:w="1720" w:type="dxa"/>
            <w:vAlign w:val="center"/>
          </w:tcPr>
          <w:p w14:paraId="66C90FBF"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3156</w:t>
            </w:r>
          </w:p>
        </w:tc>
        <w:tc>
          <w:tcPr>
            <w:tcW w:w="4762" w:type="dxa"/>
            <w:vAlign w:val="center"/>
          </w:tcPr>
          <w:p w14:paraId="4A6E0075"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Tenolise no Túnel Osteofibra</w:t>
            </w:r>
          </w:p>
        </w:tc>
        <w:tc>
          <w:tcPr>
            <w:tcW w:w="2291" w:type="dxa"/>
            <w:vAlign w:val="center"/>
          </w:tcPr>
          <w:p w14:paraId="79145BD2"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1D1386E5" w14:textId="77777777" w:rsidR="006341DF" w:rsidRPr="00A24E8F" w:rsidRDefault="006341DF" w:rsidP="006341DF">
            <w:pPr>
              <w:pStyle w:val="TableParagraph"/>
              <w:spacing w:before="77"/>
              <w:ind w:left="26" w:hanging="26"/>
              <w:jc w:val="both"/>
              <w:rPr>
                <w:rFonts w:asciiTheme="minorHAnsi" w:hAnsiTheme="minorHAnsi" w:cstheme="minorHAnsi"/>
                <w:sz w:val="24"/>
                <w:szCs w:val="24"/>
              </w:rPr>
            </w:pPr>
            <w:r w:rsidRPr="00A24E8F">
              <w:rPr>
                <w:rFonts w:asciiTheme="minorHAnsi" w:hAnsiTheme="minorHAnsi" w:cstheme="minorHAnsi"/>
                <w:sz w:val="24"/>
                <w:szCs w:val="24"/>
              </w:rPr>
              <w:t>R$ 2.444,00</w:t>
            </w:r>
          </w:p>
        </w:tc>
      </w:tr>
      <w:tr w:rsidR="006341DF" w:rsidRPr="00A24E8F" w14:paraId="1D07E539" w14:textId="77777777" w:rsidTr="00ED1125">
        <w:tc>
          <w:tcPr>
            <w:tcW w:w="1720" w:type="dxa"/>
            <w:vAlign w:val="center"/>
          </w:tcPr>
          <w:p w14:paraId="3003858D"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3215</w:t>
            </w:r>
          </w:p>
        </w:tc>
        <w:tc>
          <w:tcPr>
            <w:tcW w:w="4762" w:type="dxa"/>
            <w:vAlign w:val="center"/>
          </w:tcPr>
          <w:p w14:paraId="12273955" w14:textId="77777777" w:rsidR="006341DF" w:rsidRPr="00A24E8F" w:rsidRDefault="006341DF" w:rsidP="006341DF">
            <w:pPr>
              <w:pStyle w:val="TableParagraph"/>
              <w:spacing w:before="77"/>
              <w:ind w:left="0" w:firstLine="22"/>
              <w:jc w:val="both"/>
              <w:rPr>
                <w:rFonts w:asciiTheme="minorHAnsi" w:hAnsiTheme="minorHAnsi" w:cstheme="minorHAnsi"/>
                <w:sz w:val="24"/>
                <w:szCs w:val="24"/>
                <w:lang w:val="pt-BR"/>
              </w:rPr>
            </w:pPr>
            <w:r w:rsidRPr="00A24E8F">
              <w:rPr>
                <w:rFonts w:asciiTheme="minorHAnsi" w:hAnsiTheme="minorHAnsi" w:cstheme="minorHAnsi"/>
                <w:sz w:val="24"/>
                <w:szCs w:val="24"/>
                <w:lang w:val="pt-BR"/>
              </w:rPr>
              <w:t xml:space="preserve">Tratamento Artroscópico de Instabilidade do Ombro </w:t>
            </w:r>
          </w:p>
        </w:tc>
        <w:tc>
          <w:tcPr>
            <w:tcW w:w="2291" w:type="dxa"/>
            <w:vAlign w:val="center"/>
          </w:tcPr>
          <w:p w14:paraId="05CF33D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903ACC4" w14:textId="77777777" w:rsidR="006341DF" w:rsidRPr="00A24E8F" w:rsidRDefault="006341DF" w:rsidP="006341DF">
            <w:pPr>
              <w:pStyle w:val="TableParagraph"/>
              <w:spacing w:before="77"/>
              <w:ind w:left="26" w:hanging="26"/>
              <w:jc w:val="both"/>
              <w:rPr>
                <w:rFonts w:asciiTheme="minorHAnsi" w:hAnsiTheme="minorHAnsi" w:cstheme="minorHAnsi"/>
                <w:sz w:val="24"/>
                <w:szCs w:val="24"/>
              </w:rPr>
            </w:pPr>
            <w:r w:rsidRPr="00A24E8F">
              <w:rPr>
                <w:rFonts w:asciiTheme="minorHAnsi" w:hAnsiTheme="minorHAnsi" w:cstheme="minorHAnsi"/>
                <w:sz w:val="24"/>
                <w:szCs w:val="24"/>
              </w:rPr>
              <w:t>R$ 10.660,00</w:t>
            </w:r>
          </w:p>
        </w:tc>
      </w:tr>
      <w:tr w:rsidR="006341DF" w:rsidRPr="00A24E8F" w14:paraId="5A045923" w14:textId="77777777" w:rsidTr="00EA1D0F">
        <w:tc>
          <w:tcPr>
            <w:tcW w:w="10914" w:type="dxa"/>
            <w:gridSpan w:val="4"/>
            <w:shd w:val="clear" w:color="auto" w:fill="DDD9C3" w:themeFill="background2" w:themeFillShade="E6"/>
            <w:vAlign w:val="center"/>
          </w:tcPr>
          <w:p w14:paraId="50BD5A5F" w14:textId="77777777" w:rsidR="006341DF" w:rsidRPr="00A24E8F" w:rsidRDefault="006341DF" w:rsidP="006341DF">
            <w:pPr>
              <w:jc w:val="center"/>
              <w:rPr>
                <w:rFonts w:asciiTheme="minorHAnsi" w:hAnsiTheme="minorHAnsi" w:cstheme="minorHAnsi"/>
                <w:b/>
                <w:sz w:val="24"/>
              </w:rPr>
            </w:pPr>
          </w:p>
          <w:p w14:paraId="0B40D398"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 xml:space="preserve">Procedimentos/ Exames de Imagem </w:t>
            </w:r>
          </w:p>
          <w:p w14:paraId="510222F8" w14:textId="77777777" w:rsidR="006341DF" w:rsidRPr="00A24E8F" w:rsidRDefault="006341DF" w:rsidP="006341DF">
            <w:pPr>
              <w:jc w:val="center"/>
              <w:rPr>
                <w:rFonts w:asciiTheme="minorHAnsi" w:hAnsiTheme="minorHAnsi" w:cstheme="minorHAnsi"/>
                <w:b/>
                <w:sz w:val="24"/>
              </w:rPr>
            </w:pPr>
          </w:p>
        </w:tc>
      </w:tr>
      <w:tr w:rsidR="006341DF" w:rsidRPr="00A24E8F" w14:paraId="702014CA" w14:textId="77777777" w:rsidTr="00ED1125">
        <w:tc>
          <w:tcPr>
            <w:tcW w:w="1720" w:type="dxa"/>
            <w:shd w:val="clear" w:color="auto" w:fill="DDD9C3" w:themeFill="background2" w:themeFillShade="E6"/>
            <w:vAlign w:val="center"/>
          </w:tcPr>
          <w:p w14:paraId="73DC73C5"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6B524785"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4E8EBC5E"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54DD3026"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448CFF04" w14:textId="77777777" w:rsidR="006341DF" w:rsidRPr="00A24E8F" w:rsidRDefault="006341DF" w:rsidP="006341DF">
            <w:pPr>
              <w:rPr>
                <w:rFonts w:asciiTheme="minorHAnsi" w:hAnsiTheme="minorHAnsi" w:cstheme="minorHAnsi"/>
                <w:b/>
                <w:sz w:val="24"/>
              </w:rPr>
            </w:pPr>
          </w:p>
        </w:tc>
      </w:tr>
      <w:tr w:rsidR="006341DF" w:rsidRPr="00A24E8F" w14:paraId="4C0512B7" w14:textId="77777777" w:rsidTr="00ED1125">
        <w:tc>
          <w:tcPr>
            <w:tcW w:w="1720" w:type="dxa"/>
            <w:vAlign w:val="center"/>
          </w:tcPr>
          <w:p w14:paraId="19CA8F82"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4276</w:t>
            </w:r>
          </w:p>
        </w:tc>
        <w:tc>
          <w:tcPr>
            <w:tcW w:w="4762" w:type="dxa"/>
            <w:vAlign w:val="center"/>
          </w:tcPr>
          <w:p w14:paraId="0AF0271A"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Contraste para Ressonância Magnética</w:t>
            </w:r>
          </w:p>
        </w:tc>
        <w:tc>
          <w:tcPr>
            <w:tcW w:w="2291" w:type="dxa"/>
            <w:vAlign w:val="center"/>
          </w:tcPr>
          <w:p w14:paraId="3A18BEC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25AAF54"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R$ 100,00</w:t>
            </w:r>
          </w:p>
        </w:tc>
      </w:tr>
      <w:tr w:rsidR="006341DF" w:rsidRPr="00A24E8F" w14:paraId="25C14BDB" w14:textId="77777777" w:rsidTr="00ED1125">
        <w:tc>
          <w:tcPr>
            <w:tcW w:w="1720" w:type="dxa"/>
            <w:vAlign w:val="center"/>
          </w:tcPr>
          <w:p w14:paraId="79ABD137"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4275</w:t>
            </w:r>
          </w:p>
        </w:tc>
        <w:tc>
          <w:tcPr>
            <w:tcW w:w="4762" w:type="dxa"/>
            <w:vAlign w:val="center"/>
          </w:tcPr>
          <w:p w14:paraId="4F8629E9"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Contraste para Tomografia Computadorizada</w:t>
            </w:r>
          </w:p>
        </w:tc>
        <w:tc>
          <w:tcPr>
            <w:tcW w:w="2291" w:type="dxa"/>
            <w:vAlign w:val="center"/>
          </w:tcPr>
          <w:p w14:paraId="69029E1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477DF61"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R$ 100,00</w:t>
            </w:r>
          </w:p>
        </w:tc>
      </w:tr>
      <w:tr w:rsidR="006341DF" w:rsidRPr="00A24E8F" w14:paraId="5226AC44" w14:textId="77777777" w:rsidTr="00ED1125">
        <w:tc>
          <w:tcPr>
            <w:tcW w:w="1720" w:type="dxa"/>
            <w:vAlign w:val="center"/>
          </w:tcPr>
          <w:p w14:paraId="0387CC35"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1901</w:t>
            </w:r>
          </w:p>
        </w:tc>
        <w:tc>
          <w:tcPr>
            <w:tcW w:w="4762" w:type="dxa"/>
            <w:vAlign w:val="center"/>
          </w:tcPr>
          <w:p w14:paraId="0BB1B0D9"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Contraste Oral</w:t>
            </w:r>
          </w:p>
        </w:tc>
        <w:tc>
          <w:tcPr>
            <w:tcW w:w="2291" w:type="dxa"/>
            <w:vAlign w:val="center"/>
          </w:tcPr>
          <w:p w14:paraId="3ADA3306"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5FE43DE0"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R$ 50,00</w:t>
            </w:r>
          </w:p>
        </w:tc>
      </w:tr>
      <w:tr w:rsidR="006341DF" w:rsidRPr="00A24E8F" w14:paraId="3C8774E4" w14:textId="77777777" w:rsidTr="00ED1125">
        <w:tc>
          <w:tcPr>
            <w:tcW w:w="1720" w:type="dxa"/>
            <w:vAlign w:val="center"/>
          </w:tcPr>
          <w:p w14:paraId="30AB8A2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2519</w:t>
            </w:r>
          </w:p>
        </w:tc>
        <w:tc>
          <w:tcPr>
            <w:tcW w:w="4762" w:type="dxa"/>
            <w:vAlign w:val="center"/>
          </w:tcPr>
          <w:p w14:paraId="3FDF4DF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Contraste RX</w:t>
            </w:r>
          </w:p>
        </w:tc>
        <w:tc>
          <w:tcPr>
            <w:tcW w:w="2291" w:type="dxa"/>
            <w:vAlign w:val="center"/>
          </w:tcPr>
          <w:p w14:paraId="74BEA9C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1837E0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R$ 40,00</w:t>
            </w:r>
          </w:p>
        </w:tc>
      </w:tr>
      <w:tr w:rsidR="006341DF" w:rsidRPr="00A24E8F" w14:paraId="2630E55E" w14:textId="77777777" w:rsidTr="00ED1125">
        <w:tc>
          <w:tcPr>
            <w:tcW w:w="1720" w:type="dxa"/>
            <w:vAlign w:val="center"/>
          </w:tcPr>
          <w:p w14:paraId="339C233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4498</w:t>
            </w:r>
          </w:p>
        </w:tc>
        <w:tc>
          <w:tcPr>
            <w:tcW w:w="4762" w:type="dxa"/>
            <w:vAlign w:val="center"/>
          </w:tcPr>
          <w:p w14:paraId="07FF233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Injeção de contraste via bomba injetora para casos específicos</w:t>
            </w:r>
          </w:p>
        </w:tc>
        <w:tc>
          <w:tcPr>
            <w:tcW w:w="2291" w:type="dxa"/>
            <w:vAlign w:val="center"/>
          </w:tcPr>
          <w:p w14:paraId="61F7881E"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702DC02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R$ 140,00</w:t>
            </w:r>
          </w:p>
        </w:tc>
      </w:tr>
      <w:tr w:rsidR="006341DF" w:rsidRPr="00A24E8F" w14:paraId="3FB11835" w14:textId="77777777" w:rsidTr="00ED1125">
        <w:tc>
          <w:tcPr>
            <w:tcW w:w="1720" w:type="dxa"/>
            <w:vAlign w:val="center"/>
          </w:tcPr>
          <w:p w14:paraId="3CDC1B4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4499</w:t>
            </w:r>
          </w:p>
        </w:tc>
        <w:tc>
          <w:tcPr>
            <w:tcW w:w="4762" w:type="dxa"/>
            <w:vAlign w:val="center"/>
          </w:tcPr>
          <w:p w14:paraId="630FE56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Materiais/Medicamentos Anti-Alérgico para casos esporádicos em que o paciente apresente reação alérgica</w:t>
            </w:r>
          </w:p>
        </w:tc>
        <w:tc>
          <w:tcPr>
            <w:tcW w:w="2291" w:type="dxa"/>
            <w:vAlign w:val="center"/>
          </w:tcPr>
          <w:p w14:paraId="73E0CCD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21EB92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4FB1C2E7" w14:textId="77777777" w:rsidTr="00EA1D0F">
        <w:tc>
          <w:tcPr>
            <w:tcW w:w="10914" w:type="dxa"/>
            <w:gridSpan w:val="4"/>
            <w:shd w:val="clear" w:color="auto" w:fill="DDD9C3" w:themeFill="background2" w:themeFillShade="E6"/>
            <w:vAlign w:val="center"/>
          </w:tcPr>
          <w:p w14:paraId="07FA6E57" w14:textId="77777777" w:rsidR="006341DF" w:rsidRPr="00A24E8F" w:rsidRDefault="006341DF" w:rsidP="006341DF">
            <w:pPr>
              <w:jc w:val="center"/>
              <w:rPr>
                <w:rFonts w:asciiTheme="minorHAnsi" w:hAnsiTheme="minorHAnsi" w:cstheme="minorHAnsi"/>
                <w:b/>
                <w:sz w:val="24"/>
                <w:lang w:val="en-US"/>
              </w:rPr>
            </w:pPr>
          </w:p>
          <w:p w14:paraId="2D67C537"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Mamografia</w:t>
            </w:r>
          </w:p>
          <w:p w14:paraId="01059F02" w14:textId="77777777" w:rsidR="006341DF" w:rsidRPr="00A24E8F" w:rsidRDefault="006341DF" w:rsidP="006341DF">
            <w:pPr>
              <w:jc w:val="center"/>
              <w:rPr>
                <w:rFonts w:asciiTheme="minorHAnsi" w:hAnsiTheme="minorHAnsi" w:cstheme="minorHAnsi"/>
                <w:b/>
                <w:sz w:val="24"/>
              </w:rPr>
            </w:pPr>
          </w:p>
        </w:tc>
      </w:tr>
      <w:tr w:rsidR="006341DF" w:rsidRPr="00A24E8F" w14:paraId="4D33AF91" w14:textId="77777777" w:rsidTr="00ED1125">
        <w:tc>
          <w:tcPr>
            <w:tcW w:w="1720" w:type="dxa"/>
            <w:shd w:val="clear" w:color="auto" w:fill="DDD9C3" w:themeFill="background2" w:themeFillShade="E6"/>
            <w:vAlign w:val="center"/>
          </w:tcPr>
          <w:p w14:paraId="718EF414"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1436989B"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0D89372C"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641643B0"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452F9353" w14:textId="77777777" w:rsidR="006341DF" w:rsidRPr="00A24E8F" w:rsidRDefault="006341DF" w:rsidP="006341DF">
            <w:pPr>
              <w:rPr>
                <w:rFonts w:asciiTheme="minorHAnsi" w:hAnsiTheme="minorHAnsi" w:cstheme="minorHAnsi"/>
                <w:b/>
                <w:sz w:val="24"/>
              </w:rPr>
            </w:pPr>
          </w:p>
        </w:tc>
      </w:tr>
      <w:tr w:rsidR="006341DF" w:rsidRPr="00A24E8F" w14:paraId="374140CD" w14:textId="77777777" w:rsidTr="00ED1125">
        <w:tc>
          <w:tcPr>
            <w:tcW w:w="1720" w:type="dxa"/>
            <w:vAlign w:val="center"/>
          </w:tcPr>
          <w:p w14:paraId="52E33467"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4494</w:t>
            </w:r>
          </w:p>
        </w:tc>
        <w:tc>
          <w:tcPr>
            <w:tcW w:w="4762" w:type="dxa"/>
            <w:vAlign w:val="center"/>
          </w:tcPr>
          <w:p w14:paraId="715E2E6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Magnificação ou ampliação de lesão mamária</w:t>
            </w:r>
          </w:p>
        </w:tc>
        <w:tc>
          <w:tcPr>
            <w:tcW w:w="2291" w:type="dxa"/>
            <w:vAlign w:val="center"/>
          </w:tcPr>
          <w:p w14:paraId="45262CB5"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648E042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R$ 30,00</w:t>
            </w:r>
          </w:p>
        </w:tc>
      </w:tr>
      <w:tr w:rsidR="006341DF" w:rsidRPr="00A24E8F" w14:paraId="52ED220E" w14:textId="77777777" w:rsidTr="00ED1125">
        <w:tc>
          <w:tcPr>
            <w:tcW w:w="1720" w:type="dxa"/>
            <w:vAlign w:val="center"/>
          </w:tcPr>
          <w:p w14:paraId="5D5FD80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261</w:t>
            </w:r>
          </w:p>
        </w:tc>
        <w:tc>
          <w:tcPr>
            <w:tcW w:w="4762" w:type="dxa"/>
            <w:vAlign w:val="center"/>
          </w:tcPr>
          <w:p w14:paraId="40EE8EE8" w14:textId="77777777" w:rsidR="006341DF" w:rsidRPr="004F43F2" w:rsidRDefault="006341DF" w:rsidP="006341DF">
            <w:pPr>
              <w:rPr>
                <w:rFonts w:asciiTheme="minorHAnsi" w:hAnsiTheme="minorHAnsi" w:cstheme="minorHAnsi"/>
                <w:sz w:val="24"/>
              </w:rPr>
            </w:pPr>
            <w:r w:rsidRPr="004F43F2">
              <w:rPr>
                <w:rFonts w:asciiTheme="minorHAnsi" w:hAnsiTheme="minorHAnsi" w:cstheme="minorHAnsi"/>
                <w:sz w:val="24"/>
              </w:rPr>
              <w:t>Mamografia Digital Bilateral</w:t>
            </w:r>
          </w:p>
        </w:tc>
        <w:tc>
          <w:tcPr>
            <w:tcW w:w="2291" w:type="dxa"/>
            <w:vAlign w:val="center"/>
          </w:tcPr>
          <w:p w14:paraId="1AED2D61" w14:textId="1E4E39A7" w:rsidR="006341DF" w:rsidRPr="004F43F2" w:rsidRDefault="004F43F2" w:rsidP="006341DF">
            <w:pPr>
              <w:jc w:val="center"/>
              <w:rPr>
                <w:rFonts w:asciiTheme="minorHAnsi" w:hAnsiTheme="minorHAnsi" w:cstheme="minorHAnsi"/>
                <w:sz w:val="24"/>
              </w:rPr>
            </w:pPr>
            <w:r w:rsidRPr="004F43F2">
              <w:rPr>
                <w:rFonts w:asciiTheme="minorHAnsi" w:hAnsiTheme="minorHAnsi" w:cstheme="minorHAnsi"/>
                <w:sz w:val="24"/>
              </w:rPr>
              <w:t>50.000</w:t>
            </w:r>
          </w:p>
        </w:tc>
        <w:tc>
          <w:tcPr>
            <w:tcW w:w="2141" w:type="dxa"/>
            <w:vAlign w:val="center"/>
          </w:tcPr>
          <w:p w14:paraId="17F2A693" w14:textId="31D280B2" w:rsidR="006341DF" w:rsidRPr="004F43F2" w:rsidRDefault="006341DF" w:rsidP="004F43F2">
            <w:pPr>
              <w:rPr>
                <w:rFonts w:asciiTheme="minorHAnsi" w:hAnsiTheme="minorHAnsi" w:cstheme="minorHAnsi"/>
                <w:sz w:val="24"/>
              </w:rPr>
            </w:pPr>
            <w:r w:rsidRPr="004F43F2">
              <w:rPr>
                <w:rFonts w:asciiTheme="minorHAnsi" w:hAnsiTheme="minorHAnsi" w:cstheme="minorHAnsi"/>
                <w:sz w:val="24"/>
              </w:rPr>
              <w:t xml:space="preserve">R$ </w:t>
            </w:r>
            <w:r w:rsidR="004F43F2" w:rsidRPr="004F43F2">
              <w:rPr>
                <w:rFonts w:asciiTheme="minorHAnsi" w:hAnsiTheme="minorHAnsi" w:cstheme="minorHAnsi"/>
                <w:sz w:val="24"/>
              </w:rPr>
              <w:t>53,00</w:t>
            </w:r>
          </w:p>
        </w:tc>
      </w:tr>
      <w:tr w:rsidR="004B45A4" w:rsidRPr="00A24E8F" w14:paraId="2DE1A630" w14:textId="77777777" w:rsidTr="00ED1125">
        <w:tc>
          <w:tcPr>
            <w:tcW w:w="1720" w:type="dxa"/>
            <w:vAlign w:val="center"/>
          </w:tcPr>
          <w:p w14:paraId="16120215" w14:textId="7F83705B" w:rsidR="004B45A4" w:rsidRPr="00A24E8F" w:rsidRDefault="00B770B2" w:rsidP="006341DF">
            <w:pPr>
              <w:rPr>
                <w:rFonts w:asciiTheme="minorHAnsi" w:hAnsiTheme="minorHAnsi" w:cstheme="minorHAnsi"/>
                <w:sz w:val="24"/>
              </w:rPr>
            </w:pPr>
            <w:r>
              <w:rPr>
                <w:rFonts w:asciiTheme="minorHAnsi" w:hAnsiTheme="minorHAnsi" w:cstheme="minorHAnsi"/>
                <w:sz w:val="24"/>
              </w:rPr>
              <w:t>7140</w:t>
            </w:r>
          </w:p>
        </w:tc>
        <w:tc>
          <w:tcPr>
            <w:tcW w:w="4762" w:type="dxa"/>
            <w:vAlign w:val="center"/>
          </w:tcPr>
          <w:p w14:paraId="4BE69A26" w14:textId="236634B9" w:rsidR="004B45A4" w:rsidRPr="004F43F2" w:rsidRDefault="004B45A4" w:rsidP="006341DF">
            <w:pPr>
              <w:rPr>
                <w:rFonts w:asciiTheme="minorHAnsi" w:hAnsiTheme="minorHAnsi" w:cstheme="minorHAnsi"/>
                <w:sz w:val="24"/>
              </w:rPr>
            </w:pPr>
            <w:r w:rsidRPr="004F43F2">
              <w:rPr>
                <w:rFonts w:asciiTheme="minorHAnsi" w:hAnsiTheme="minorHAnsi" w:cstheme="minorHAnsi"/>
                <w:sz w:val="24"/>
              </w:rPr>
              <w:t>Mamografia Digital Unilateral</w:t>
            </w:r>
          </w:p>
        </w:tc>
        <w:tc>
          <w:tcPr>
            <w:tcW w:w="2291" w:type="dxa"/>
            <w:vAlign w:val="center"/>
          </w:tcPr>
          <w:p w14:paraId="68B47852" w14:textId="4B3211E5" w:rsidR="004B45A4" w:rsidRPr="004F43F2" w:rsidRDefault="004F43F2" w:rsidP="006341DF">
            <w:pPr>
              <w:jc w:val="center"/>
              <w:rPr>
                <w:rFonts w:asciiTheme="minorHAnsi" w:hAnsiTheme="minorHAnsi" w:cstheme="minorHAnsi"/>
                <w:sz w:val="24"/>
              </w:rPr>
            </w:pPr>
            <w:r w:rsidRPr="004F43F2">
              <w:rPr>
                <w:rFonts w:asciiTheme="minorHAnsi" w:hAnsiTheme="minorHAnsi" w:cstheme="minorHAnsi"/>
                <w:sz w:val="24"/>
              </w:rPr>
              <w:t>50.000</w:t>
            </w:r>
            <w:r w:rsidR="004B45A4" w:rsidRPr="004F43F2">
              <w:rPr>
                <w:rFonts w:asciiTheme="minorHAnsi" w:hAnsiTheme="minorHAnsi" w:cstheme="minorHAnsi"/>
                <w:sz w:val="24"/>
              </w:rPr>
              <w:t xml:space="preserve"> </w:t>
            </w:r>
          </w:p>
        </w:tc>
        <w:tc>
          <w:tcPr>
            <w:tcW w:w="2141" w:type="dxa"/>
            <w:vAlign w:val="center"/>
          </w:tcPr>
          <w:p w14:paraId="6E78DDCB" w14:textId="72C5BFDF" w:rsidR="004B45A4" w:rsidRPr="004F43F2" w:rsidRDefault="004F43F2" w:rsidP="006341DF">
            <w:pPr>
              <w:rPr>
                <w:rFonts w:asciiTheme="minorHAnsi" w:hAnsiTheme="minorHAnsi" w:cstheme="minorHAnsi"/>
                <w:sz w:val="24"/>
              </w:rPr>
            </w:pPr>
            <w:r w:rsidRPr="004F43F2">
              <w:rPr>
                <w:rFonts w:asciiTheme="minorHAnsi" w:hAnsiTheme="minorHAnsi" w:cstheme="minorHAnsi"/>
                <w:sz w:val="24"/>
              </w:rPr>
              <w:t>R$ 25,00</w:t>
            </w:r>
          </w:p>
        </w:tc>
      </w:tr>
      <w:tr w:rsidR="006341DF" w:rsidRPr="00A24E8F" w14:paraId="0A28A13F" w14:textId="77777777" w:rsidTr="00EA1D0F">
        <w:tc>
          <w:tcPr>
            <w:tcW w:w="10914" w:type="dxa"/>
            <w:gridSpan w:val="4"/>
            <w:shd w:val="clear" w:color="auto" w:fill="DDD9C3" w:themeFill="background2" w:themeFillShade="E6"/>
            <w:vAlign w:val="center"/>
          </w:tcPr>
          <w:p w14:paraId="6E4045F4" w14:textId="77777777" w:rsidR="006341DF" w:rsidRPr="00A24E8F" w:rsidRDefault="006341DF" w:rsidP="006341DF">
            <w:pPr>
              <w:jc w:val="center"/>
              <w:rPr>
                <w:rFonts w:asciiTheme="minorHAnsi" w:hAnsiTheme="minorHAnsi" w:cstheme="minorHAnsi"/>
                <w:b/>
                <w:bCs/>
                <w:sz w:val="24"/>
              </w:rPr>
            </w:pPr>
          </w:p>
          <w:p w14:paraId="32C89DCC" w14:textId="77777777" w:rsidR="006341DF" w:rsidRPr="00A24E8F" w:rsidRDefault="006341DF" w:rsidP="006341DF">
            <w:pPr>
              <w:jc w:val="center"/>
              <w:rPr>
                <w:rFonts w:asciiTheme="minorHAnsi" w:hAnsiTheme="minorHAnsi" w:cstheme="minorHAnsi"/>
                <w:b/>
                <w:bCs/>
                <w:sz w:val="24"/>
              </w:rPr>
            </w:pPr>
            <w:r w:rsidRPr="00A24E8F">
              <w:rPr>
                <w:rFonts w:asciiTheme="minorHAnsi" w:hAnsiTheme="minorHAnsi" w:cstheme="minorHAnsi"/>
                <w:b/>
                <w:bCs/>
                <w:sz w:val="24"/>
              </w:rPr>
              <w:t>Tomografia Computadorizada</w:t>
            </w:r>
          </w:p>
          <w:p w14:paraId="555A7433" w14:textId="77777777" w:rsidR="006341DF" w:rsidRPr="00A24E8F" w:rsidRDefault="006341DF" w:rsidP="006341DF">
            <w:pPr>
              <w:jc w:val="center"/>
              <w:rPr>
                <w:rFonts w:asciiTheme="minorHAnsi" w:hAnsiTheme="minorHAnsi" w:cstheme="minorHAnsi"/>
                <w:b/>
                <w:sz w:val="24"/>
              </w:rPr>
            </w:pPr>
          </w:p>
        </w:tc>
      </w:tr>
      <w:tr w:rsidR="006341DF" w:rsidRPr="00A24E8F" w14:paraId="3A56011C" w14:textId="77777777" w:rsidTr="00ED1125">
        <w:tc>
          <w:tcPr>
            <w:tcW w:w="1720" w:type="dxa"/>
            <w:shd w:val="clear" w:color="auto" w:fill="DDD9C3" w:themeFill="background2" w:themeFillShade="E6"/>
            <w:vAlign w:val="center"/>
          </w:tcPr>
          <w:p w14:paraId="53BEA3C2"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539D3A51"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51D32465"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2C2810E8"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181D626F" w14:textId="77777777" w:rsidR="006341DF" w:rsidRPr="00A24E8F" w:rsidRDefault="006341DF" w:rsidP="006341DF">
            <w:pPr>
              <w:rPr>
                <w:rFonts w:asciiTheme="minorHAnsi" w:hAnsiTheme="minorHAnsi" w:cstheme="minorHAnsi"/>
                <w:b/>
                <w:sz w:val="24"/>
              </w:rPr>
            </w:pPr>
          </w:p>
        </w:tc>
      </w:tr>
      <w:tr w:rsidR="006341DF" w:rsidRPr="00A24E8F" w14:paraId="59A1F82E" w14:textId="77777777" w:rsidTr="00ED1125">
        <w:tc>
          <w:tcPr>
            <w:tcW w:w="1720" w:type="dxa"/>
            <w:vAlign w:val="center"/>
          </w:tcPr>
          <w:p w14:paraId="10755F46"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4501</w:t>
            </w:r>
          </w:p>
        </w:tc>
        <w:tc>
          <w:tcPr>
            <w:tcW w:w="4762" w:type="dxa"/>
            <w:vAlign w:val="center"/>
          </w:tcPr>
          <w:p w14:paraId="01D4BA94"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Segmentos adicionais</w:t>
            </w:r>
          </w:p>
        </w:tc>
        <w:tc>
          <w:tcPr>
            <w:tcW w:w="2291" w:type="dxa"/>
            <w:vAlign w:val="center"/>
          </w:tcPr>
          <w:p w14:paraId="59067171"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73AE64D"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R$ 30,00</w:t>
            </w:r>
          </w:p>
        </w:tc>
      </w:tr>
      <w:tr w:rsidR="006341DF" w:rsidRPr="00A24E8F" w14:paraId="7B31C99C" w14:textId="77777777" w:rsidTr="00ED1125">
        <w:tc>
          <w:tcPr>
            <w:tcW w:w="1720" w:type="dxa"/>
            <w:vAlign w:val="center"/>
          </w:tcPr>
          <w:p w14:paraId="35BADF3E"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1895</w:t>
            </w:r>
          </w:p>
        </w:tc>
        <w:tc>
          <w:tcPr>
            <w:tcW w:w="4762" w:type="dxa"/>
            <w:vAlign w:val="center"/>
          </w:tcPr>
          <w:p w14:paraId="5D1321E4"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 xml:space="preserve">Tomografia Computadorizada Abdome Total </w:t>
            </w:r>
            <w:r w:rsidRPr="00A24E8F">
              <w:rPr>
                <w:rFonts w:asciiTheme="minorHAnsi" w:hAnsiTheme="minorHAnsi" w:cstheme="minorHAnsi"/>
                <w:b/>
                <w:bCs/>
                <w:color w:val="000000"/>
                <w:sz w:val="24"/>
              </w:rPr>
              <w:lastRenderedPageBreak/>
              <w:t>Com Contraste</w:t>
            </w:r>
          </w:p>
        </w:tc>
        <w:tc>
          <w:tcPr>
            <w:tcW w:w="2291" w:type="dxa"/>
            <w:vAlign w:val="center"/>
          </w:tcPr>
          <w:p w14:paraId="420815E6"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lastRenderedPageBreak/>
              <w:t>50.000</w:t>
            </w:r>
          </w:p>
        </w:tc>
        <w:tc>
          <w:tcPr>
            <w:tcW w:w="2141" w:type="dxa"/>
            <w:vAlign w:val="center"/>
          </w:tcPr>
          <w:p w14:paraId="4B3CEBE0"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R$ 400,00</w:t>
            </w:r>
          </w:p>
        </w:tc>
      </w:tr>
      <w:tr w:rsidR="006341DF" w:rsidRPr="00A24E8F" w14:paraId="26BD1714" w14:textId="77777777" w:rsidTr="00ED1125">
        <w:tc>
          <w:tcPr>
            <w:tcW w:w="1720" w:type="dxa"/>
            <w:vAlign w:val="center"/>
          </w:tcPr>
          <w:p w14:paraId="401072B0" w14:textId="77777777" w:rsidR="006341DF" w:rsidRPr="00A24E8F" w:rsidRDefault="006341DF" w:rsidP="006341DF">
            <w:pPr>
              <w:pStyle w:val="TableParagraph"/>
              <w:spacing w:before="77"/>
              <w:ind w:left="0"/>
              <w:rPr>
                <w:rFonts w:asciiTheme="minorHAnsi" w:eastAsiaTheme="minorHAnsi" w:hAnsiTheme="minorHAnsi" w:cstheme="minorHAnsi"/>
                <w:bCs/>
                <w:sz w:val="24"/>
                <w:szCs w:val="24"/>
                <w:lang w:val="pt-BR" w:eastAsia="en-US" w:bidi="ar-SA"/>
              </w:rPr>
            </w:pPr>
            <w:r w:rsidRPr="00A24E8F">
              <w:rPr>
                <w:rFonts w:asciiTheme="minorHAnsi" w:eastAsiaTheme="minorHAnsi" w:hAnsiTheme="minorHAnsi" w:cstheme="minorHAnsi"/>
                <w:bCs/>
                <w:sz w:val="24"/>
                <w:szCs w:val="24"/>
                <w:lang w:val="pt-BR" w:eastAsia="en-US" w:bidi="ar-SA"/>
              </w:rPr>
              <w:lastRenderedPageBreak/>
              <w:t>2981</w:t>
            </w:r>
          </w:p>
        </w:tc>
        <w:tc>
          <w:tcPr>
            <w:tcW w:w="4762" w:type="dxa"/>
            <w:vAlign w:val="center"/>
          </w:tcPr>
          <w:p w14:paraId="520C9E15" w14:textId="77777777" w:rsidR="006341DF" w:rsidRPr="00A24E8F" w:rsidRDefault="006341DF" w:rsidP="00C869B0">
            <w:pPr>
              <w:pStyle w:val="TableParagraph"/>
              <w:rPr>
                <w:rFonts w:asciiTheme="minorHAnsi" w:eastAsiaTheme="minorHAnsi" w:hAnsiTheme="minorHAnsi" w:cstheme="minorHAnsi"/>
                <w:bCs/>
                <w:sz w:val="24"/>
                <w:szCs w:val="24"/>
                <w:lang w:val="pt-BR" w:eastAsia="en-US" w:bidi="ar-SA"/>
              </w:rPr>
            </w:pPr>
            <w:r w:rsidRPr="00A24E8F">
              <w:rPr>
                <w:rFonts w:asciiTheme="minorHAnsi" w:eastAsiaTheme="minorHAnsi" w:hAnsiTheme="minorHAnsi" w:cstheme="minorHAnsi"/>
                <w:bCs/>
                <w:sz w:val="24"/>
                <w:szCs w:val="24"/>
                <w:lang w:val="pt-BR" w:eastAsia="en-US" w:bidi="ar-SA"/>
              </w:rPr>
              <w:t>Tomografia com Sedação e Contraste</w:t>
            </w:r>
          </w:p>
        </w:tc>
        <w:tc>
          <w:tcPr>
            <w:tcW w:w="2291" w:type="dxa"/>
            <w:vAlign w:val="center"/>
          </w:tcPr>
          <w:p w14:paraId="491964CB"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6E3C9F6D" w14:textId="77777777" w:rsidR="006341DF" w:rsidRPr="00A24E8F" w:rsidRDefault="006341DF" w:rsidP="006341DF">
            <w:pPr>
              <w:pStyle w:val="TableParagraph"/>
              <w:spacing w:before="77"/>
              <w:rPr>
                <w:rFonts w:asciiTheme="minorHAnsi" w:hAnsiTheme="minorHAnsi" w:cstheme="minorHAnsi"/>
                <w:sz w:val="24"/>
                <w:szCs w:val="24"/>
              </w:rPr>
            </w:pPr>
            <w:r w:rsidRPr="00A24E8F">
              <w:rPr>
                <w:rFonts w:asciiTheme="minorHAnsi" w:hAnsiTheme="minorHAnsi" w:cstheme="minorHAnsi"/>
                <w:sz w:val="24"/>
                <w:szCs w:val="24"/>
              </w:rPr>
              <w:t>R$ 1.100,00</w:t>
            </w:r>
          </w:p>
        </w:tc>
      </w:tr>
      <w:tr w:rsidR="006341DF" w:rsidRPr="00A24E8F" w14:paraId="7FCB53CF" w14:textId="77777777" w:rsidTr="00ED1125">
        <w:tc>
          <w:tcPr>
            <w:tcW w:w="1720" w:type="dxa"/>
            <w:vAlign w:val="center"/>
          </w:tcPr>
          <w:p w14:paraId="3F2B251F"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431</w:t>
            </w:r>
          </w:p>
        </w:tc>
        <w:tc>
          <w:tcPr>
            <w:tcW w:w="4762" w:type="dxa"/>
            <w:vAlign w:val="center"/>
          </w:tcPr>
          <w:p w14:paraId="753BDB58"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Tomografia Computadorizada de Abdome Superior</w:t>
            </w:r>
          </w:p>
        </w:tc>
        <w:tc>
          <w:tcPr>
            <w:tcW w:w="2291" w:type="dxa"/>
            <w:vAlign w:val="center"/>
          </w:tcPr>
          <w:p w14:paraId="145AAAF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55CAFA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R$ 175,00</w:t>
            </w:r>
          </w:p>
        </w:tc>
      </w:tr>
      <w:tr w:rsidR="006341DF" w:rsidRPr="00A24E8F" w14:paraId="7C391F22" w14:textId="77777777" w:rsidTr="00ED1125">
        <w:tc>
          <w:tcPr>
            <w:tcW w:w="1720" w:type="dxa"/>
            <w:vAlign w:val="center"/>
          </w:tcPr>
          <w:p w14:paraId="365B2A9B"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432</w:t>
            </w:r>
          </w:p>
        </w:tc>
        <w:tc>
          <w:tcPr>
            <w:tcW w:w="4762" w:type="dxa"/>
            <w:vAlign w:val="center"/>
          </w:tcPr>
          <w:p w14:paraId="627E4044"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Tomografia Computadorizada de Abdome Inferior</w:t>
            </w:r>
          </w:p>
        </w:tc>
        <w:tc>
          <w:tcPr>
            <w:tcW w:w="2291" w:type="dxa"/>
            <w:vAlign w:val="center"/>
          </w:tcPr>
          <w:p w14:paraId="2074673E"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2CA976A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R$ 175,00</w:t>
            </w:r>
          </w:p>
        </w:tc>
      </w:tr>
      <w:tr w:rsidR="006341DF" w:rsidRPr="00A24E8F" w14:paraId="3EC0F54D" w14:textId="77777777" w:rsidTr="00ED1125">
        <w:tc>
          <w:tcPr>
            <w:tcW w:w="1720" w:type="dxa"/>
            <w:vAlign w:val="center"/>
          </w:tcPr>
          <w:p w14:paraId="366C45FA"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4280</w:t>
            </w:r>
          </w:p>
        </w:tc>
        <w:tc>
          <w:tcPr>
            <w:tcW w:w="4762" w:type="dxa"/>
            <w:vAlign w:val="center"/>
          </w:tcPr>
          <w:p w14:paraId="72C54D93"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Tomografia Computadorizada de Abdome Total (abd. superior, pelve e retroperitônio).</w:t>
            </w:r>
          </w:p>
        </w:tc>
        <w:tc>
          <w:tcPr>
            <w:tcW w:w="2291" w:type="dxa"/>
            <w:vAlign w:val="center"/>
          </w:tcPr>
          <w:p w14:paraId="163E04BB"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448250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R$ 345,65</w:t>
            </w:r>
          </w:p>
        </w:tc>
      </w:tr>
      <w:tr w:rsidR="006341DF" w:rsidRPr="00A24E8F" w14:paraId="063DB634" w14:textId="77777777" w:rsidTr="00ED1125">
        <w:tc>
          <w:tcPr>
            <w:tcW w:w="1720" w:type="dxa"/>
            <w:vAlign w:val="center"/>
          </w:tcPr>
          <w:p w14:paraId="0B8F6591" w14:textId="68B8D768"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425</w:t>
            </w:r>
          </w:p>
        </w:tc>
        <w:tc>
          <w:tcPr>
            <w:tcW w:w="4762" w:type="dxa"/>
            <w:vAlign w:val="center"/>
          </w:tcPr>
          <w:p w14:paraId="17380FF2"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Tomografia Computadorizada de Articulação (esterno clavicular ou ombro ou cotovelo ou punho ou sacro ilíacas ou coxofemoral ou joelho ou tornozelo) unilateral.</w:t>
            </w:r>
          </w:p>
        </w:tc>
        <w:tc>
          <w:tcPr>
            <w:tcW w:w="2291" w:type="dxa"/>
            <w:vAlign w:val="center"/>
          </w:tcPr>
          <w:p w14:paraId="5CC86717"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F27D5B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R$ 175,00</w:t>
            </w:r>
          </w:p>
        </w:tc>
      </w:tr>
      <w:tr w:rsidR="006341DF" w:rsidRPr="00A24E8F" w14:paraId="1E840AFF" w14:textId="77777777" w:rsidTr="00ED1125">
        <w:tc>
          <w:tcPr>
            <w:tcW w:w="1720" w:type="dxa"/>
            <w:vAlign w:val="center"/>
          </w:tcPr>
          <w:p w14:paraId="0883A6A3"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2806</w:t>
            </w:r>
          </w:p>
        </w:tc>
        <w:tc>
          <w:tcPr>
            <w:tcW w:w="4762" w:type="dxa"/>
            <w:vAlign w:val="center"/>
          </w:tcPr>
          <w:p w14:paraId="3D9C621A"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Tomografia Computadorizada de Arcada</w:t>
            </w:r>
          </w:p>
        </w:tc>
        <w:tc>
          <w:tcPr>
            <w:tcW w:w="2291" w:type="dxa"/>
            <w:vAlign w:val="center"/>
          </w:tcPr>
          <w:p w14:paraId="336C63B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039A53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R$ 175,00</w:t>
            </w:r>
          </w:p>
        </w:tc>
      </w:tr>
      <w:tr w:rsidR="006341DF" w:rsidRPr="00A24E8F" w14:paraId="1866CB94" w14:textId="77777777" w:rsidTr="00ED1125">
        <w:tc>
          <w:tcPr>
            <w:tcW w:w="1720" w:type="dxa"/>
            <w:vAlign w:val="center"/>
          </w:tcPr>
          <w:p w14:paraId="4AA68E36"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428</w:t>
            </w:r>
          </w:p>
        </w:tc>
        <w:tc>
          <w:tcPr>
            <w:tcW w:w="4762" w:type="dxa"/>
            <w:vAlign w:val="center"/>
          </w:tcPr>
          <w:p w14:paraId="72AA8295"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Tomografia Computadorizada de Articulações Temporomandibulares</w:t>
            </w:r>
          </w:p>
        </w:tc>
        <w:tc>
          <w:tcPr>
            <w:tcW w:w="2291" w:type="dxa"/>
            <w:vAlign w:val="center"/>
          </w:tcPr>
          <w:p w14:paraId="12608D96"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1D2465E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R$ 175,00</w:t>
            </w:r>
          </w:p>
        </w:tc>
      </w:tr>
      <w:tr w:rsidR="006341DF" w:rsidRPr="00A24E8F" w14:paraId="7BC0144C" w14:textId="77777777" w:rsidTr="00ED1125">
        <w:tc>
          <w:tcPr>
            <w:tcW w:w="1720" w:type="dxa"/>
            <w:vAlign w:val="center"/>
          </w:tcPr>
          <w:p w14:paraId="3A9CB320"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2807</w:t>
            </w:r>
          </w:p>
        </w:tc>
        <w:tc>
          <w:tcPr>
            <w:tcW w:w="4762" w:type="dxa"/>
            <w:vAlign w:val="center"/>
          </w:tcPr>
          <w:p w14:paraId="28909B9B"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Tomografia Computadorizada de ATM</w:t>
            </w:r>
          </w:p>
        </w:tc>
        <w:tc>
          <w:tcPr>
            <w:tcW w:w="2291" w:type="dxa"/>
            <w:vAlign w:val="center"/>
          </w:tcPr>
          <w:p w14:paraId="4EAE600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2A5BFE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R$ 175,00</w:t>
            </w:r>
          </w:p>
        </w:tc>
      </w:tr>
      <w:tr w:rsidR="006341DF" w:rsidRPr="00A24E8F" w14:paraId="7DE30AF9" w14:textId="77777777" w:rsidTr="00ED1125">
        <w:tc>
          <w:tcPr>
            <w:tcW w:w="1720" w:type="dxa"/>
            <w:vAlign w:val="center"/>
          </w:tcPr>
          <w:p w14:paraId="12D7B2D4"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4556</w:t>
            </w:r>
          </w:p>
        </w:tc>
        <w:tc>
          <w:tcPr>
            <w:tcW w:w="4762" w:type="dxa"/>
            <w:vAlign w:val="center"/>
          </w:tcPr>
          <w:p w14:paraId="77F4355F"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Tomografia Computadorizada de Bacia</w:t>
            </w:r>
          </w:p>
        </w:tc>
        <w:tc>
          <w:tcPr>
            <w:tcW w:w="2291" w:type="dxa"/>
            <w:vAlign w:val="center"/>
          </w:tcPr>
          <w:p w14:paraId="6EB06CDA"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014CE46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R$ 175,00</w:t>
            </w:r>
          </w:p>
        </w:tc>
      </w:tr>
      <w:tr w:rsidR="006341DF" w:rsidRPr="00A24E8F" w14:paraId="5166FD29" w14:textId="77777777" w:rsidTr="00ED1125">
        <w:tc>
          <w:tcPr>
            <w:tcW w:w="1720" w:type="dxa"/>
            <w:vAlign w:val="center"/>
          </w:tcPr>
          <w:p w14:paraId="0A28DE35"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424</w:t>
            </w:r>
          </w:p>
        </w:tc>
        <w:tc>
          <w:tcPr>
            <w:tcW w:w="4762" w:type="dxa"/>
            <w:vAlign w:val="center"/>
          </w:tcPr>
          <w:p w14:paraId="5CE15DE9"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Tomografia Computadorizada de Coluna Cervical ou Dorsal ou Lombo-Sacra (até 3 segmentos).</w:t>
            </w:r>
          </w:p>
        </w:tc>
        <w:tc>
          <w:tcPr>
            <w:tcW w:w="2291" w:type="dxa"/>
            <w:vAlign w:val="center"/>
          </w:tcPr>
          <w:p w14:paraId="4CDC987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5D32CB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R$ 175,00</w:t>
            </w:r>
          </w:p>
        </w:tc>
      </w:tr>
      <w:tr w:rsidR="006341DF" w:rsidRPr="00A24E8F" w14:paraId="48410BED" w14:textId="77777777" w:rsidTr="00ED1125">
        <w:tc>
          <w:tcPr>
            <w:tcW w:w="1720" w:type="dxa"/>
            <w:vAlign w:val="center"/>
          </w:tcPr>
          <w:p w14:paraId="770AECD3"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427</w:t>
            </w:r>
          </w:p>
        </w:tc>
        <w:tc>
          <w:tcPr>
            <w:tcW w:w="4762" w:type="dxa"/>
            <w:vAlign w:val="center"/>
          </w:tcPr>
          <w:p w14:paraId="792C602C"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 xml:space="preserve">Tomografia Computadorizada de Crânio ou Sela Túrcica </w:t>
            </w:r>
          </w:p>
        </w:tc>
        <w:tc>
          <w:tcPr>
            <w:tcW w:w="2291" w:type="dxa"/>
            <w:vAlign w:val="center"/>
          </w:tcPr>
          <w:p w14:paraId="36726C3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EADAFE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R$ 175,00</w:t>
            </w:r>
          </w:p>
        </w:tc>
      </w:tr>
      <w:tr w:rsidR="006341DF" w:rsidRPr="00A24E8F" w14:paraId="0125FE2D" w14:textId="77777777" w:rsidTr="00ED1125">
        <w:tc>
          <w:tcPr>
            <w:tcW w:w="1720" w:type="dxa"/>
            <w:vAlign w:val="center"/>
          </w:tcPr>
          <w:p w14:paraId="02735DFD"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2809</w:t>
            </w:r>
          </w:p>
        </w:tc>
        <w:tc>
          <w:tcPr>
            <w:tcW w:w="4762" w:type="dxa"/>
            <w:vAlign w:val="center"/>
          </w:tcPr>
          <w:p w14:paraId="1EE9730D"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Tomografia Computadorizada Dinâmica</w:t>
            </w:r>
          </w:p>
        </w:tc>
        <w:tc>
          <w:tcPr>
            <w:tcW w:w="2291" w:type="dxa"/>
            <w:vAlign w:val="center"/>
          </w:tcPr>
          <w:p w14:paraId="7CEF7FC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B06062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R$ 175,00</w:t>
            </w:r>
          </w:p>
        </w:tc>
      </w:tr>
      <w:tr w:rsidR="006341DF" w:rsidRPr="00A24E8F" w14:paraId="7976251F" w14:textId="77777777" w:rsidTr="00ED1125">
        <w:tc>
          <w:tcPr>
            <w:tcW w:w="1720" w:type="dxa"/>
            <w:vAlign w:val="center"/>
          </w:tcPr>
          <w:p w14:paraId="2994C430"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4284</w:t>
            </w:r>
          </w:p>
        </w:tc>
        <w:tc>
          <w:tcPr>
            <w:tcW w:w="4762" w:type="dxa"/>
            <w:vAlign w:val="center"/>
          </w:tcPr>
          <w:p w14:paraId="4B3735FC"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Tomografia Computadorizada por Emissão de Depósitrons</w:t>
            </w:r>
          </w:p>
        </w:tc>
        <w:tc>
          <w:tcPr>
            <w:tcW w:w="2291" w:type="dxa"/>
            <w:vAlign w:val="center"/>
          </w:tcPr>
          <w:p w14:paraId="201EF401"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5E83984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R$ 175,00</w:t>
            </w:r>
          </w:p>
        </w:tc>
      </w:tr>
      <w:tr w:rsidR="006341DF" w:rsidRPr="00A24E8F" w14:paraId="2FD1992C" w14:textId="77777777" w:rsidTr="00ED1125">
        <w:tc>
          <w:tcPr>
            <w:tcW w:w="1720" w:type="dxa"/>
            <w:vAlign w:val="center"/>
          </w:tcPr>
          <w:p w14:paraId="447B1916"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268</w:t>
            </w:r>
          </w:p>
        </w:tc>
        <w:tc>
          <w:tcPr>
            <w:tcW w:w="4762" w:type="dxa"/>
            <w:vAlign w:val="center"/>
          </w:tcPr>
          <w:p w14:paraId="417E4087"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Tomografia Computadorizada de Face ou Seios da Face.</w:t>
            </w:r>
          </w:p>
        </w:tc>
        <w:tc>
          <w:tcPr>
            <w:tcW w:w="2291" w:type="dxa"/>
            <w:vAlign w:val="center"/>
          </w:tcPr>
          <w:p w14:paraId="237E4539"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E326EC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R$ 175,00</w:t>
            </w:r>
          </w:p>
        </w:tc>
      </w:tr>
      <w:tr w:rsidR="006341DF" w:rsidRPr="00A24E8F" w14:paraId="1AB2B505" w14:textId="77777777" w:rsidTr="00ED1125">
        <w:tc>
          <w:tcPr>
            <w:tcW w:w="1720" w:type="dxa"/>
            <w:vAlign w:val="center"/>
          </w:tcPr>
          <w:p w14:paraId="16EDF9A4"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4285</w:t>
            </w:r>
          </w:p>
        </w:tc>
        <w:tc>
          <w:tcPr>
            <w:tcW w:w="4762" w:type="dxa"/>
            <w:vAlign w:val="center"/>
          </w:tcPr>
          <w:p w14:paraId="428EB516"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Tomografia Computadorizada de Mandíbula</w:t>
            </w:r>
          </w:p>
        </w:tc>
        <w:tc>
          <w:tcPr>
            <w:tcW w:w="2291" w:type="dxa"/>
            <w:vAlign w:val="center"/>
          </w:tcPr>
          <w:p w14:paraId="77C5E2C8"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7D9A120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R$ 175,00</w:t>
            </w:r>
          </w:p>
        </w:tc>
      </w:tr>
      <w:tr w:rsidR="006341DF" w:rsidRPr="00A24E8F" w14:paraId="783A3566" w14:textId="77777777" w:rsidTr="00ED1125">
        <w:tc>
          <w:tcPr>
            <w:tcW w:w="1720" w:type="dxa"/>
            <w:vAlign w:val="center"/>
          </w:tcPr>
          <w:p w14:paraId="54D73AE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2808</w:t>
            </w:r>
          </w:p>
        </w:tc>
        <w:tc>
          <w:tcPr>
            <w:tcW w:w="4762" w:type="dxa"/>
            <w:vAlign w:val="center"/>
          </w:tcPr>
          <w:p w14:paraId="5FFAE789" w14:textId="77777777" w:rsidR="006341DF" w:rsidRPr="00A24E8F" w:rsidRDefault="006341DF" w:rsidP="006341DF">
            <w:pPr>
              <w:rPr>
                <w:rFonts w:asciiTheme="minorHAnsi" w:hAnsiTheme="minorHAnsi" w:cstheme="minorHAnsi"/>
                <w:color w:val="FF0000"/>
                <w:sz w:val="24"/>
              </w:rPr>
            </w:pPr>
            <w:r w:rsidRPr="00A24E8F">
              <w:rPr>
                <w:rFonts w:asciiTheme="minorHAnsi" w:hAnsiTheme="minorHAnsi" w:cstheme="minorHAnsi"/>
                <w:sz w:val="24"/>
              </w:rPr>
              <w:t>Tomografia Computadorizada de Mastóides ou Orelhas.</w:t>
            </w:r>
          </w:p>
        </w:tc>
        <w:tc>
          <w:tcPr>
            <w:tcW w:w="2291" w:type="dxa"/>
            <w:vAlign w:val="center"/>
          </w:tcPr>
          <w:p w14:paraId="37916124"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F486AE8"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R$ 175,00</w:t>
            </w:r>
          </w:p>
        </w:tc>
      </w:tr>
      <w:tr w:rsidR="006341DF" w:rsidRPr="00A24E8F" w14:paraId="5525B96E" w14:textId="77777777" w:rsidTr="00ED1125">
        <w:tc>
          <w:tcPr>
            <w:tcW w:w="1720" w:type="dxa"/>
            <w:vAlign w:val="center"/>
          </w:tcPr>
          <w:p w14:paraId="6C1F723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4286</w:t>
            </w:r>
          </w:p>
        </w:tc>
        <w:tc>
          <w:tcPr>
            <w:tcW w:w="4762" w:type="dxa"/>
            <w:vAlign w:val="center"/>
          </w:tcPr>
          <w:p w14:paraId="0D6D215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Tomografia Computadorizada de Maxilar</w:t>
            </w:r>
          </w:p>
        </w:tc>
        <w:tc>
          <w:tcPr>
            <w:tcW w:w="2291" w:type="dxa"/>
            <w:vAlign w:val="center"/>
          </w:tcPr>
          <w:p w14:paraId="2EA3CD9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D13A17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R$ 175,00</w:t>
            </w:r>
          </w:p>
        </w:tc>
      </w:tr>
      <w:tr w:rsidR="006341DF" w:rsidRPr="00A24E8F" w14:paraId="0D201AD1" w14:textId="77777777" w:rsidTr="00ED1125">
        <w:tc>
          <w:tcPr>
            <w:tcW w:w="1720" w:type="dxa"/>
            <w:vAlign w:val="center"/>
          </w:tcPr>
          <w:p w14:paraId="2347861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2805</w:t>
            </w:r>
          </w:p>
        </w:tc>
        <w:tc>
          <w:tcPr>
            <w:tcW w:w="4762" w:type="dxa"/>
            <w:vAlign w:val="center"/>
          </w:tcPr>
          <w:p w14:paraId="09EF944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Tomografia Computadorizada de Órbitas</w:t>
            </w:r>
          </w:p>
        </w:tc>
        <w:tc>
          <w:tcPr>
            <w:tcW w:w="2291" w:type="dxa"/>
            <w:vAlign w:val="center"/>
          </w:tcPr>
          <w:p w14:paraId="4718D1B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E325CD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R$ 175,00</w:t>
            </w:r>
          </w:p>
        </w:tc>
      </w:tr>
      <w:tr w:rsidR="006341DF" w:rsidRPr="00A24E8F" w14:paraId="44F160B1" w14:textId="77777777" w:rsidTr="00ED1125">
        <w:tc>
          <w:tcPr>
            <w:tcW w:w="1720" w:type="dxa"/>
            <w:vAlign w:val="center"/>
          </w:tcPr>
          <w:p w14:paraId="23B189B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264</w:t>
            </w:r>
          </w:p>
        </w:tc>
        <w:tc>
          <w:tcPr>
            <w:tcW w:w="4762" w:type="dxa"/>
            <w:vAlign w:val="center"/>
          </w:tcPr>
          <w:p w14:paraId="6CFBDC8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sz w:val="24"/>
              </w:rPr>
              <w:t xml:space="preserve">Tomografia Computadorizada de Pelve </w:t>
            </w:r>
          </w:p>
        </w:tc>
        <w:tc>
          <w:tcPr>
            <w:tcW w:w="2291" w:type="dxa"/>
            <w:vAlign w:val="center"/>
          </w:tcPr>
          <w:p w14:paraId="15484512"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108E7A2A"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R$ 175,00</w:t>
            </w:r>
          </w:p>
        </w:tc>
      </w:tr>
      <w:tr w:rsidR="006341DF" w:rsidRPr="00A24E8F" w14:paraId="1D7841E8" w14:textId="77777777" w:rsidTr="00ED1125">
        <w:tc>
          <w:tcPr>
            <w:tcW w:w="1720" w:type="dxa"/>
            <w:vAlign w:val="center"/>
          </w:tcPr>
          <w:p w14:paraId="7B17526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269</w:t>
            </w:r>
          </w:p>
        </w:tc>
        <w:tc>
          <w:tcPr>
            <w:tcW w:w="4762" w:type="dxa"/>
            <w:vAlign w:val="center"/>
          </w:tcPr>
          <w:p w14:paraId="48C1D73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sz w:val="24"/>
              </w:rPr>
              <w:t>Tomografia Computadorizada de Pescoço (partes moles, laringe, tireóide, faringe e glândulas salivares).</w:t>
            </w:r>
          </w:p>
        </w:tc>
        <w:tc>
          <w:tcPr>
            <w:tcW w:w="2291" w:type="dxa"/>
            <w:vAlign w:val="center"/>
          </w:tcPr>
          <w:p w14:paraId="4F696A9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A2BCD8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R$ 175,00</w:t>
            </w:r>
          </w:p>
        </w:tc>
      </w:tr>
      <w:tr w:rsidR="006341DF" w:rsidRPr="00A24E8F" w14:paraId="3ABE03D8" w14:textId="77777777" w:rsidTr="00ED1125">
        <w:tc>
          <w:tcPr>
            <w:tcW w:w="1720" w:type="dxa"/>
            <w:vAlign w:val="center"/>
          </w:tcPr>
          <w:p w14:paraId="29852BE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4287</w:t>
            </w:r>
          </w:p>
        </w:tc>
        <w:tc>
          <w:tcPr>
            <w:tcW w:w="4762" w:type="dxa"/>
            <w:vAlign w:val="center"/>
          </w:tcPr>
          <w:p w14:paraId="74F2602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sz w:val="24"/>
              </w:rPr>
              <w:t>Tomografia Computadorizada de Segmento Apendicular/Músculo (braço ou antebraço ou mão ou coxa ou perna ou pé) unilateral.</w:t>
            </w:r>
          </w:p>
        </w:tc>
        <w:tc>
          <w:tcPr>
            <w:tcW w:w="2291" w:type="dxa"/>
            <w:vAlign w:val="center"/>
          </w:tcPr>
          <w:p w14:paraId="1160E36A"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4D01023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R$ 175,00</w:t>
            </w:r>
          </w:p>
        </w:tc>
      </w:tr>
      <w:tr w:rsidR="006341DF" w:rsidRPr="00A24E8F" w14:paraId="5EB9F6C3" w14:textId="77777777" w:rsidTr="00ED1125">
        <w:tc>
          <w:tcPr>
            <w:tcW w:w="1720" w:type="dxa"/>
            <w:vAlign w:val="center"/>
          </w:tcPr>
          <w:p w14:paraId="26A63A7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273</w:t>
            </w:r>
          </w:p>
        </w:tc>
        <w:tc>
          <w:tcPr>
            <w:tcW w:w="4762" w:type="dxa"/>
            <w:vAlign w:val="center"/>
          </w:tcPr>
          <w:p w14:paraId="521E3F5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sz w:val="24"/>
              </w:rPr>
              <w:t>Tomografia Computadorizada de Tórax.</w:t>
            </w:r>
          </w:p>
        </w:tc>
        <w:tc>
          <w:tcPr>
            <w:tcW w:w="2291" w:type="dxa"/>
            <w:vAlign w:val="center"/>
          </w:tcPr>
          <w:p w14:paraId="6D70274B"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2A067C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R$ 175,00</w:t>
            </w:r>
          </w:p>
        </w:tc>
      </w:tr>
      <w:tr w:rsidR="006341DF" w:rsidRPr="00A24E8F" w14:paraId="5BB27E04" w14:textId="77777777" w:rsidTr="00ED1125">
        <w:tc>
          <w:tcPr>
            <w:tcW w:w="1720" w:type="dxa"/>
            <w:vAlign w:val="center"/>
          </w:tcPr>
          <w:p w14:paraId="1F3C7CE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lastRenderedPageBreak/>
              <w:t>4288</w:t>
            </w:r>
          </w:p>
        </w:tc>
        <w:tc>
          <w:tcPr>
            <w:tcW w:w="4762" w:type="dxa"/>
            <w:vAlign w:val="center"/>
          </w:tcPr>
          <w:p w14:paraId="6E9036C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Tomografia Computadorizada (realizadas em sábados, domingos, feriados e fora do horário de expediente - após as 18:00 horas).</w:t>
            </w:r>
          </w:p>
        </w:tc>
        <w:tc>
          <w:tcPr>
            <w:tcW w:w="2291" w:type="dxa"/>
            <w:vAlign w:val="center"/>
          </w:tcPr>
          <w:p w14:paraId="2D935FF8"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09D56C90"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R$ 235,00</w:t>
            </w:r>
          </w:p>
        </w:tc>
      </w:tr>
      <w:tr w:rsidR="006341DF" w:rsidRPr="00A24E8F" w14:paraId="70F22F37" w14:textId="77777777" w:rsidTr="00ED1125">
        <w:tc>
          <w:tcPr>
            <w:tcW w:w="1720" w:type="dxa"/>
            <w:vAlign w:val="center"/>
          </w:tcPr>
          <w:p w14:paraId="6999580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4289</w:t>
            </w:r>
          </w:p>
        </w:tc>
        <w:tc>
          <w:tcPr>
            <w:tcW w:w="4762" w:type="dxa"/>
            <w:vAlign w:val="center"/>
          </w:tcPr>
          <w:p w14:paraId="3AD24EE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Tomografia Computadorizada de Abdome Total (realizadas em sábados, domingos, feriados e fora do horário de expediente - após as 18:00 horas).</w:t>
            </w:r>
          </w:p>
        </w:tc>
        <w:tc>
          <w:tcPr>
            <w:tcW w:w="2291" w:type="dxa"/>
            <w:vAlign w:val="center"/>
          </w:tcPr>
          <w:p w14:paraId="31297EE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FF76534"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R$ 345,65</w:t>
            </w:r>
          </w:p>
        </w:tc>
      </w:tr>
      <w:tr w:rsidR="006341DF" w:rsidRPr="00A24E8F" w14:paraId="47725137" w14:textId="77777777" w:rsidTr="00ED1125">
        <w:tc>
          <w:tcPr>
            <w:tcW w:w="1720" w:type="dxa"/>
            <w:vAlign w:val="center"/>
          </w:tcPr>
          <w:p w14:paraId="160A3B15"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2980</w:t>
            </w:r>
          </w:p>
        </w:tc>
        <w:tc>
          <w:tcPr>
            <w:tcW w:w="4762" w:type="dxa"/>
            <w:vAlign w:val="center"/>
          </w:tcPr>
          <w:p w14:paraId="21894FE6"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Urotomografia com Contraste</w:t>
            </w:r>
          </w:p>
        </w:tc>
        <w:tc>
          <w:tcPr>
            <w:tcW w:w="2291" w:type="dxa"/>
            <w:vAlign w:val="center"/>
          </w:tcPr>
          <w:p w14:paraId="2BCAF80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49A1DB4"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R$ 360,00</w:t>
            </w:r>
          </w:p>
        </w:tc>
      </w:tr>
      <w:tr w:rsidR="006341DF" w:rsidRPr="00A24E8F" w14:paraId="5651ACA0" w14:textId="77777777" w:rsidTr="00EA1D0F">
        <w:tc>
          <w:tcPr>
            <w:tcW w:w="10914" w:type="dxa"/>
            <w:gridSpan w:val="4"/>
            <w:shd w:val="clear" w:color="auto" w:fill="DDD9C3" w:themeFill="background2" w:themeFillShade="E6"/>
            <w:vAlign w:val="center"/>
          </w:tcPr>
          <w:p w14:paraId="07A2881F" w14:textId="77777777" w:rsidR="006341DF" w:rsidRPr="00A24E8F" w:rsidRDefault="006341DF" w:rsidP="006341DF">
            <w:pPr>
              <w:jc w:val="center"/>
              <w:rPr>
                <w:rFonts w:asciiTheme="minorHAnsi" w:hAnsiTheme="minorHAnsi" w:cstheme="minorHAnsi"/>
                <w:b/>
                <w:bCs/>
                <w:sz w:val="24"/>
              </w:rPr>
            </w:pPr>
          </w:p>
          <w:p w14:paraId="014CB846" w14:textId="77777777" w:rsidR="006341DF" w:rsidRPr="00A24E8F" w:rsidRDefault="006341DF" w:rsidP="006341DF">
            <w:pPr>
              <w:jc w:val="center"/>
              <w:rPr>
                <w:rFonts w:asciiTheme="minorHAnsi" w:hAnsiTheme="minorHAnsi" w:cstheme="minorHAnsi"/>
                <w:b/>
                <w:bCs/>
                <w:sz w:val="24"/>
              </w:rPr>
            </w:pPr>
            <w:r w:rsidRPr="00A24E8F">
              <w:rPr>
                <w:rFonts w:asciiTheme="minorHAnsi" w:hAnsiTheme="minorHAnsi" w:cstheme="minorHAnsi"/>
                <w:b/>
                <w:bCs/>
                <w:sz w:val="24"/>
              </w:rPr>
              <w:t>Angiotomografia</w:t>
            </w:r>
          </w:p>
          <w:p w14:paraId="774612F1" w14:textId="77777777" w:rsidR="006341DF" w:rsidRPr="00A24E8F" w:rsidRDefault="006341DF" w:rsidP="006341DF">
            <w:pPr>
              <w:rPr>
                <w:rFonts w:asciiTheme="minorHAnsi" w:hAnsiTheme="minorHAnsi" w:cstheme="minorHAnsi"/>
                <w:color w:val="000000"/>
                <w:sz w:val="24"/>
              </w:rPr>
            </w:pPr>
          </w:p>
        </w:tc>
      </w:tr>
      <w:tr w:rsidR="006341DF" w:rsidRPr="00A24E8F" w14:paraId="332743BA" w14:textId="77777777" w:rsidTr="00ED1125">
        <w:tc>
          <w:tcPr>
            <w:tcW w:w="1720" w:type="dxa"/>
            <w:shd w:val="clear" w:color="auto" w:fill="DDD9C3" w:themeFill="background2" w:themeFillShade="E6"/>
            <w:vAlign w:val="center"/>
          </w:tcPr>
          <w:p w14:paraId="16584BE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54654F63"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4DA35AB6"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0EDBD87A"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230C8A6D" w14:textId="77777777" w:rsidR="006341DF" w:rsidRPr="00A24E8F" w:rsidRDefault="006341DF" w:rsidP="006341DF">
            <w:pPr>
              <w:rPr>
                <w:rFonts w:asciiTheme="minorHAnsi" w:hAnsiTheme="minorHAnsi" w:cstheme="minorHAnsi"/>
                <w:b/>
                <w:sz w:val="24"/>
              </w:rPr>
            </w:pPr>
          </w:p>
        </w:tc>
      </w:tr>
      <w:tr w:rsidR="006341DF" w:rsidRPr="00A24E8F" w14:paraId="2196C5D1" w14:textId="77777777" w:rsidTr="00ED1125">
        <w:tc>
          <w:tcPr>
            <w:tcW w:w="1720" w:type="dxa"/>
            <w:vAlign w:val="center"/>
          </w:tcPr>
          <w:p w14:paraId="045DFF08"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3067</w:t>
            </w:r>
          </w:p>
        </w:tc>
        <w:tc>
          <w:tcPr>
            <w:tcW w:w="4762" w:type="dxa"/>
            <w:vAlign w:val="center"/>
          </w:tcPr>
          <w:p w14:paraId="250D7BD2"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Angiotomografia de Coronária com contraste</w:t>
            </w:r>
          </w:p>
        </w:tc>
        <w:tc>
          <w:tcPr>
            <w:tcW w:w="2291" w:type="dxa"/>
            <w:vAlign w:val="center"/>
          </w:tcPr>
          <w:p w14:paraId="1153FDA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E37E69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R$ 800,00</w:t>
            </w:r>
          </w:p>
        </w:tc>
      </w:tr>
      <w:tr w:rsidR="006341DF" w:rsidRPr="00A24E8F" w14:paraId="0EDC61A7" w14:textId="77777777" w:rsidTr="00ED1125">
        <w:tc>
          <w:tcPr>
            <w:tcW w:w="1720" w:type="dxa"/>
            <w:vAlign w:val="center"/>
          </w:tcPr>
          <w:p w14:paraId="302F9FE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4454</w:t>
            </w:r>
          </w:p>
        </w:tc>
        <w:tc>
          <w:tcPr>
            <w:tcW w:w="4762" w:type="dxa"/>
            <w:vAlign w:val="center"/>
          </w:tcPr>
          <w:p w14:paraId="2E16CEA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Angiotomografia Arterial de Abdome Superior</w:t>
            </w:r>
          </w:p>
        </w:tc>
        <w:tc>
          <w:tcPr>
            <w:tcW w:w="2291" w:type="dxa"/>
            <w:vAlign w:val="center"/>
          </w:tcPr>
          <w:p w14:paraId="3C0336DC"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625C6D5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R$ 430,00</w:t>
            </w:r>
          </w:p>
        </w:tc>
      </w:tr>
      <w:tr w:rsidR="006341DF" w:rsidRPr="00A24E8F" w14:paraId="735F5D7E" w14:textId="77777777" w:rsidTr="00ED1125">
        <w:tc>
          <w:tcPr>
            <w:tcW w:w="1720" w:type="dxa"/>
            <w:vAlign w:val="center"/>
          </w:tcPr>
          <w:p w14:paraId="379B077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4476</w:t>
            </w:r>
          </w:p>
        </w:tc>
        <w:tc>
          <w:tcPr>
            <w:tcW w:w="4762" w:type="dxa"/>
            <w:vAlign w:val="center"/>
          </w:tcPr>
          <w:p w14:paraId="517ABBE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Angiotomografia Arterial de Cervical</w:t>
            </w:r>
          </w:p>
        </w:tc>
        <w:tc>
          <w:tcPr>
            <w:tcW w:w="2291" w:type="dxa"/>
            <w:vAlign w:val="center"/>
          </w:tcPr>
          <w:p w14:paraId="6C881616"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BC4438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R$ 430,00</w:t>
            </w:r>
          </w:p>
        </w:tc>
      </w:tr>
      <w:tr w:rsidR="006341DF" w:rsidRPr="00A24E8F" w14:paraId="2F6F3F9A" w14:textId="77777777" w:rsidTr="00ED1125">
        <w:tc>
          <w:tcPr>
            <w:tcW w:w="1720" w:type="dxa"/>
            <w:vAlign w:val="center"/>
          </w:tcPr>
          <w:p w14:paraId="2C92A79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4455</w:t>
            </w:r>
          </w:p>
        </w:tc>
        <w:tc>
          <w:tcPr>
            <w:tcW w:w="4762" w:type="dxa"/>
            <w:vAlign w:val="center"/>
          </w:tcPr>
          <w:p w14:paraId="1134B07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Angiotomografia Arterial de Crânio</w:t>
            </w:r>
          </w:p>
        </w:tc>
        <w:tc>
          <w:tcPr>
            <w:tcW w:w="2291" w:type="dxa"/>
            <w:vAlign w:val="center"/>
          </w:tcPr>
          <w:p w14:paraId="2D627FD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6CE9D2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R$ 430,00</w:t>
            </w:r>
          </w:p>
        </w:tc>
      </w:tr>
      <w:tr w:rsidR="006341DF" w:rsidRPr="00A24E8F" w14:paraId="28951AF3" w14:textId="77777777" w:rsidTr="00ED1125">
        <w:tc>
          <w:tcPr>
            <w:tcW w:w="1720" w:type="dxa"/>
            <w:vAlign w:val="center"/>
          </w:tcPr>
          <w:p w14:paraId="59E7C26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4456</w:t>
            </w:r>
          </w:p>
        </w:tc>
        <w:tc>
          <w:tcPr>
            <w:tcW w:w="4762" w:type="dxa"/>
            <w:vAlign w:val="center"/>
          </w:tcPr>
          <w:p w14:paraId="2B19998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 xml:space="preserve">Angiotomografia Arterial de Membros Inferiores </w:t>
            </w:r>
          </w:p>
        </w:tc>
        <w:tc>
          <w:tcPr>
            <w:tcW w:w="2291" w:type="dxa"/>
            <w:vAlign w:val="center"/>
          </w:tcPr>
          <w:p w14:paraId="102374B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B40309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R$ 430,00</w:t>
            </w:r>
          </w:p>
        </w:tc>
      </w:tr>
      <w:tr w:rsidR="006341DF" w:rsidRPr="00A24E8F" w14:paraId="1216AD6F" w14:textId="77777777" w:rsidTr="00ED1125">
        <w:tc>
          <w:tcPr>
            <w:tcW w:w="1720" w:type="dxa"/>
            <w:vAlign w:val="center"/>
          </w:tcPr>
          <w:p w14:paraId="7B37AD0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4457</w:t>
            </w:r>
          </w:p>
        </w:tc>
        <w:tc>
          <w:tcPr>
            <w:tcW w:w="4762" w:type="dxa"/>
            <w:vAlign w:val="center"/>
          </w:tcPr>
          <w:p w14:paraId="21F69E3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Angiotomografia Arterial de Membros Superiores</w:t>
            </w:r>
          </w:p>
        </w:tc>
        <w:tc>
          <w:tcPr>
            <w:tcW w:w="2291" w:type="dxa"/>
            <w:vAlign w:val="center"/>
          </w:tcPr>
          <w:p w14:paraId="0D20A3BD"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3836318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R$ 430,00</w:t>
            </w:r>
          </w:p>
        </w:tc>
      </w:tr>
      <w:tr w:rsidR="006341DF" w:rsidRPr="00A24E8F" w14:paraId="5C6A18B9" w14:textId="77777777" w:rsidTr="00ED1125">
        <w:tc>
          <w:tcPr>
            <w:tcW w:w="1720" w:type="dxa"/>
            <w:vAlign w:val="center"/>
          </w:tcPr>
          <w:p w14:paraId="0B08474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4458</w:t>
            </w:r>
          </w:p>
        </w:tc>
        <w:tc>
          <w:tcPr>
            <w:tcW w:w="4762" w:type="dxa"/>
            <w:vAlign w:val="center"/>
          </w:tcPr>
          <w:p w14:paraId="57A435D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Angiotomografia Arterial de Pelve</w:t>
            </w:r>
          </w:p>
        </w:tc>
        <w:tc>
          <w:tcPr>
            <w:tcW w:w="2291" w:type="dxa"/>
            <w:vAlign w:val="center"/>
          </w:tcPr>
          <w:p w14:paraId="51B2E714"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757BFE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R$ 430,00</w:t>
            </w:r>
          </w:p>
        </w:tc>
      </w:tr>
      <w:tr w:rsidR="006341DF" w:rsidRPr="00A24E8F" w14:paraId="7C38163B" w14:textId="77777777" w:rsidTr="00ED1125">
        <w:tc>
          <w:tcPr>
            <w:tcW w:w="1720" w:type="dxa"/>
            <w:vAlign w:val="center"/>
          </w:tcPr>
          <w:p w14:paraId="6D434B3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4459</w:t>
            </w:r>
          </w:p>
        </w:tc>
        <w:tc>
          <w:tcPr>
            <w:tcW w:w="4762" w:type="dxa"/>
            <w:vAlign w:val="center"/>
          </w:tcPr>
          <w:p w14:paraId="49A89CC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Angiotomografia Arterial de Pescoço</w:t>
            </w:r>
          </w:p>
        </w:tc>
        <w:tc>
          <w:tcPr>
            <w:tcW w:w="2291" w:type="dxa"/>
            <w:vAlign w:val="center"/>
          </w:tcPr>
          <w:p w14:paraId="6493291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C9BB33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R$ 430,00</w:t>
            </w:r>
          </w:p>
        </w:tc>
      </w:tr>
      <w:tr w:rsidR="006341DF" w:rsidRPr="00A24E8F" w14:paraId="7CB1DA0E" w14:textId="77777777" w:rsidTr="00ED1125">
        <w:tc>
          <w:tcPr>
            <w:tcW w:w="1720" w:type="dxa"/>
            <w:vAlign w:val="center"/>
          </w:tcPr>
          <w:p w14:paraId="0EB9C50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4460</w:t>
            </w:r>
          </w:p>
        </w:tc>
        <w:tc>
          <w:tcPr>
            <w:tcW w:w="4762" w:type="dxa"/>
            <w:vAlign w:val="center"/>
          </w:tcPr>
          <w:p w14:paraId="07C77CA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Angiotomografia Arterial de Tórax</w:t>
            </w:r>
          </w:p>
        </w:tc>
        <w:tc>
          <w:tcPr>
            <w:tcW w:w="2291" w:type="dxa"/>
            <w:vAlign w:val="center"/>
          </w:tcPr>
          <w:p w14:paraId="0B06AD0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A279CA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R$ 430,00</w:t>
            </w:r>
          </w:p>
        </w:tc>
      </w:tr>
      <w:tr w:rsidR="006341DF" w:rsidRPr="00A24E8F" w14:paraId="6C0351B9" w14:textId="77777777" w:rsidTr="00ED1125">
        <w:tc>
          <w:tcPr>
            <w:tcW w:w="1720" w:type="dxa"/>
            <w:vAlign w:val="center"/>
          </w:tcPr>
          <w:p w14:paraId="4E07430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4461</w:t>
            </w:r>
          </w:p>
        </w:tc>
        <w:tc>
          <w:tcPr>
            <w:tcW w:w="4762" w:type="dxa"/>
            <w:vAlign w:val="center"/>
          </w:tcPr>
          <w:p w14:paraId="07A3F5D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Angiotomografia Arterial Pulmonar</w:t>
            </w:r>
          </w:p>
        </w:tc>
        <w:tc>
          <w:tcPr>
            <w:tcW w:w="2291" w:type="dxa"/>
            <w:vAlign w:val="center"/>
          </w:tcPr>
          <w:p w14:paraId="381BABE0"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189D77A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R$ 430,00</w:t>
            </w:r>
          </w:p>
        </w:tc>
      </w:tr>
      <w:tr w:rsidR="006341DF" w:rsidRPr="00A24E8F" w14:paraId="7D476183" w14:textId="77777777" w:rsidTr="00ED1125">
        <w:tc>
          <w:tcPr>
            <w:tcW w:w="1720" w:type="dxa"/>
            <w:vAlign w:val="center"/>
          </w:tcPr>
          <w:p w14:paraId="5663182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4462</w:t>
            </w:r>
          </w:p>
        </w:tc>
        <w:tc>
          <w:tcPr>
            <w:tcW w:w="4762" w:type="dxa"/>
            <w:vAlign w:val="center"/>
          </w:tcPr>
          <w:p w14:paraId="32A3347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Angiotomografia de Aorta Abdominal/Aorta e Ilíaca</w:t>
            </w:r>
          </w:p>
        </w:tc>
        <w:tc>
          <w:tcPr>
            <w:tcW w:w="2291" w:type="dxa"/>
            <w:vAlign w:val="center"/>
          </w:tcPr>
          <w:p w14:paraId="3A2082F6"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C4CE70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R$ 430,00</w:t>
            </w:r>
          </w:p>
        </w:tc>
      </w:tr>
      <w:tr w:rsidR="006341DF" w:rsidRPr="00A24E8F" w14:paraId="1020E19F" w14:textId="77777777" w:rsidTr="00ED1125">
        <w:tc>
          <w:tcPr>
            <w:tcW w:w="1720" w:type="dxa"/>
            <w:vAlign w:val="center"/>
          </w:tcPr>
          <w:p w14:paraId="3674CF5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4463</w:t>
            </w:r>
          </w:p>
        </w:tc>
        <w:tc>
          <w:tcPr>
            <w:tcW w:w="4762" w:type="dxa"/>
            <w:vAlign w:val="center"/>
          </w:tcPr>
          <w:p w14:paraId="3A43BE2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Angiotomografia de Aorta Torácica/Tronco/Supra Aórticos</w:t>
            </w:r>
          </w:p>
        </w:tc>
        <w:tc>
          <w:tcPr>
            <w:tcW w:w="2291" w:type="dxa"/>
            <w:vAlign w:val="center"/>
          </w:tcPr>
          <w:p w14:paraId="53E203A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0B30DB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R$ 430,00</w:t>
            </w:r>
          </w:p>
        </w:tc>
      </w:tr>
      <w:tr w:rsidR="006341DF" w:rsidRPr="00A24E8F" w14:paraId="44EF01A9" w14:textId="77777777" w:rsidTr="00ED1125">
        <w:tc>
          <w:tcPr>
            <w:tcW w:w="1720" w:type="dxa"/>
            <w:vAlign w:val="center"/>
          </w:tcPr>
          <w:p w14:paraId="587C4B9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4465</w:t>
            </w:r>
          </w:p>
        </w:tc>
        <w:tc>
          <w:tcPr>
            <w:tcW w:w="4762" w:type="dxa"/>
            <w:vAlign w:val="center"/>
          </w:tcPr>
          <w:p w14:paraId="336C5D2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Angiotomografia Venosa de Abdome Superiores</w:t>
            </w:r>
          </w:p>
        </w:tc>
        <w:tc>
          <w:tcPr>
            <w:tcW w:w="2291" w:type="dxa"/>
            <w:vAlign w:val="center"/>
          </w:tcPr>
          <w:p w14:paraId="5F3EB30D"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367ECA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R$ 430,00</w:t>
            </w:r>
          </w:p>
        </w:tc>
      </w:tr>
      <w:tr w:rsidR="006341DF" w:rsidRPr="00A24E8F" w14:paraId="16D8E4CC" w14:textId="77777777" w:rsidTr="00ED1125">
        <w:tc>
          <w:tcPr>
            <w:tcW w:w="1720" w:type="dxa"/>
            <w:vAlign w:val="center"/>
          </w:tcPr>
          <w:p w14:paraId="201F8A5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4473</w:t>
            </w:r>
          </w:p>
        </w:tc>
        <w:tc>
          <w:tcPr>
            <w:tcW w:w="4762" w:type="dxa"/>
            <w:vAlign w:val="center"/>
          </w:tcPr>
          <w:p w14:paraId="7509D156"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sz w:val="24"/>
              </w:rPr>
              <w:t>Angiotomografia Venosa de Cervical</w:t>
            </w:r>
          </w:p>
        </w:tc>
        <w:tc>
          <w:tcPr>
            <w:tcW w:w="2291" w:type="dxa"/>
            <w:vAlign w:val="center"/>
          </w:tcPr>
          <w:p w14:paraId="14B0CBE0"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5D8A1F20" w14:textId="77777777" w:rsidR="006341DF" w:rsidRPr="00A24E8F" w:rsidRDefault="006341DF" w:rsidP="006341DF">
            <w:pPr>
              <w:rPr>
                <w:rFonts w:asciiTheme="minorHAnsi" w:hAnsiTheme="minorHAnsi" w:cstheme="minorHAnsi"/>
                <w:color w:val="FF0000"/>
                <w:sz w:val="24"/>
              </w:rPr>
            </w:pPr>
            <w:r w:rsidRPr="00A24E8F">
              <w:rPr>
                <w:rFonts w:asciiTheme="minorHAnsi" w:hAnsiTheme="minorHAnsi" w:cstheme="minorHAnsi"/>
                <w:color w:val="000000"/>
                <w:sz w:val="24"/>
              </w:rPr>
              <w:t>R$ 430,00</w:t>
            </w:r>
          </w:p>
        </w:tc>
      </w:tr>
      <w:tr w:rsidR="006341DF" w:rsidRPr="00A24E8F" w14:paraId="2B31C0C2" w14:textId="77777777" w:rsidTr="00ED1125">
        <w:tc>
          <w:tcPr>
            <w:tcW w:w="1720" w:type="dxa"/>
            <w:vAlign w:val="center"/>
          </w:tcPr>
          <w:p w14:paraId="19CE153E"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4466</w:t>
            </w:r>
          </w:p>
        </w:tc>
        <w:tc>
          <w:tcPr>
            <w:tcW w:w="4762" w:type="dxa"/>
            <w:vAlign w:val="center"/>
          </w:tcPr>
          <w:p w14:paraId="1211A8AB"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Angiotomografia Venosa de Crânio</w:t>
            </w:r>
          </w:p>
        </w:tc>
        <w:tc>
          <w:tcPr>
            <w:tcW w:w="2291" w:type="dxa"/>
            <w:vAlign w:val="center"/>
          </w:tcPr>
          <w:p w14:paraId="4A8063FD"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A88BFC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R$ 430,00</w:t>
            </w:r>
          </w:p>
        </w:tc>
      </w:tr>
      <w:tr w:rsidR="006341DF" w:rsidRPr="00A24E8F" w14:paraId="37178F58" w14:textId="77777777" w:rsidTr="00ED1125">
        <w:tc>
          <w:tcPr>
            <w:tcW w:w="1720" w:type="dxa"/>
            <w:vAlign w:val="center"/>
          </w:tcPr>
          <w:p w14:paraId="2EBCA44D"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4467</w:t>
            </w:r>
          </w:p>
        </w:tc>
        <w:tc>
          <w:tcPr>
            <w:tcW w:w="4762" w:type="dxa"/>
            <w:vAlign w:val="center"/>
          </w:tcPr>
          <w:p w14:paraId="15F7DEF0"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Angiotomografia Venosa de Membros Inferiores</w:t>
            </w:r>
          </w:p>
        </w:tc>
        <w:tc>
          <w:tcPr>
            <w:tcW w:w="2291" w:type="dxa"/>
            <w:vAlign w:val="center"/>
          </w:tcPr>
          <w:p w14:paraId="6130632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8595B7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R$ 430,00</w:t>
            </w:r>
          </w:p>
        </w:tc>
      </w:tr>
      <w:tr w:rsidR="006341DF" w:rsidRPr="00A24E8F" w14:paraId="36EB195C" w14:textId="77777777" w:rsidTr="00ED1125">
        <w:tc>
          <w:tcPr>
            <w:tcW w:w="1720" w:type="dxa"/>
            <w:vAlign w:val="center"/>
          </w:tcPr>
          <w:p w14:paraId="1DE30102"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4468</w:t>
            </w:r>
          </w:p>
        </w:tc>
        <w:tc>
          <w:tcPr>
            <w:tcW w:w="4762" w:type="dxa"/>
            <w:vAlign w:val="center"/>
          </w:tcPr>
          <w:p w14:paraId="28AA5BA1"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Angiotomografia Venosa de Membros Superiores</w:t>
            </w:r>
          </w:p>
        </w:tc>
        <w:tc>
          <w:tcPr>
            <w:tcW w:w="2291" w:type="dxa"/>
            <w:vAlign w:val="center"/>
          </w:tcPr>
          <w:p w14:paraId="2A8A084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C6C6F0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R$ 430,00</w:t>
            </w:r>
          </w:p>
        </w:tc>
      </w:tr>
      <w:tr w:rsidR="006341DF" w:rsidRPr="00A24E8F" w14:paraId="618ED243" w14:textId="77777777" w:rsidTr="00ED1125">
        <w:tc>
          <w:tcPr>
            <w:tcW w:w="1720" w:type="dxa"/>
            <w:vAlign w:val="center"/>
          </w:tcPr>
          <w:p w14:paraId="7438A76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4469</w:t>
            </w:r>
          </w:p>
        </w:tc>
        <w:tc>
          <w:tcPr>
            <w:tcW w:w="4762" w:type="dxa"/>
            <w:vAlign w:val="center"/>
          </w:tcPr>
          <w:p w14:paraId="3C7AF11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Angiotomografia Venosa de Pelve</w:t>
            </w:r>
          </w:p>
        </w:tc>
        <w:tc>
          <w:tcPr>
            <w:tcW w:w="2291" w:type="dxa"/>
            <w:vAlign w:val="center"/>
          </w:tcPr>
          <w:p w14:paraId="53809F27"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08668F2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R$ 430,00</w:t>
            </w:r>
          </w:p>
        </w:tc>
      </w:tr>
      <w:tr w:rsidR="006341DF" w:rsidRPr="00A24E8F" w14:paraId="6A3A0B58" w14:textId="77777777" w:rsidTr="00ED1125">
        <w:tc>
          <w:tcPr>
            <w:tcW w:w="1720" w:type="dxa"/>
            <w:vAlign w:val="center"/>
          </w:tcPr>
          <w:p w14:paraId="3F25414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4470</w:t>
            </w:r>
          </w:p>
        </w:tc>
        <w:tc>
          <w:tcPr>
            <w:tcW w:w="4762" w:type="dxa"/>
            <w:vAlign w:val="center"/>
          </w:tcPr>
          <w:p w14:paraId="13466B6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Angiotomografia Venosa de Tórax</w:t>
            </w:r>
          </w:p>
        </w:tc>
        <w:tc>
          <w:tcPr>
            <w:tcW w:w="2291" w:type="dxa"/>
            <w:vAlign w:val="center"/>
          </w:tcPr>
          <w:p w14:paraId="0F933F1D"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EE8F63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R$ 430,00</w:t>
            </w:r>
          </w:p>
        </w:tc>
      </w:tr>
      <w:tr w:rsidR="006341DF" w:rsidRPr="00A24E8F" w14:paraId="2B1BDE5E" w14:textId="77777777" w:rsidTr="00ED1125">
        <w:tc>
          <w:tcPr>
            <w:tcW w:w="1720" w:type="dxa"/>
            <w:vAlign w:val="center"/>
          </w:tcPr>
          <w:p w14:paraId="4FD222B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4471</w:t>
            </w:r>
          </w:p>
        </w:tc>
        <w:tc>
          <w:tcPr>
            <w:tcW w:w="4762" w:type="dxa"/>
            <w:vAlign w:val="center"/>
          </w:tcPr>
          <w:p w14:paraId="4B8B522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Angiotomografia Venosa Pulmonar</w:t>
            </w:r>
          </w:p>
        </w:tc>
        <w:tc>
          <w:tcPr>
            <w:tcW w:w="2291" w:type="dxa"/>
            <w:vAlign w:val="center"/>
          </w:tcPr>
          <w:p w14:paraId="3ADA6892"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7EA85C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R$ 430,00</w:t>
            </w:r>
          </w:p>
        </w:tc>
      </w:tr>
      <w:tr w:rsidR="006341DF" w:rsidRPr="00A24E8F" w14:paraId="671EF3E0" w14:textId="77777777" w:rsidTr="00ED1125">
        <w:tc>
          <w:tcPr>
            <w:tcW w:w="1720" w:type="dxa"/>
            <w:vAlign w:val="center"/>
          </w:tcPr>
          <w:p w14:paraId="672E8E4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lastRenderedPageBreak/>
              <w:t>4472</w:t>
            </w:r>
          </w:p>
        </w:tc>
        <w:tc>
          <w:tcPr>
            <w:tcW w:w="4762" w:type="dxa"/>
            <w:vAlign w:val="center"/>
          </w:tcPr>
          <w:p w14:paraId="0014C9E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Angiotomografia Venosa de Pescoço</w:t>
            </w:r>
          </w:p>
        </w:tc>
        <w:tc>
          <w:tcPr>
            <w:tcW w:w="2291" w:type="dxa"/>
            <w:vAlign w:val="center"/>
          </w:tcPr>
          <w:p w14:paraId="38927EC8"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67168CA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R$ 430,00</w:t>
            </w:r>
          </w:p>
        </w:tc>
      </w:tr>
      <w:tr w:rsidR="006341DF" w:rsidRPr="00A24E8F" w14:paraId="3C78A59A" w14:textId="77777777" w:rsidTr="00ED1125">
        <w:tc>
          <w:tcPr>
            <w:tcW w:w="1720" w:type="dxa"/>
            <w:vAlign w:val="center"/>
          </w:tcPr>
          <w:p w14:paraId="08402922" w14:textId="2273EACF"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4474</w:t>
            </w:r>
          </w:p>
        </w:tc>
        <w:tc>
          <w:tcPr>
            <w:tcW w:w="4762" w:type="dxa"/>
            <w:vAlign w:val="center"/>
          </w:tcPr>
          <w:p w14:paraId="2076AD15" w14:textId="236C9C56"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Angiotomografia (realizadas em sábados, domingos, feriados e fora do horário de expediente - após as 18:00 horas)</w:t>
            </w:r>
          </w:p>
        </w:tc>
        <w:tc>
          <w:tcPr>
            <w:tcW w:w="2291" w:type="dxa"/>
            <w:vAlign w:val="center"/>
          </w:tcPr>
          <w:p w14:paraId="03DACD28" w14:textId="2D682A5F"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BFD38CA" w14:textId="3D8571F6"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R$ 430,00</w:t>
            </w:r>
          </w:p>
        </w:tc>
      </w:tr>
      <w:tr w:rsidR="006341DF" w:rsidRPr="00A24E8F" w14:paraId="08CF2C39" w14:textId="77777777" w:rsidTr="00ED1125">
        <w:tc>
          <w:tcPr>
            <w:tcW w:w="1720" w:type="dxa"/>
            <w:vAlign w:val="center"/>
          </w:tcPr>
          <w:p w14:paraId="297ED95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2785</w:t>
            </w:r>
          </w:p>
        </w:tc>
        <w:tc>
          <w:tcPr>
            <w:tcW w:w="4762" w:type="dxa"/>
            <w:vAlign w:val="center"/>
          </w:tcPr>
          <w:p w14:paraId="0264362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Pet-ctcardiológico</w:t>
            </w:r>
            <w:r w:rsidRPr="00A24E8F">
              <w:rPr>
                <w:rFonts w:asciiTheme="minorHAnsi" w:hAnsiTheme="minorHAnsi" w:cstheme="minorHAnsi"/>
                <w:color w:val="000000"/>
                <w:sz w:val="24"/>
              </w:rPr>
              <w:tab/>
            </w:r>
          </w:p>
        </w:tc>
        <w:tc>
          <w:tcPr>
            <w:tcW w:w="2291" w:type="dxa"/>
            <w:vAlign w:val="center"/>
          </w:tcPr>
          <w:p w14:paraId="597DFFFB"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1D2388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R$ 2.528,66</w:t>
            </w:r>
            <w:r w:rsidRPr="00A24E8F">
              <w:rPr>
                <w:rFonts w:asciiTheme="minorHAnsi" w:hAnsiTheme="minorHAnsi" w:cstheme="minorHAnsi"/>
                <w:color w:val="000000"/>
                <w:sz w:val="24"/>
              </w:rPr>
              <w:tab/>
            </w:r>
          </w:p>
        </w:tc>
      </w:tr>
      <w:tr w:rsidR="006341DF" w:rsidRPr="00A24E8F" w14:paraId="2C3A2DF9" w14:textId="77777777" w:rsidTr="00ED1125">
        <w:tc>
          <w:tcPr>
            <w:tcW w:w="1720" w:type="dxa"/>
            <w:vAlign w:val="center"/>
          </w:tcPr>
          <w:p w14:paraId="0EE03B6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3879</w:t>
            </w:r>
          </w:p>
        </w:tc>
        <w:tc>
          <w:tcPr>
            <w:tcW w:w="4762" w:type="dxa"/>
            <w:vAlign w:val="center"/>
          </w:tcPr>
          <w:p w14:paraId="4B52ECA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PET/CT dedicado oncológico - FDG flúor 18</w:t>
            </w:r>
          </w:p>
        </w:tc>
        <w:tc>
          <w:tcPr>
            <w:tcW w:w="2291" w:type="dxa"/>
            <w:vAlign w:val="center"/>
          </w:tcPr>
          <w:p w14:paraId="474E8D0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B8519C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R$ 3.408,00</w:t>
            </w:r>
          </w:p>
        </w:tc>
      </w:tr>
      <w:tr w:rsidR="006341DF" w:rsidRPr="00A24E8F" w14:paraId="6B4C60BF" w14:textId="77777777" w:rsidTr="00EA1D0F">
        <w:tc>
          <w:tcPr>
            <w:tcW w:w="10914" w:type="dxa"/>
            <w:gridSpan w:val="4"/>
            <w:shd w:val="clear" w:color="auto" w:fill="DDD9C3" w:themeFill="background2" w:themeFillShade="E6"/>
            <w:vAlign w:val="center"/>
          </w:tcPr>
          <w:p w14:paraId="4F028505" w14:textId="77777777" w:rsidR="006341DF" w:rsidRPr="00A24E8F" w:rsidRDefault="006341DF" w:rsidP="006341DF">
            <w:pPr>
              <w:jc w:val="center"/>
              <w:rPr>
                <w:rFonts w:asciiTheme="minorHAnsi" w:hAnsiTheme="minorHAnsi" w:cstheme="minorHAnsi"/>
                <w:b/>
                <w:bCs/>
                <w:color w:val="000000"/>
                <w:sz w:val="24"/>
              </w:rPr>
            </w:pPr>
          </w:p>
          <w:p w14:paraId="2EB5E94F" w14:textId="77777777" w:rsidR="006341DF" w:rsidRPr="00A24E8F" w:rsidRDefault="006341DF" w:rsidP="006341DF">
            <w:pPr>
              <w:jc w:val="center"/>
              <w:rPr>
                <w:rFonts w:asciiTheme="minorHAnsi" w:hAnsiTheme="minorHAnsi" w:cstheme="minorHAnsi"/>
                <w:b/>
                <w:bCs/>
                <w:color w:val="000000"/>
                <w:sz w:val="24"/>
              </w:rPr>
            </w:pPr>
            <w:r w:rsidRPr="00A24E8F">
              <w:rPr>
                <w:rFonts w:asciiTheme="minorHAnsi" w:hAnsiTheme="minorHAnsi" w:cstheme="minorHAnsi"/>
                <w:b/>
                <w:bCs/>
                <w:color w:val="000000"/>
                <w:sz w:val="24"/>
              </w:rPr>
              <w:t>Ressonância Magnética</w:t>
            </w:r>
          </w:p>
          <w:p w14:paraId="13C44309" w14:textId="77777777" w:rsidR="006341DF" w:rsidRPr="00A24E8F" w:rsidRDefault="006341DF" w:rsidP="006341DF">
            <w:pPr>
              <w:jc w:val="center"/>
              <w:rPr>
                <w:rFonts w:asciiTheme="minorHAnsi" w:hAnsiTheme="minorHAnsi" w:cstheme="minorHAnsi"/>
                <w:b/>
                <w:color w:val="000000"/>
                <w:sz w:val="24"/>
              </w:rPr>
            </w:pPr>
          </w:p>
        </w:tc>
      </w:tr>
      <w:tr w:rsidR="006341DF" w:rsidRPr="00A24E8F" w14:paraId="12DEEEAA" w14:textId="77777777" w:rsidTr="00ED1125">
        <w:tc>
          <w:tcPr>
            <w:tcW w:w="1720" w:type="dxa"/>
            <w:shd w:val="clear" w:color="auto" w:fill="DDD9C3" w:themeFill="background2" w:themeFillShade="E6"/>
            <w:vAlign w:val="center"/>
          </w:tcPr>
          <w:p w14:paraId="6C286D3B"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65F3555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431E9E09"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08A1A387"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3C0B26DE" w14:textId="77777777" w:rsidR="006341DF" w:rsidRPr="00A24E8F" w:rsidRDefault="006341DF" w:rsidP="006341DF">
            <w:pPr>
              <w:rPr>
                <w:rFonts w:asciiTheme="minorHAnsi" w:hAnsiTheme="minorHAnsi" w:cstheme="minorHAnsi"/>
                <w:b/>
                <w:sz w:val="24"/>
              </w:rPr>
            </w:pPr>
          </w:p>
        </w:tc>
      </w:tr>
      <w:tr w:rsidR="006341DF" w:rsidRPr="00A24E8F" w14:paraId="38F44504" w14:textId="77777777" w:rsidTr="00ED1125">
        <w:tc>
          <w:tcPr>
            <w:tcW w:w="1720" w:type="dxa"/>
            <w:vAlign w:val="center"/>
          </w:tcPr>
          <w:p w14:paraId="0D76A55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2763</w:t>
            </w:r>
          </w:p>
        </w:tc>
        <w:tc>
          <w:tcPr>
            <w:tcW w:w="4762" w:type="dxa"/>
            <w:vAlign w:val="center"/>
          </w:tcPr>
          <w:p w14:paraId="1BB182D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Espectroscopia por Ressonância Magnética Medic Imagem</w:t>
            </w:r>
          </w:p>
        </w:tc>
        <w:tc>
          <w:tcPr>
            <w:tcW w:w="2291" w:type="dxa"/>
            <w:vAlign w:val="center"/>
          </w:tcPr>
          <w:p w14:paraId="03F597ED"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FD2117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R$ 300,00</w:t>
            </w:r>
          </w:p>
        </w:tc>
      </w:tr>
      <w:tr w:rsidR="006341DF" w:rsidRPr="00A24E8F" w14:paraId="7139BD99" w14:textId="77777777" w:rsidTr="00ED1125">
        <w:tc>
          <w:tcPr>
            <w:tcW w:w="1720" w:type="dxa"/>
            <w:vAlign w:val="center"/>
          </w:tcPr>
          <w:p w14:paraId="0E08750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2784</w:t>
            </w:r>
          </w:p>
        </w:tc>
        <w:tc>
          <w:tcPr>
            <w:tcW w:w="4762" w:type="dxa"/>
            <w:vAlign w:val="center"/>
          </w:tcPr>
          <w:p w14:paraId="757D9D4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Perfusão Cerebral por Ressonância Magnética</w:t>
            </w:r>
          </w:p>
        </w:tc>
        <w:tc>
          <w:tcPr>
            <w:tcW w:w="2291" w:type="dxa"/>
            <w:vAlign w:val="center"/>
          </w:tcPr>
          <w:p w14:paraId="6F086910"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30B37FC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R$ 300,00</w:t>
            </w:r>
          </w:p>
        </w:tc>
      </w:tr>
      <w:tr w:rsidR="006341DF" w:rsidRPr="00A24E8F" w14:paraId="61A0875F" w14:textId="77777777" w:rsidTr="00ED1125">
        <w:tc>
          <w:tcPr>
            <w:tcW w:w="1720" w:type="dxa"/>
            <w:vAlign w:val="center"/>
          </w:tcPr>
          <w:p w14:paraId="4F2B7B4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604</w:t>
            </w:r>
          </w:p>
        </w:tc>
        <w:tc>
          <w:tcPr>
            <w:tcW w:w="4762" w:type="dxa"/>
            <w:vAlign w:val="center"/>
          </w:tcPr>
          <w:p w14:paraId="52257E2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Abdome Superior (fígado, pâncreas, baço, rins, supra – renais, retroperitônio)</w:t>
            </w:r>
          </w:p>
        </w:tc>
        <w:tc>
          <w:tcPr>
            <w:tcW w:w="2291" w:type="dxa"/>
            <w:vAlign w:val="center"/>
          </w:tcPr>
          <w:p w14:paraId="036587D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9183B1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22372A59" w14:textId="77777777" w:rsidTr="00ED1125">
        <w:tc>
          <w:tcPr>
            <w:tcW w:w="1720" w:type="dxa"/>
            <w:vAlign w:val="center"/>
          </w:tcPr>
          <w:p w14:paraId="66763E6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4291</w:t>
            </w:r>
          </w:p>
        </w:tc>
        <w:tc>
          <w:tcPr>
            <w:tcW w:w="4762" w:type="dxa"/>
            <w:vAlign w:val="center"/>
          </w:tcPr>
          <w:p w14:paraId="6145993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Abdome Total (Abd.Superior + Abd. Inferior)</w:t>
            </w:r>
          </w:p>
        </w:tc>
        <w:tc>
          <w:tcPr>
            <w:tcW w:w="2291" w:type="dxa"/>
            <w:vAlign w:val="center"/>
          </w:tcPr>
          <w:p w14:paraId="4612AC1D"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561C10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R$ 940,00</w:t>
            </w:r>
          </w:p>
        </w:tc>
      </w:tr>
      <w:tr w:rsidR="006341DF" w:rsidRPr="00A24E8F" w14:paraId="2F19F615" w14:textId="77777777" w:rsidTr="00ED1125">
        <w:tc>
          <w:tcPr>
            <w:tcW w:w="1720" w:type="dxa"/>
            <w:vAlign w:val="center"/>
          </w:tcPr>
          <w:p w14:paraId="3960550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4293</w:t>
            </w:r>
          </w:p>
        </w:tc>
        <w:tc>
          <w:tcPr>
            <w:tcW w:w="4762" w:type="dxa"/>
            <w:vAlign w:val="center"/>
          </w:tcPr>
          <w:p w14:paraId="3FAAA5F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Abdome Total com Primovist</w:t>
            </w:r>
          </w:p>
        </w:tc>
        <w:tc>
          <w:tcPr>
            <w:tcW w:w="2291" w:type="dxa"/>
            <w:vAlign w:val="center"/>
          </w:tcPr>
          <w:p w14:paraId="10ADC5F5"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758FF79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R$ 1.000,00</w:t>
            </w:r>
          </w:p>
        </w:tc>
      </w:tr>
      <w:tr w:rsidR="006341DF" w:rsidRPr="00A24E8F" w14:paraId="5B2B0DD5" w14:textId="77777777" w:rsidTr="00ED1125">
        <w:tc>
          <w:tcPr>
            <w:tcW w:w="1720" w:type="dxa"/>
            <w:vAlign w:val="center"/>
          </w:tcPr>
          <w:p w14:paraId="12024D4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4294</w:t>
            </w:r>
          </w:p>
        </w:tc>
        <w:tc>
          <w:tcPr>
            <w:tcW w:w="4762" w:type="dxa"/>
            <w:vAlign w:val="center"/>
          </w:tcPr>
          <w:p w14:paraId="7D5BB23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Articulação Temporomandibular (Bilateral)</w:t>
            </w:r>
          </w:p>
        </w:tc>
        <w:tc>
          <w:tcPr>
            <w:tcW w:w="2291" w:type="dxa"/>
            <w:vAlign w:val="center"/>
          </w:tcPr>
          <w:p w14:paraId="41D02FB6"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AC3233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708D71BC" w14:textId="77777777" w:rsidTr="00ED1125">
        <w:tc>
          <w:tcPr>
            <w:tcW w:w="1720" w:type="dxa"/>
            <w:vAlign w:val="center"/>
          </w:tcPr>
          <w:p w14:paraId="1DBE933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4295</w:t>
            </w:r>
          </w:p>
        </w:tc>
        <w:tc>
          <w:tcPr>
            <w:tcW w:w="4762" w:type="dxa"/>
            <w:vAlign w:val="center"/>
          </w:tcPr>
          <w:p w14:paraId="3321D7C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Articulação (por articulação)</w:t>
            </w:r>
          </w:p>
        </w:tc>
        <w:tc>
          <w:tcPr>
            <w:tcW w:w="2291" w:type="dxa"/>
            <w:vAlign w:val="center"/>
          </w:tcPr>
          <w:p w14:paraId="3460D03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1212B7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00118441" w14:textId="77777777" w:rsidTr="00ED1125">
        <w:tc>
          <w:tcPr>
            <w:tcW w:w="1720" w:type="dxa"/>
            <w:vAlign w:val="center"/>
          </w:tcPr>
          <w:p w14:paraId="7D511CA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4296</w:t>
            </w:r>
          </w:p>
        </w:tc>
        <w:tc>
          <w:tcPr>
            <w:tcW w:w="4762" w:type="dxa"/>
            <w:vAlign w:val="center"/>
          </w:tcPr>
          <w:p w14:paraId="2BC5128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Bacia (articulações sacroilíacas)</w:t>
            </w:r>
          </w:p>
        </w:tc>
        <w:tc>
          <w:tcPr>
            <w:tcW w:w="2291" w:type="dxa"/>
            <w:vAlign w:val="center"/>
          </w:tcPr>
          <w:p w14:paraId="42639EA1"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2C9501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4455B9DF" w14:textId="77777777" w:rsidTr="00ED1125">
        <w:tc>
          <w:tcPr>
            <w:tcW w:w="1720" w:type="dxa"/>
            <w:vAlign w:val="center"/>
          </w:tcPr>
          <w:p w14:paraId="3B0B708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4297</w:t>
            </w:r>
          </w:p>
        </w:tc>
        <w:tc>
          <w:tcPr>
            <w:tcW w:w="4762" w:type="dxa"/>
            <w:vAlign w:val="center"/>
          </w:tcPr>
          <w:p w14:paraId="40E9D83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Base do Crânio</w:t>
            </w:r>
          </w:p>
        </w:tc>
        <w:tc>
          <w:tcPr>
            <w:tcW w:w="2291" w:type="dxa"/>
            <w:vAlign w:val="center"/>
          </w:tcPr>
          <w:p w14:paraId="66197134"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7918B7F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582677B2" w14:textId="77777777" w:rsidTr="00ED1125">
        <w:tc>
          <w:tcPr>
            <w:tcW w:w="1720" w:type="dxa"/>
            <w:vAlign w:val="center"/>
          </w:tcPr>
          <w:p w14:paraId="27C87CB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4298</w:t>
            </w:r>
          </w:p>
        </w:tc>
        <w:tc>
          <w:tcPr>
            <w:tcW w:w="4762" w:type="dxa"/>
            <w:vAlign w:val="center"/>
          </w:tcPr>
          <w:p w14:paraId="5164ACF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Bolsa Escrotal</w:t>
            </w:r>
          </w:p>
        </w:tc>
        <w:tc>
          <w:tcPr>
            <w:tcW w:w="2291" w:type="dxa"/>
            <w:vAlign w:val="center"/>
          </w:tcPr>
          <w:p w14:paraId="1E4BE2E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04BD49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1FD99E44" w14:textId="77777777" w:rsidTr="00ED1125">
        <w:tc>
          <w:tcPr>
            <w:tcW w:w="1720" w:type="dxa"/>
            <w:vAlign w:val="center"/>
          </w:tcPr>
          <w:p w14:paraId="56CACA4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603</w:t>
            </w:r>
          </w:p>
        </w:tc>
        <w:tc>
          <w:tcPr>
            <w:tcW w:w="4762" w:type="dxa"/>
            <w:vAlign w:val="center"/>
          </w:tcPr>
          <w:p w14:paraId="3CBE946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Coluna Cervical</w:t>
            </w:r>
          </w:p>
        </w:tc>
        <w:tc>
          <w:tcPr>
            <w:tcW w:w="2291" w:type="dxa"/>
            <w:vAlign w:val="center"/>
          </w:tcPr>
          <w:p w14:paraId="76501D5D"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A8372D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4EC9F690" w14:textId="77777777" w:rsidTr="00ED1125">
        <w:tc>
          <w:tcPr>
            <w:tcW w:w="1720" w:type="dxa"/>
            <w:vAlign w:val="center"/>
          </w:tcPr>
          <w:p w14:paraId="7A99496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4299</w:t>
            </w:r>
          </w:p>
        </w:tc>
        <w:tc>
          <w:tcPr>
            <w:tcW w:w="4762" w:type="dxa"/>
            <w:vAlign w:val="center"/>
          </w:tcPr>
          <w:p w14:paraId="65A2D9A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Coluna Cervical ou Dorsal ou Lombar</w:t>
            </w:r>
          </w:p>
        </w:tc>
        <w:tc>
          <w:tcPr>
            <w:tcW w:w="2291" w:type="dxa"/>
            <w:vAlign w:val="center"/>
          </w:tcPr>
          <w:p w14:paraId="33859E16"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280E7C7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38E6E062" w14:textId="77777777" w:rsidTr="00ED1125">
        <w:tc>
          <w:tcPr>
            <w:tcW w:w="1720" w:type="dxa"/>
            <w:vAlign w:val="center"/>
          </w:tcPr>
          <w:p w14:paraId="3504CC8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277</w:t>
            </w:r>
          </w:p>
        </w:tc>
        <w:tc>
          <w:tcPr>
            <w:tcW w:w="4762" w:type="dxa"/>
            <w:vAlign w:val="center"/>
          </w:tcPr>
          <w:p w14:paraId="1427253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Coluna Lombo-sacra</w:t>
            </w:r>
          </w:p>
        </w:tc>
        <w:tc>
          <w:tcPr>
            <w:tcW w:w="2291" w:type="dxa"/>
            <w:vAlign w:val="center"/>
          </w:tcPr>
          <w:p w14:paraId="3CCAB3F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766416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2FE52A19" w14:textId="77777777" w:rsidTr="00ED1125">
        <w:tc>
          <w:tcPr>
            <w:tcW w:w="1720" w:type="dxa"/>
            <w:vAlign w:val="center"/>
          </w:tcPr>
          <w:p w14:paraId="0C3AE7A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373</w:t>
            </w:r>
          </w:p>
        </w:tc>
        <w:tc>
          <w:tcPr>
            <w:tcW w:w="4762" w:type="dxa"/>
            <w:vAlign w:val="center"/>
          </w:tcPr>
          <w:p w14:paraId="4AD568D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Ressonância Magnética de Coluna Torácica</w:t>
            </w:r>
          </w:p>
        </w:tc>
        <w:tc>
          <w:tcPr>
            <w:tcW w:w="2291" w:type="dxa"/>
            <w:vAlign w:val="center"/>
          </w:tcPr>
          <w:p w14:paraId="7823563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EAF8DF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R$ 470,00</w:t>
            </w:r>
          </w:p>
        </w:tc>
      </w:tr>
      <w:tr w:rsidR="006341DF" w:rsidRPr="00A24E8F" w14:paraId="111E14D0" w14:textId="77777777" w:rsidTr="00ED1125">
        <w:tc>
          <w:tcPr>
            <w:tcW w:w="1720" w:type="dxa"/>
            <w:vAlign w:val="center"/>
          </w:tcPr>
          <w:p w14:paraId="058CC8F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280</w:t>
            </w:r>
          </w:p>
        </w:tc>
        <w:tc>
          <w:tcPr>
            <w:tcW w:w="4762" w:type="dxa"/>
            <w:vAlign w:val="center"/>
          </w:tcPr>
          <w:p w14:paraId="0505807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Ressonância Magnética de Coração</w:t>
            </w:r>
          </w:p>
        </w:tc>
        <w:tc>
          <w:tcPr>
            <w:tcW w:w="2291" w:type="dxa"/>
            <w:vAlign w:val="center"/>
          </w:tcPr>
          <w:p w14:paraId="3F1D6669"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5EEB18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R$ 1.350,00</w:t>
            </w:r>
          </w:p>
        </w:tc>
      </w:tr>
      <w:tr w:rsidR="006341DF" w:rsidRPr="00A24E8F" w14:paraId="0CF5A7D1" w14:textId="77777777" w:rsidTr="00ED1125">
        <w:tc>
          <w:tcPr>
            <w:tcW w:w="1720" w:type="dxa"/>
            <w:vAlign w:val="center"/>
          </w:tcPr>
          <w:p w14:paraId="4A1137F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4483</w:t>
            </w:r>
          </w:p>
        </w:tc>
        <w:tc>
          <w:tcPr>
            <w:tcW w:w="4762" w:type="dxa"/>
            <w:vAlign w:val="center"/>
          </w:tcPr>
          <w:p w14:paraId="119C043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Cotovelo (unilateral)</w:t>
            </w:r>
          </w:p>
        </w:tc>
        <w:tc>
          <w:tcPr>
            <w:tcW w:w="2291" w:type="dxa"/>
            <w:vAlign w:val="center"/>
          </w:tcPr>
          <w:p w14:paraId="295AD939"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1D4C235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1CC43933" w14:textId="77777777" w:rsidTr="00ED1125">
        <w:tc>
          <w:tcPr>
            <w:tcW w:w="1720" w:type="dxa"/>
            <w:vAlign w:val="center"/>
          </w:tcPr>
          <w:p w14:paraId="4733A82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4302</w:t>
            </w:r>
          </w:p>
        </w:tc>
        <w:tc>
          <w:tcPr>
            <w:tcW w:w="4762" w:type="dxa"/>
            <w:vAlign w:val="center"/>
          </w:tcPr>
          <w:p w14:paraId="23C6FF5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Coxa (unilateral)</w:t>
            </w:r>
          </w:p>
        </w:tc>
        <w:tc>
          <w:tcPr>
            <w:tcW w:w="2291" w:type="dxa"/>
            <w:vAlign w:val="center"/>
          </w:tcPr>
          <w:p w14:paraId="243D98C6"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A1AAF4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0B59826B" w14:textId="77777777" w:rsidTr="00ED1125">
        <w:tc>
          <w:tcPr>
            <w:tcW w:w="1720" w:type="dxa"/>
            <w:vAlign w:val="center"/>
          </w:tcPr>
          <w:p w14:paraId="2ED328A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4482</w:t>
            </w:r>
          </w:p>
        </w:tc>
        <w:tc>
          <w:tcPr>
            <w:tcW w:w="4762" w:type="dxa"/>
            <w:vAlign w:val="center"/>
          </w:tcPr>
          <w:p w14:paraId="75CB615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 xml:space="preserve">Ressonância Magnética de Coxo femoral </w:t>
            </w:r>
            <w:r w:rsidRPr="00A24E8F">
              <w:rPr>
                <w:rFonts w:asciiTheme="minorHAnsi" w:hAnsiTheme="minorHAnsi" w:cstheme="minorHAnsi"/>
                <w:color w:val="000000"/>
                <w:sz w:val="24"/>
              </w:rPr>
              <w:lastRenderedPageBreak/>
              <w:t>(unilateral)</w:t>
            </w:r>
          </w:p>
        </w:tc>
        <w:tc>
          <w:tcPr>
            <w:tcW w:w="2291" w:type="dxa"/>
            <w:vAlign w:val="center"/>
          </w:tcPr>
          <w:p w14:paraId="16612151"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lastRenderedPageBreak/>
              <w:t>50.000</w:t>
            </w:r>
          </w:p>
        </w:tc>
        <w:tc>
          <w:tcPr>
            <w:tcW w:w="2141" w:type="dxa"/>
            <w:vAlign w:val="center"/>
          </w:tcPr>
          <w:p w14:paraId="2747DF9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09AA81E7" w14:textId="77777777" w:rsidTr="00ED1125">
        <w:tc>
          <w:tcPr>
            <w:tcW w:w="1720" w:type="dxa"/>
            <w:vAlign w:val="center"/>
          </w:tcPr>
          <w:p w14:paraId="03ECFF3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lastRenderedPageBreak/>
              <w:t>278</w:t>
            </w:r>
          </w:p>
        </w:tc>
        <w:tc>
          <w:tcPr>
            <w:tcW w:w="4762" w:type="dxa"/>
            <w:vAlign w:val="center"/>
          </w:tcPr>
          <w:p w14:paraId="3606B6B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Crânio (encéfalo)</w:t>
            </w:r>
          </w:p>
        </w:tc>
        <w:tc>
          <w:tcPr>
            <w:tcW w:w="2291" w:type="dxa"/>
            <w:vAlign w:val="center"/>
          </w:tcPr>
          <w:p w14:paraId="3A9D7CDA"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46CB8B4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6A41201F" w14:textId="77777777" w:rsidTr="00ED1125">
        <w:tc>
          <w:tcPr>
            <w:tcW w:w="1720" w:type="dxa"/>
            <w:vAlign w:val="center"/>
          </w:tcPr>
          <w:p w14:paraId="6D46385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4303</w:t>
            </w:r>
          </w:p>
        </w:tc>
        <w:tc>
          <w:tcPr>
            <w:tcW w:w="4762" w:type="dxa"/>
            <w:vAlign w:val="center"/>
          </w:tcPr>
          <w:p w14:paraId="39ECF92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Face (inclui seios da face)</w:t>
            </w:r>
          </w:p>
        </w:tc>
        <w:tc>
          <w:tcPr>
            <w:tcW w:w="2291" w:type="dxa"/>
            <w:vAlign w:val="center"/>
          </w:tcPr>
          <w:p w14:paraId="531F8EB5"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7CB2966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6EEA9362" w14:textId="77777777" w:rsidTr="00ED1125">
        <w:tc>
          <w:tcPr>
            <w:tcW w:w="1720" w:type="dxa"/>
            <w:vAlign w:val="center"/>
          </w:tcPr>
          <w:p w14:paraId="5F7A275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4304</w:t>
            </w:r>
          </w:p>
        </w:tc>
        <w:tc>
          <w:tcPr>
            <w:tcW w:w="4762" w:type="dxa"/>
            <w:vAlign w:val="center"/>
          </w:tcPr>
          <w:p w14:paraId="6C442BE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Fetal</w:t>
            </w:r>
          </w:p>
        </w:tc>
        <w:tc>
          <w:tcPr>
            <w:tcW w:w="2291" w:type="dxa"/>
            <w:vAlign w:val="center"/>
          </w:tcPr>
          <w:p w14:paraId="0E54AA4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1149D7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29A7E106" w14:textId="77777777" w:rsidTr="00ED1125">
        <w:tc>
          <w:tcPr>
            <w:tcW w:w="1720" w:type="dxa"/>
            <w:vAlign w:val="center"/>
          </w:tcPr>
          <w:p w14:paraId="382501A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4305</w:t>
            </w:r>
          </w:p>
        </w:tc>
        <w:tc>
          <w:tcPr>
            <w:tcW w:w="4762" w:type="dxa"/>
            <w:vAlign w:val="center"/>
          </w:tcPr>
          <w:p w14:paraId="7EBE130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Fluxo Liquórico (como complementar)</w:t>
            </w:r>
          </w:p>
        </w:tc>
        <w:tc>
          <w:tcPr>
            <w:tcW w:w="2291" w:type="dxa"/>
            <w:vAlign w:val="center"/>
          </w:tcPr>
          <w:p w14:paraId="5CEDC551"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8B7AE5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295F4EDE" w14:textId="77777777" w:rsidTr="00ED1125">
        <w:tc>
          <w:tcPr>
            <w:tcW w:w="1720" w:type="dxa"/>
            <w:vAlign w:val="center"/>
          </w:tcPr>
          <w:p w14:paraId="28707D7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4480</w:t>
            </w:r>
          </w:p>
        </w:tc>
        <w:tc>
          <w:tcPr>
            <w:tcW w:w="4762" w:type="dxa"/>
            <w:vAlign w:val="center"/>
          </w:tcPr>
          <w:p w14:paraId="7E8A39B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Joelho (unilateral)</w:t>
            </w:r>
          </w:p>
        </w:tc>
        <w:tc>
          <w:tcPr>
            <w:tcW w:w="2291" w:type="dxa"/>
            <w:vAlign w:val="center"/>
          </w:tcPr>
          <w:p w14:paraId="17D4E225"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5CF475F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4978E346" w14:textId="77777777" w:rsidTr="00ED1125">
        <w:tc>
          <w:tcPr>
            <w:tcW w:w="1720" w:type="dxa"/>
            <w:vAlign w:val="center"/>
          </w:tcPr>
          <w:p w14:paraId="486159F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445</w:t>
            </w:r>
          </w:p>
        </w:tc>
        <w:tc>
          <w:tcPr>
            <w:tcW w:w="4762" w:type="dxa"/>
            <w:vAlign w:val="center"/>
          </w:tcPr>
          <w:p w14:paraId="59C51ED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Ressonância Magnética de Mamas (bilateral)</w:t>
            </w:r>
          </w:p>
        </w:tc>
        <w:tc>
          <w:tcPr>
            <w:tcW w:w="2291" w:type="dxa"/>
            <w:vAlign w:val="center"/>
          </w:tcPr>
          <w:p w14:paraId="7A3DDEB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296424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R$ 470,00</w:t>
            </w:r>
          </w:p>
        </w:tc>
      </w:tr>
      <w:tr w:rsidR="006341DF" w:rsidRPr="00A24E8F" w14:paraId="11D9333B" w14:textId="77777777" w:rsidTr="00ED1125">
        <w:tc>
          <w:tcPr>
            <w:tcW w:w="1720" w:type="dxa"/>
            <w:vAlign w:val="center"/>
          </w:tcPr>
          <w:p w14:paraId="3DB3D39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4306</w:t>
            </w:r>
          </w:p>
        </w:tc>
        <w:tc>
          <w:tcPr>
            <w:tcW w:w="4762" w:type="dxa"/>
            <w:vAlign w:val="center"/>
          </w:tcPr>
          <w:p w14:paraId="36C9158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Mão</w:t>
            </w:r>
          </w:p>
        </w:tc>
        <w:tc>
          <w:tcPr>
            <w:tcW w:w="2291" w:type="dxa"/>
            <w:vAlign w:val="center"/>
          </w:tcPr>
          <w:p w14:paraId="5B4CD049"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CDF695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710FBA1E" w14:textId="77777777" w:rsidTr="00ED1125">
        <w:tc>
          <w:tcPr>
            <w:tcW w:w="1720" w:type="dxa"/>
            <w:vAlign w:val="center"/>
          </w:tcPr>
          <w:p w14:paraId="548F253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4479</w:t>
            </w:r>
          </w:p>
        </w:tc>
        <w:tc>
          <w:tcPr>
            <w:tcW w:w="4762" w:type="dxa"/>
            <w:vAlign w:val="center"/>
          </w:tcPr>
          <w:p w14:paraId="129487F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Mastoídes ou ouvidos</w:t>
            </w:r>
          </w:p>
        </w:tc>
        <w:tc>
          <w:tcPr>
            <w:tcW w:w="2291" w:type="dxa"/>
            <w:vAlign w:val="center"/>
          </w:tcPr>
          <w:p w14:paraId="6730599B"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44EA717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22E37E1A" w14:textId="77777777" w:rsidTr="00ED1125">
        <w:tc>
          <w:tcPr>
            <w:tcW w:w="1720" w:type="dxa"/>
            <w:vAlign w:val="center"/>
          </w:tcPr>
          <w:p w14:paraId="0364139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281</w:t>
            </w:r>
          </w:p>
        </w:tc>
        <w:tc>
          <w:tcPr>
            <w:tcW w:w="4762" w:type="dxa"/>
            <w:vAlign w:val="center"/>
          </w:tcPr>
          <w:p w14:paraId="314FBFD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Membro Superior (unilateral)</w:t>
            </w:r>
          </w:p>
        </w:tc>
        <w:tc>
          <w:tcPr>
            <w:tcW w:w="2291" w:type="dxa"/>
            <w:vAlign w:val="center"/>
          </w:tcPr>
          <w:p w14:paraId="5B7FD2AE"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1C237C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39157A0F" w14:textId="77777777" w:rsidTr="00ED1125">
        <w:tc>
          <w:tcPr>
            <w:tcW w:w="1720" w:type="dxa"/>
            <w:vAlign w:val="center"/>
          </w:tcPr>
          <w:p w14:paraId="0C6981F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4481</w:t>
            </w:r>
          </w:p>
        </w:tc>
        <w:tc>
          <w:tcPr>
            <w:tcW w:w="4762" w:type="dxa"/>
            <w:vAlign w:val="center"/>
          </w:tcPr>
          <w:p w14:paraId="46AC98E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Ombro (unilateral)</w:t>
            </w:r>
          </w:p>
        </w:tc>
        <w:tc>
          <w:tcPr>
            <w:tcW w:w="2291" w:type="dxa"/>
            <w:vAlign w:val="center"/>
          </w:tcPr>
          <w:p w14:paraId="6671E50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A6B151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2CE39C67" w14:textId="77777777" w:rsidTr="00ED1125">
        <w:tc>
          <w:tcPr>
            <w:tcW w:w="1720" w:type="dxa"/>
            <w:vAlign w:val="center"/>
          </w:tcPr>
          <w:p w14:paraId="07F875B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4308</w:t>
            </w:r>
          </w:p>
        </w:tc>
        <w:tc>
          <w:tcPr>
            <w:tcW w:w="4762" w:type="dxa"/>
            <w:vAlign w:val="center"/>
          </w:tcPr>
          <w:p w14:paraId="61C8559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Órbita (bilateral)</w:t>
            </w:r>
          </w:p>
        </w:tc>
        <w:tc>
          <w:tcPr>
            <w:tcW w:w="2291" w:type="dxa"/>
            <w:vAlign w:val="center"/>
          </w:tcPr>
          <w:p w14:paraId="5D87EAC7"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246B03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1824AE0B" w14:textId="77777777" w:rsidTr="00ED1125">
        <w:tc>
          <w:tcPr>
            <w:tcW w:w="1720" w:type="dxa"/>
            <w:vAlign w:val="center"/>
          </w:tcPr>
          <w:p w14:paraId="32F3F48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4309</w:t>
            </w:r>
          </w:p>
        </w:tc>
        <w:tc>
          <w:tcPr>
            <w:tcW w:w="4762" w:type="dxa"/>
            <w:vAlign w:val="center"/>
          </w:tcPr>
          <w:p w14:paraId="53F7F7F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Ossos Temporais (bilateral)</w:t>
            </w:r>
          </w:p>
        </w:tc>
        <w:tc>
          <w:tcPr>
            <w:tcW w:w="2291" w:type="dxa"/>
            <w:vAlign w:val="center"/>
          </w:tcPr>
          <w:p w14:paraId="6AEFB4C9"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08F773D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4068CEF6" w14:textId="77777777" w:rsidTr="00ED1125">
        <w:tc>
          <w:tcPr>
            <w:tcW w:w="1720" w:type="dxa"/>
            <w:vAlign w:val="center"/>
          </w:tcPr>
          <w:p w14:paraId="52359DC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4310</w:t>
            </w:r>
          </w:p>
        </w:tc>
        <w:tc>
          <w:tcPr>
            <w:tcW w:w="4762" w:type="dxa"/>
            <w:vAlign w:val="center"/>
          </w:tcPr>
          <w:p w14:paraId="6DF2EDE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 xml:space="preserve">Ressonância Magnética de Pé </w:t>
            </w:r>
          </w:p>
        </w:tc>
        <w:tc>
          <w:tcPr>
            <w:tcW w:w="2291" w:type="dxa"/>
            <w:vAlign w:val="center"/>
          </w:tcPr>
          <w:p w14:paraId="1B9E88F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BFA67B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1665E091" w14:textId="77777777" w:rsidTr="00ED1125">
        <w:tc>
          <w:tcPr>
            <w:tcW w:w="1720" w:type="dxa"/>
            <w:vAlign w:val="center"/>
          </w:tcPr>
          <w:p w14:paraId="0FD88F2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4311</w:t>
            </w:r>
          </w:p>
        </w:tc>
        <w:tc>
          <w:tcPr>
            <w:tcW w:w="4762" w:type="dxa"/>
            <w:vAlign w:val="center"/>
          </w:tcPr>
          <w:p w14:paraId="01F8B89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 xml:space="preserve">Ressonância Magnética de Pelve </w:t>
            </w:r>
          </w:p>
        </w:tc>
        <w:tc>
          <w:tcPr>
            <w:tcW w:w="2291" w:type="dxa"/>
            <w:vAlign w:val="center"/>
          </w:tcPr>
          <w:p w14:paraId="3DCD4DA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8288AE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3BAED732" w14:textId="77777777" w:rsidTr="00ED1125">
        <w:tc>
          <w:tcPr>
            <w:tcW w:w="1720" w:type="dxa"/>
            <w:vAlign w:val="center"/>
          </w:tcPr>
          <w:p w14:paraId="5D64DEE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4312</w:t>
            </w:r>
          </w:p>
        </w:tc>
        <w:tc>
          <w:tcPr>
            <w:tcW w:w="4762" w:type="dxa"/>
            <w:vAlign w:val="center"/>
          </w:tcPr>
          <w:p w14:paraId="01C962E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Pênis</w:t>
            </w:r>
          </w:p>
        </w:tc>
        <w:tc>
          <w:tcPr>
            <w:tcW w:w="2291" w:type="dxa"/>
            <w:vAlign w:val="center"/>
          </w:tcPr>
          <w:p w14:paraId="25E2DC01"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0B1EE7C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7DA04C7C" w14:textId="77777777" w:rsidTr="00ED1125">
        <w:tc>
          <w:tcPr>
            <w:tcW w:w="1720" w:type="dxa"/>
            <w:vAlign w:val="center"/>
          </w:tcPr>
          <w:p w14:paraId="3D82767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4313</w:t>
            </w:r>
          </w:p>
        </w:tc>
        <w:tc>
          <w:tcPr>
            <w:tcW w:w="4762" w:type="dxa"/>
            <w:vAlign w:val="center"/>
          </w:tcPr>
          <w:p w14:paraId="5106F91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Perna (unilateral)</w:t>
            </w:r>
          </w:p>
        </w:tc>
        <w:tc>
          <w:tcPr>
            <w:tcW w:w="2291" w:type="dxa"/>
            <w:vAlign w:val="center"/>
          </w:tcPr>
          <w:p w14:paraId="138E9CA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11BABF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0762D209" w14:textId="77777777" w:rsidTr="00ED1125">
        <w:tc>
          <w:tcPr>
            <w:tcW w:w="1720" w:type="dxa"/>
            <w:vAlign w:val="center"/>
          </w:tcPr>
          <w:p w14:paraId="09A32EA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4314</w:t>
            </w:r>
          </w:p>
        </w:tc>
        <w:tc>
          <w:tcPr>
            <w:tcW w:w="4762" w:type="dxa"/>
            <w:vAlign w:val="center"/>
          </w:tcPr>
          <w:p w14:paraId="54409A7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Pescoço (nasofaringe, orofaringe, laringe, traquéia, tireóide, paratireoide)</w:t>
            </w:r>
          </w:p>
        </w:tc>
        <w:tc>
          <w:tcPr>
            <w:tcW w:w="2291" w:type="dxa"/>
            <w:vAlign w:val="center"/>
          </w:tcPr>
          <w:p w14:paraId="4D71FDF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9283AC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0B4E1FF1" w14:textId="77777777" w:rsidTr="00ED1125">
        <w:tc>
          <w:tcPr>
            <w:tcW w:w="1720" w:type="dxa"/>
            <w:vAlign w:val="center"/>
          </w:tcPr>
          <w:p w14:paraId="7520678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4315</w:t>
            </w:r>
          </w:p>
        </w:tc>
        <w:tc>
          <w:tcPr>
            <w:tcW w:w="4762" w:type="dxa"/>
            <w:vAlign w:val="center"/>
          </w:tcPr>
          <w:p w14:paraId="7730921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Plexo braquial (desfiladeiro torácico ou lombossacral (não inclui coluna cervical ou lombar)</w:t>
            </w:r>
          </w:p>
        </w:tc>
        <w:tc>
          <w:tcPr>
            <w:tcW w:w="2291" w:type="dxa"/>
            <w:vAlign w:val="center"/>
          </w:tcPr>
          <w:p w14:paraId="1D61538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9CD129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54661C6E" w14:textId="77777777" w:rsidTr="00ED1125">
        <w:tc>
          <w:tcPr>
            <w:tcW w:w="1720" w:type="dxa"/>
            <w:vAlign w:val="center"/>
          </w:tcPr>
          <w:p w14:paraId="4F2C1D2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4316</w:t>
            </w:r>
          </w:p>
        </w:tc>
        <w:tc>
          <w:tcPr>
            <w:tcW w:w="4762" w:type="dxa"/>
            <w:vAlign w:val="center"/>
          </w:tcPr>
          <w:p w14:paraId="6A67D26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Próstata</w:t>
            </w:r>
          </w:p>
        </w:tc>
        <w:tc>
          <w:tcPr>
            <w:tcW w:w="2291" w:type="dxa"/>
            <w:vAlign w:val="center"/>
          </w:tcPr>
          <w:p w14:paraId="2C00E808"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39D2507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781B1FFB" w14:textId="77777777" w:rsidTr="00ED1125">
        <w:tc>
          <w:tcPr>
            <w:tcW w:w="1720" w:type="dxa"/>
            <w:vAlign w:val="center"/>
          </w:tcPr>
          <w:p w14:paraId="6C5D861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4478</w:t>
            </w:r>
          </w:p>
        </w:tc>
        <w:tc>
          <w:tcPr>
            <w:tcW w:w="4762" w:type="dxa"/>
            <w:vAlign w:val="center"/>
          </w:tcPr>
          <w:p w14:paraId="5AED3FC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Punho</w:t>
            </w:r>
          </w:p>
        </w:tc>
        <w:tc>
          <w:tcPr>
            <w:tcW w:w="2291" w:type="dxa"/>
            <w:vAlign w:val="center"/>
          </w:tcPr>
          <w:p w14:paraId="5AB463AC"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560A808" w14:textId="77777777" w:rsidR="006341DF" w:rsidRPr="00A24E8F" w:rsidRDefault="006341DF" w:rsidP="006341DF">
            <w:pPr>
              <w:tabs>
                <w:tab w:val="center" w:pos="793"/>
              </w:tabs>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766D6189" w14:textId="77777777" w:rsidTr="00ED1125">
        <w:tc>
          <w:tcPr>
            <w:tcW w:w="1720" w:type="dxa"/>
            <w:vAlign w:val="center"/>
          </w:tcPr>
          <w:p w14:paraId="43A6E1A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4317</w:t>
            </w:r>
          </w:p>
        </w:tc>
        <w:tc>
          <w:tcPr>
            <w:tcW w:w="4762" w:type="dxa"/>
            <w:vAlign w:val="center"/>
          </w:tcPr>
          <w:p w14:paraId="742BE56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Segmento Apendicular</w:t>
            </w:r>
          </w:p>
        </w:tc>
        <w:tc>
          <w:tcPr>
            <w:tcW w:w="2291" w:type="dxa"/>
            <w:vAlign w:val="center"/>
          </w:tcPr>
          <w:p w14:paraId="530DD9B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567492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206411B0" w14:textId="77777777" w:rsidTr="00ED1125">
        <w:tc>
          <w:tcPr>
            <w:tcW w:w="1720" w:type="dxa"/>
            <w:vAlign w:val="center"/>
          </w:tcPr>
          <w:p w14:paraId="5D43A9D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279</w:t>
            </w:r>
          </w:p>
        </w:tc>
        <w:tc>
          <w:tcPr>
            <w:tcW w:w="4762" w:type="dxa"/>
            <w:vAlign w:val="center"/>
          </w:tcPr>
          <w:p w14:paraId="07D7C50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Sela Túrcica (Hipófise)</w:t>
            </w:r>
          </w:p>
        </w:tc>
        <w:tc>
          <w:tcPr>
            <w:tcW w:w="2291" w:type="dxa"/>
            <w:vAlign w:val="center"/>
          </w:tcPr>
          <w:p w14:paraId="7BAE2CD3"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63FA9CF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43905EDD" w14:textId="77777777" w:rsidTr="00ED1125">
        <w:tc>
          <w:tcPr>
            <w:tcW w:w="1720" w:type="dxa"/>
            <w:vAlign w:val="center"/>
          </w:tcPr>
          <w:p w14:paraId="3A0746A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4319</w:t>
            </w:r>
          </w:p>
        </w:tc>
        <w:tc>
          <w:tcPr>
            <w:tcW w:w="4762" w:type="dxa"/>
            <w:vAlign w:val="center"/>
          </w:tcPr>
          <w:p w14:paraId="442D897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Ressonância Magnética de Tórax (mediastino, pulmão, parede torácica)</w:t>
            </w:r>
          </w:p>
        </w:tc>
        <w:tc>
          <w:tcPr>
            <w:tcW w:w="2291" w:type="dxa"/>
            <w:vAlign w:val="center"/>
          </w:tcPr>
          <w:p w14:paraId="21FEB707"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3C04E8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R$ 470,00</w:t>
            </w:r>
          </w:p>
        </w:tc>
      </w:tr>
      <w:tr w:rsidR="006341DF" w:rsidRPr="00A24E8F" w14:paraId="203903E5" w14:textId="77777777" w:rsidTr="00ED1125">
        <w:tc>
          <w:tcPr>
            <w:tcW w:w="1720" w:type="dxa"/>
            <w:vAlign w:val="center"/>
          </w:tcPr>
          <w:p w14:paraId="1494206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4477</w:t>
            </w:r>
          </w:p>
        </w:tc>
        <w:tc>
          <w:tcPr>
            <w:tcW w:w="4762" w:type="dxa"/>
            <w:vAlign w:val="center"/>
          </w:tcPr>
          <w:p w14:paraId="11AABF6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Ressonância Magnética de Tornozelo</w:t>
            </w:r>
          </w:p>
        </w:tc>
        <w:tc>
          <w:tcPr>
            <w:tcW w:w="2291" w:type="dxa"/>
            <w:vAlign w:val="center"/>
          </w:tcPr>
          <w:p w14:paraId="5E7E3CB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BEC384F"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R$ 470,00</w:t>
            </w:r>
          </w:p>
        </w:tc>
      </w:tr>
      <w:tr w:rsidR="006341DF" w:rsidRPr="00A24E8F" w14:paraId="63760090" w14:textId="77777777" w:rsidTr="00ED1125">
        <w:tc>
          <w:tcPr>
            <w:tcW w:w="1720" w:type="dxa"/>
            <w:vAlign w:val="center"/>
          </w:tcPr>
          <w:p w14:paraId="46572FD3" w14:textId="162CA8AB"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1899</w:t>
            </w:r>
          </w:p>
        </w:tc>
        <w:tc>
          <w:tcPr>
            <w:tcW w:w="4762" w:type="dxa"/>
            <w:vAlign w:val="center"/>
          </w:tcPr>
          <w:p w14:paraId="19D27E02"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 xml:space="preserve">Ressonância Magnética Abdome Total </w:t>
            </w:r>
            <w:r w:rsidRPr="00A24E8F">
              <w:rPr>
                <w:rFonts w:asciiTheme="minorHAnsi" w:hAnsiTheme="minorHAnsi" w:cstheme="minorHAnsi"/>
                <w:b/>
                <w:bCs/>
                <w:color w:val="000000"/>
                <w:sz w:val="24"/>
              </w:rPr>
              <w:t>Com Contraste</w:t>
            </w:r>
          </w:p>
        </w:tc>
        <w:tc>
          <w:tcPr>
            <w:tcW w:w="2291" w:type="dxa"/>
            <w:vAlign w:val="center"/>
          </w:tcPr>
          <w:p w14:paraId="3B38C9B9"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C9FA47D"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R$ 990,00</w:t>
            </w:r>
          </w:p>
        </w:tc>
      </w:tr>
      <w:tr w:rsidR="006341DF" w:rsidRPr="00A24E8F" w14:paraId="70A33B0E" w14:textId="77777777" w:rsidTr="00ED1125">
        <w:tc>
          <w:tcPr>
            <w:tcW w:w="1720" w:type="dxa"/>
            <w:vAlign w:val="center"/>
          </w:tcPr>
          <w:p w14:paraId="41007425" w14:textId="13C8CE7A"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lastRenderedPageBreak/>
              <w:t>4292</w:t>
            </w:r>
          </w:p>
        </w:tc>
        <w:tc>
          <w:tcPr>
            <w:tcW w:w="4762" w:type="dxa"/>
            <w:vAlign w:val="center"/>
          </w:tcPr>
          <w:p w14:paraId="4974957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bCs/>
                <w:color w:val="000000"/>
                <w:sz w:val="24"/>
              </w:rPr>
              <w:t>Ressonância Magnética</w:t>
            </w:r>
            <w:r w:rsidRPr="00A24E8F">
              <w:rPr>
                <w:rFonts w:asciiTheme="minorHAnsi" w:hAnsiTheme="minorHAnsi" w:cstheme="minorHAnsi"/>
                <w:color w:val="000000"/>
                <w:sz w:val="24"/>
              </w:rPr>
              <w:t xml:space="preserve"> com Sedação</w:t>
            </w:r>
          </w:p>
        </w:tc>
        <w:tc>
          <w:tcPr>
            <w:tcW w:w="2291" w:type="dxa"/>
            <w:vAlign w:val="center"/>
          </w:tcPr>
          <w:p w14:paraId="1897EBC0"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173BEA96"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color w:val="000000"/>
                <w:sz w:val="24"/>
              </w:rPr>
              <w:t>R$ 1.550,00</w:t>
            </w:r>
          </w:p>
        </w:tc>
      </w:tr>
      <w:tr w:rsidR="006341DF" w:rsidRPr="00A24E8F" w14:paraId="6FF0CC28" w14:textId="77777777" w:rsidTr="00ED1125">
        <w:tc>
          <w:tcPr>
            <w:tcW w:w="1720" w:type="dxa"/>
            <w:vAlign w:val="center"/>
          </w:tcPr>
          <w:p w14:paraId="411D7BA0" w14:textId="70EECA03"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3068</w:t>
            </w:r>
          </w:p>
        </w:tc>
        <w:tc>
          <w:tcPr>
            <w:tcW w:w="4762" w:type="dxa"/>
            <w:vAlign w:val="center"/>
          </w:tcPr>
          <w:p w14:paraId="231C8690"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Ressonância de Abdômen total</w:t>
            </w:r>
            <w:r w:rsidRPr="00A24E8F">
              <w:rPr>
                <w:rFonts w:asciiTheme="minorHAnsi" w:hAnsiTheme="minorHAnsi" w:cstheme="minorHAnsi"/>
                <w:color w:val="000000"/>
                <w:sz w:val="24"/>
              </w:rPr>
              <w:t xml:space="preserve"> com Contraste Sedação</w:t>
            </w:r>
          </w:p>
        </w:tc>
        <w:tc>
          <w:tcPr>
            <w:tcW w:w="2291" w:type="dxa"/>
            <w:vAlign w:val="center"/>
          </w:tcPr>
          <w:p w14:paraId="1863093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A649690"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R$ 1.800,00</w:t>
            </w:r>
          </w:p>
        </w:tc>
      </w:tr>
      <w:tr w:rsidR="006341DF" w:rsidRPr="00A24E8F" w14:paraId="170FF044" w14:textId="77777777" w:rsidTr="00ED1125">
        <w:tc>
          <w:tcPr>
            <w:tcW w:w="1720" w:type="dxa"/>
            <w:vAlign w:val="center"/>
          </w:tcPr>
          <w:p w14:paraId="03D4FD11" w14:textId="604A8E4C"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4320</w:t>
            </w:r>
          </w:p>
        </w:tc>
        <w:tc>
          <w:tcPr>
            <w:tcW w:w="4762" w:type="dxa"/>
            <w:vAlign w:val="center"/>
          </w:tcPr>
          <w:p w14:paraId="1CFD2342"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Ressonância Magnética (realizadas em sábados, domingos, feriados e fora do horário de expediente - após as 18:00 horas).</w:t>
            </w:r>
          </w:p>
        </w:tc>
        <w:tc>
          <w:tcPr>
            <w:tcW w:w="2291" w:type="dxa"/>
            <w:vAlign w:val="center"/>
          </w:tcPr>
          <w:p w14:paraId="363E69A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367FADF"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R$ 500,00</w:t>
            </w:r>
          </w:p>
        </w:tc>
      </w:tr>
      <w:tr w:rsidR="006341DF" w:rsidRPr="00A24E8F" w14:paraId="447C9C02" w14:textId="77777777" w:rsidTr="00ED1125">
        <w:tc>
          <w:tcPr>
            <w:tcW w:w="1720" w:type="dxa"/>
            <w:vAlign w:val="center"/>
          </w:tcPr>
          <w:p w14:paraId="59811D78" w14:textId="0792D48A"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4555</w:t>
            </w:r>
          </w:p>
        </w:tc>
        <w:tc>
          <w:tcPr>
            <w:tcW w:w="4762" w:type="dxa"/>
            <w:vAlign w:val="center"/>
          </w:tcPr>
          <w:p w14:paraId="49546A59"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Ressonância Magnética de Abdome Total (realizadas em sábados, domingos, feriados e fora do horário de expediente - após as 18:00 horas).</w:t>
            </w:r>
          </w:p>
        </w:tc>
        <w:tc>
          <w:tcPr>
            <w:tcW w:w="2291" w:type="dxa"/>
            <w:vAlign w:val="center"/>
          </w:tcPr>
          <w:p w14:paraId="4680A56F"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505769A4"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R$ 990,00</w:t>
            </w:r>
          </w:p>
        </w:tc>
      </w:tr>
      <w:tr w:rsidR="006341DF" w:rsidRPr="00A24E8F" w14:paraId="1157F3FB" w14:textId="77777777" w:rsidTr="00ED1125">
        <w:tc>
          <w:tcPr>
            <w:tcW w:w="1720" w:type="dxa"/>
            <w:vAlign w:val="center"/>
          </w:tcPr>
          <w:p w14:paraId="7B79D3FC" w14:textId="4478619D"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1900</w:t>
            </w:r>
          </w:p>
        </w:tc>
        <w:tc>
          <w:tcPr>
            <w:tcW w:w="4762" w:type="dxa"/>
            <w:vAlign w:val="center"/>
          </w:tcPr>
          <w:p w14:paraId="0BC673E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 xml:space="preserve">Hidro RM, Colangio RM, Uro RM, Mielo RM, Sialo RM, Cistografia RM </w:t>
            </w:r>
          </w:p>
        </w:tc>
        <w:tc>
          <w:tcPr>
            <w:tcW w:w="2291" w:type="dxa"/>
            <w:vAlign w:val="center"/>
          </w:tcPr>
          <w:p w14:paraId="5758C9B8"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43F742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R$ 700,00</w:t>
            </w:r>
          </w:p>
        </w:tc>
      </w:tr>
      <w:tr w:rsidR="006341DF" w:rsidRPr="00A24E8F" w14:paraId="72418152" w14:textId="77777777" w:rsidTr="00ED1125">
        <w:tc>
          <w:tcPr>
            <w:tcW w:w="1720" w:type="dxa"/>
            <w:vAlign w:val="center"/>
          </w:tcPr>
          <w:p w14:paraId="7637A8AA" w14:textId="5FE9D626"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4290</w:t>
            </w:r>
          </w:p>
        </w:tc>
        <w:tc>
          <w:tcPr>
            <w:tcW w:w="4762" w:type="dxa"/>
            <w:vAlign w:val="center"/>
          </w:tcPr>
          <w:p w14:paraId="504E82B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Enterografia por Ressonância Magnética</w:t>
            </w:r>
          </w:p>
        </w:tc>
        <w:tc>
          <w:tcPr>
            <w:tcW w:w="2291" w:type="dxa"/>
            <w:vAlign w:val="center"/>
          </w:tcPr>
          <w:p w14:paraId="6EF94AD1"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CB837CC"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R$ 720,71</w:t>
            </w:r>
          </w:p>
        </w:tc>
      </w:tr>
      <w:tr w:rsidR="006341DF" w:rsidRPr="00A24E8F" w14:paraId="6E35F59C" w14:textId="77777777" w:rsidTr="00ED1125">
        <w:tc>
          <w:tcPr>
            <w:tcW w:w="1720" w:type="dxa"/>
            <w:vAlign w:val="center"/>
          </w:tcPr>
          <w:p w14:paraId="560B1C80" w14:textId="65146969"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3874</w:t>
            </w:r>
          </w:p>
        </w:tc>
        <w:tc>
          <w:tcPr>
            <w:tcW w:w="4762" w:type="dxa"/>
            <w:vAlign w:val="center"/>
          </w:tcPr>
          <w:p w14:paraId="0351422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sz w:val="24"/>
              </w:rPr>
              <w:t>Colangiopancreatografia Retrógada Endoscópica (CPRE)</w:t>
            </w:r>
          </w:p>
        </w:tc>
        <w:tc>
          <w:tcPr>
            <w:tcW w:w="2291" w:type="dxa"/>
            <w:vAlign w:val="center"/>
          </w:tcPr>
          <w:p w14:paraId="5F62A77B"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6BFFC11"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R$ 9.100,00</w:t>
            </w:r>
          </w:p>
        </w:tc>
      </w:tr>
      <w:tr w:rsidR="006341DF" w:rsidRPr="00A24E8F" w14:paraId="0BF3B576" w14:textId="77777777" w:rsidTr="00EA1D0F">
        <w:tc>
          <w:tcPr>
            <w:tcW w:w="10914" w:type="dxa"/>
            <w:gridSpan w:val="4"/>
            <w:shd w:val="clear" w:color="auto" w:fill="DDD9C3" w:themeFill="background2" w:themeFillShade="E6"/>
            <w:vAlign w:val="center"/>
          </w:tcPr>
          <w:p w14:paraId="271C4EEB" w14:textId="77777777" w:rsidR="006341DF" w:rsidRPr="00A24E8F" w:rsidRDefault="006341DF" w:rsidP="006341DF">
            <w:pPr>
              <w:jc w:val="center"/>
              <w:rPr>
                <w:rFonts w:asciiTheme="minorHAnsi" w:hAnsiTheme="minorHAnsi" w:cstheme="minorHAnsi"/>
                <w:b/>
                <w:bCs/>
                <w:color w:val="000000"/>
                <w:sz w:val="24"/>
              </w:rPr>
            </w:pPr>
          </w:p>
          <w:p w14:paraId="040C60EC" w14:textId="77777777" w:rsidR="006341DF" w:rsidRPr="00A24E8F" w:rsidRDefault="006341DF" w:rsidP="006341DF">
            <w:pPr>
              <w:jc w:val="center"/>
              <w:rPr>
                <w:rFonts w:asciiTheme="minorHAnsi" w:hAnsiTheme="minorHAnsi" w:cstheme="minorHAnsi"/>
                <w:b/>
                <w:bCs/>
                <w:color w:val="000000"/>
                <w:sz w:val="24"/>
              </w:rPr>
            </w:pPr>
            <w:r w:rsidRPr="00A24E8F">
              <w:rPr>
                <w:rFonts w:asciiTheme="minorHAnsi" w:hAnsiTheme="minorHAnsi" w:cstheme="minorHAnsi"/>
                <w:b/>
                <w:bCs/>
                <w:color w:val="000000"/>
                <w:sz w:val="24"/>
              </w:rPr>
              <w:t>Angioressonância</w:t>
            </w:r>
          </w:p>
          <w:p w14:paraId="69EEDF26" w14:textId="77777777" w:rsidR="006341DF" w:rsidRPr="00A24E8F" w:rsidRDefault="006341DF" w:rsidP="006341DF">
            <w:pPr>
              <w:jc w:val="center"/>
              <w:rPr>
                <w:rFonts w:asciiTheme="minorHAnsi" w:hAnsiTheme="minorHAnsi" w:cstheme="minorHAnsi"/>
                <w:b/>
                <w:color w:val="000000"/>
                <w:sz w:val="24"/>
              </w:rPr>
            </w:pPr>
          </w:p>
        </w:tc>
      </w:tr>
      <w:tr w:rsidR="006341DF" w:rsidRPr="00A24E8F" w14:paraId="5E37D65E" w14:textId="77777777" w:rsidTr="00ED1125">
        <w:tc>
          <w:tcPr>
            <w:tcW w:w="1720" w:type="dxa"/>
            <w:shd w:val="clear" w:color="auto" w:fill="DDD9C3" w:themeFill="background2" w:themeFillShade="E6"/>
            <w:vAlign w:val="center"/>
          </w:tcPr>
          <w:p w14:paraId="1F851EA0"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50F4A0CA"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53C935DB"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6923EF8B"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22A9914C" w14:textId="77777777" w:rsidR="006341DF" w:rsidRPr="00A24E8F" w:rsidRDefault="006341DF" w:rsidP="006341DF">
            <w:pPr>
              <w:rPr>
                <w:rFonts w:asciiTheme="minorHAnsi" w:hAnsiTheme="minorHAnsi" w:cstheme="minorHAnsi"/>
                <w:b/>
                <w:sz w:val="24"/>
              </w:rPr>
            </w:pPr>
          </w:p>
        </w:tc>
      </w:tr>
      <w:tr w:rsidR="006341DF" w:rsidRPr="00A24E8F" w14:paraId="69686A8B" w14:textId="77777777" w:rsidTr="00ED1125">
        <w:tc>
          <w:tcPr>
            <w:tcW w:w="1720" w:type="dxa"/>
            <w:vAlign w:val="center"/>
          </w:tcPr>
          <w:p w14:paraId="1F27B21C" w14:textId="26C94CE1"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4323</w:t>
            </w:r>
          </w:p>
        </w:tc>
        <w:tc>
          <w:tcPr>
            <w:tcW w:w="4762" w:type="dxa"/>
            <w:vAlign w:val="center"/>
          </w:tcPr>
          <w:p w14:paraId="50E8AD7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Angioressonância Arterial de Abdome Superior</w:t>
            </w:r>
          </w:p>
        </w:tc>
        <w:tc>
          <w:tcPr>
            <w:tcW w:w="2291" w:type="dxa"/>
            <w:vAlign w:val="center"/>
          </w:tcPr>
          <w:p w14:paraId="0953B18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ACD84B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R$ 500,00</w:t>
            </w:r>
          </w:p>
        </w:tc>
      </w:tr>
      <w:tr w:rsidR="006341DF" w:rsidRPr="00A24E8F" w14:paraId="01E61E1A" w14:textId="77777777" w:rsidTr="00ED1125">
        <w:tc>
          <w:tcPr>
            <w:tcW w:w="1720" w:type="dxa"/>
            <w:vAlign w:val="center"/>
          </w:tcPr>
          <w:p w14:paraId="65CC343B" w14:textId="13970BB6"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4324</w:t>
            </w:r>
          </w:p>
        </w:tc>
        <w:tc>
          <w:tcPr>
            <w:tcW w:w="4762" w:type="dxa"/>
            <w:vAlign w:val="center"/>
          </w:tcPr>
          <w:p w14:paraId="65FC9E3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Angioressonância Arterial de Crânio</w:t>
            </w:r>
          </w:p>
        </w:tc>
        <w:tc>
          <w:tcPr>
            <w:tcW w:w="2291" w:type="dxa"/>
            <w:vAlign w:val="center"/>
          </w:tcPr>
          <w:p w14:paraId="274D80B7"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634FA7D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R$ 500,00</w:t>
            </w:r>
          </w:p>
        </w:tc>
      </w:tr>
      <w:tr w:rsidR="006341DF" w:rsidRPr="00A24E8F" w14:paraId="20CD83D3" w14:textId="77777777" w:rsidTr="00ED1125">
        <w:tc>
          <w:tcPr>
            <w:tcW w:w="1720" w:type="dxa"/>
            <w:vAlign w:val="center"/>
          </w:tcPr>
          <w:p w14:paraId="741D73C1" w14:textId="2EB24F15"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4325</w:t>
            </w:r>
          </w:p>
        </w:tc>
        <w:tc>
          <w:tcPr>
            <w:tcW w:w="4762" w:type="dxa"/>
            <w:vAlign w:val="center"/>
          </w:tcPr>
          <w:p w14:paraId="28EEA8A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Angioressonância Arterial de Membro Inferior (Unilateral)</w:t>
            </w:r>
          </w:p>
        </w:tc>
        <w:tc>
          <w:tcPr>
            <w:tcW w:w="2291" w:type="dxa"/>
            <w:vAlign w:val="center"/>
          </w:tcPr>
          <w:p w14:paraId="66C9E576"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A74E04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R$ 500,00</w:t>
            </w:r>
          </w:p>
        </w:tc>
      </w:tr>
      <w:tr w:rsidR="006341DF" w:rsidRPr="00A24E8F" w14:paraId="39E3CA78" w14:textId="77777777" w:rsidTr="00ED1125">
        <w:tc>
          <w:tcPr>
            <w:tcW w:w="1720" w:type="dxa"/>
            <w:vAlign w:val="center"/>
          </w:tcPr>
          <w:p w14:paraId="074702AF" w14:textId="0546A380"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4326</w:t>
            </w:r>
          </w:p>
        </w:tc>
        <w:tc>
          <w:tcPr>
            <w:tcW w:w="4762" w:type="dxa"/>
            <w:vAlign w:val="center"/>
          </w:tcPr>
          <w:p w14:paraId="4A3E9C8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Angioressonância Arterial de Membro Superior (Unilateral)</w:t>
            </w:r>
          </w:p>
        </w:tc>
        <w:tc>
          <w:tcPr>
            <w:tcW w:w="2291" w:type="dxa"/>
            <w:vAlign w:val="center"/>
          </w:tcPr>
          <w:p w14:paraId="5F09018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78B666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R$ 500,00</w:t>
            </w:r>
          </w:p>
        </w:tc>
      </w:tr>
      <w:tr w:rsidR="006341DF" w:rsidRPr="00A24E8F" w14:paraId="2CA8F3B0" w14:textId="77777777" w:rsidTr="00ED1125">
        <w:tc>
          <w:tcPr>
            <w:tcW w:w="1720" w:type="dxa"/>
            <w:vAlign w:val="center"/>
          </w:tcPr>
          <w:p w14:paraId="72DB23A6" w14:textId="01FB23D8"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4327</w:t>
            </w:r>
          </w:p>
        </w:tc>
        <w:tc>
          <w:tcPr>
            <w:tcW w:w="4762" w:type="dxa"/>
            <w:vAlign w:val="center"/>
          </w:tcPr>
          <w:p w14:paraId="5BF3912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Angioressonância Arterial de Pelve</w:t>
            </w:r>
          </w:p>
        </w:tc>
        <w:tc>
          <w:tcPr>
            <w:tcW w:w="2291" w:type="dxa"/>
            <w:vAlign w:val="center"/>
          </w:tcPr>
          <w:p w14:paraId="2A13D30B"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559412F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R$ 500,00</w:t>
            </w:r>
          </w:p>
        </w:tc>
      </w:tr>
      <w:tr w:rsidR="006341DF" w:rsidRPr="00A24E8F" w14:paraId="338BCA37" w14:textId="77777777" w:rsidTr="00ED1125">
        <w:tc>
          <w:tcPr>
            <w:tcW w:w="1720" w:type="dxa"/>
            <w:vAlign w:val="center"/>
          </w:tcPr>
          <w:p w14:paraId="68996BDF" w14:textId="1A9ACDBE"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4328</w:t>
            </w:r>
          </w:p>
        </w:tc>
        <w:tc>
          <w:tcPr>
            <w:tcW w:w="4762" w:type="dxa"/>
            <w:vAlign w:val="center"/>
          </w:tcPr>
          <w:p w14:paraId="60CC280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Angioressonância Arterial de Pescoço</w:t>
            </w:r>
          </w:p>
        </w:tc>
        <w:tc>
          <w:tcPr>
            <w:tcW w:w="2291" w:type="dxa"/>
            <w:vAlign w:val="center"/>
          </w:tcPr>
          <w:p w14:paraId="13292CA1"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DA1CEE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R$ 500,00</w:t>
            </w:r>
          </w:p>
        </w:tc>
      </w:tr>
      <w:tr w:rsidR="006341DF" w:rsidRPr="00A24E8F" w14:paraId="3DCC6513" w14:textId="77777777" w:rsidTr="00ED1125">
        <w:tc>
          <w:tcPr>
            <w:tcW w:w="1720" w:type="dxa"/>
            <w:vAlign w:val="center"/>
          </w:tcPr>
          <w:p w14:paraId="14D96657" w14:textId="3FD3B550"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4329</w:t>
            </w:r>
          </w:p>
        </w:tc>
        <w:tc>
          <w:tcPr>
            <w:tcW w:w="4762" w:type="dxa"/>
            <w:vAlign w:val="center"/>
          </w:tcPr>
          <w:p w14:paraId="7337E09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Angioressonância Arterial Pulmonar</w:t>
            </w:r>
          </w:p>
        </w:tc>
        <w:tc>
          <w:tcPr>
            <w:tcW w:w="2291" w:type="dxa"/>
            <w:vAlign w:val="center"/>
          </w:tcPr>
          <w:p w14:paraId="41AFB12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C2D3810" w14:textId="77777777" w:rsidR="006341DF" w:rsidRPr="00A24E8F" w:rsidRDefault="006341DF" w:rsidP="006341DF">
            <w:pPr>
              <w:tabs>
                <w:tab w:val="left" w:pos="255"/>
                <w:tab w:val="center" w:pos="796"/>
              </w:tabs>
              <w:jc w:val="both"/>
              <w:rPr>
                <w:rFonts w:asciiTheme="minorHAnsi" w:hAnsiTheme="minorHAnsi" w:cstheme="minorHAnsi"/>
                <w:color w:val="000000"/>
                <w:sz w:val="24"/>
              </w:rPr>
            </w:pPr>
            <w:r w:rsidRPr="00A24E8F">
              <w:rPr>
                <w:rFonts w:asciiTheme="minorHAnsi" w:hAnsiTheme="minorHAnsi" w:cstheme="minorHAnsi"/>
                <w:color w:val="000000"/>
                <w:sz w:val="24"/>
              </w:rPr>
              <w:t>R$ 500,00</w:t>
            </w:r>
          </w:p>
        </w:tc>
      </w:tr>
      <w:tr w:rsidR="006341DF" w:rsidRPr="00A24E8F" w14:paraId="680294C3" w14:textId="77777777" w:rsidTr="00ED1125">
        <w:tc>
          <w:tcPr>
            <w:tcW w:w="1720" w:type="dxa"/>
            <w:vAlign w:val="center"/>
          </w:tcPr>
          <w:p w14:paraId="654E6AA2" w14:textId="37DF8CE3"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4330</w:t>
            </w:r>
          </w:p>
        </w:tc>
        <w:tc>
          <w:tcPr>
            <w:tcW w:w="4762" w:type="dxa"/>
            <w:vAlign w:val="center"/>
          </w:tcPr>
          <w:p w14:paraId="0C5DB5C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Angioressonância Cerebral</w:t>
            </w:r>
          </w:p>
        </w:tc>
        <w:tc>
          <w:tcPr>
            <w:tcW w:w="2291" w:type="dxa"/>
            <w:vAlign w:val="center"/>
          </w:tcPr>
          <w:p w14:paraId="02143100"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BA870F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R$ 500,00</w:t>
            </w:r>
          </w:p>
        </w:tc>
      </w:tr>
      <w:tr w:rsidR="006341DF" w:rsidRPr="00A24E8F" w14:paraId="6C279A77" w14:textId="77777777" w:rsidTr="00ED1125">
        <w:tc>
          <w:tcPr>
            <w:tcW w:w="1720" w:type="dxa"/>
            <w:vAlign w:val="center"/>
          </w:tcPr>
          <w:p w14:paraId="4611F64C" w14:textId="162CBD9B"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4331</w:t>
            </w:r>
          </w:p>
        </w:tc>
        <w:tc>
          <w:tcPr>
            <w:tcW w:w="4762" w:type="dxa"/>
            <w:vAlign w:val="center"/>
          </w:tcPr>
          <w:p w14:paraId="3A22AC4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Angioressonância de Aorta Abdominal</w:t>
            </w:r>
          </w:p>
        </w:tc>
        <w:tc>
          <w:tcPr>
            <w:tcW w:w="2291" w:type="dxa"/>
            <w:vAlign w:val="center"/>
          </w:tcPr>
          <w:p w14:paraId="5F391F59"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D74929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R$ 500,00</w:t>
            </w:r>
          </w:p>
        </w:tc>
      </w:tr>
      <w:tr w:rsidR="006341DF" w:rsidRPr="00A24E8F" w14:paraId="12988843" w14:textId="77777777" w:rsidTr="00ED1125">
        <w:tc>
          <w:tcPr>
            <w:tcW w:w="1720" w:type="dxa"/>
            <w:vAlign w:val="center"/>
          </w:tcPr>
          <w:p w14:paraId="465DC69C" w14:textId="4D728E51"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4332</w:t>
            </w:r>
          </w:p>
        </w:tc>
        <w:tc>
          <w:tcPr>
            <w:tcW w:w="4762" w:type="dxa"/>
            <w:vAlign w:val="center"/>
          </w:tcPr>
          <w:p w14:paraId="1699206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Angioressonância de Aorta Torácica</w:t>
            </w:r>
          </w:p>
        </w:tc>
        <w:tc>
          <w:tcPr>
            <w:tcW w:w="2291" w:type="dxa"/>
            <w:vAlign w:val="center"/>
          </w:tcPr>
          <w:p w14:paraId="0B7D893B"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6A06668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R$ 500,00</w:t>
            </w:r>
          </w:p>
        </w:tc>
      </w:tr>
      <w:tr w:rsidR="006341DF" w:rsidRPr="00A24E8F" w14:paraId="0B9EE2D4" w14:textId="77777777" w:rsidTr="00ED1125">
        <w:tc>
          <w:tcPr>
            <w:tcW w:w="1720" w:type="dxa"/>
            <w:vAlign w:val="center"/>
          </w:tcPr>
          <w:p w14:paraId="00B03ACD" w14:textId="3ECA9D4E"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4333</w:t>
            </w:r>
          </w:p>
        </w:tc>
        <w:tc>
          <w:tcPr>
            <w:tcW w:w="4762" w:type="dxa"/>
            <w:vAlign w:val="center"/>
          </w:tcPr>
          <w:p w14:paraId="03CC706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Angioressonância de Carótidas e Vertebrais</w:t>
            </w:r>
          </w:p>
        </w:tc>
        <w:tc>
          <w:tcPr>
            <w:tcW w:w="2291" w:type="dxa"/>
            <w:vAlign w:val="center"/>
          </w:tcPr>
          <w:p w14:paraId="55005C5B"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9E404F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R$ 500,00</w:t>
            </w:r>
          </w:p>
        </w:tc>
      </w:tr>
      <w:tr w:rsidR="006341DF" w:rsidRPr="00A24E8F" w14:paraId="24976974" w14:textId="77777777" w:rsidTr="00ED1125">
        <w:tc>
          <w:tcPr>
            <w:tcW w:w="1720" w:type="dxa"/>
            <w:vAlign w:val="center"/>
          </w:tcPr>
          <w:p w14:paraId="69709EDA" w14:textId="7E01980B"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4334</w:t>
            </w:r>
          </w:p>
        </w:tc>
        <w:tc>
          <w:tcPr>
            <w:tcW w:w="4762" w:type="dxa"/>
            <w:vAlign w:val="center"/>
          </w:tcPr>
          <w:p w14:paraId="208B081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Angioressonância Venosa de Abdome superior</w:t>
            </w:r>
          </w:p>
        </w:tc>
        <w:tc>
          <w:tcPr>
            <w:tcW w:w="2291" w:type="dxa"/>
            <w:vAlign w:val="center"/>
          </w:tcPr>
          <w:p w14:paraId="10C2D7C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DDC398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R$ 500,00</w:t>
            </w:r>
          </w:p>
        </w:tc>
      </w:tr>
      <w:tr w:rsidR="006341DF" w:rsidRPr="00A24E8F" w14:paraId="55A576A4" w14:textId="77777777" w:rsidTr="00ED1125">
        <w:tc>
          <w:tcPr>
            <w:tcW w:w="1720" w:type="dxa"/>
            <w:vAlign w:val="center"/>
          </w:tcPr>
          <w:p w14:paraId="5FB53B37" w14:textId="1E32CE9E"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4335</w:t>
            </w:r>
          </w:p>
        </w:tc>
        <w:tc>
          <w:tcPr>
            <w:tcW w:w="4762" w:type="dxa"/>
            <w:vAlign w:val="center"/>
          </w:tcPr>
          <w:p w14:paraId="46AD900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Angioressonância Venosa de Membro Inferior (Unilateral)</w:t>
            </w:r>
          </w:p>
        </w:tc>
        <w:tc>
          <w:tcPr>
            <w:tcW w:w="2291" w:type="dxa"/>
            <w:vAlign w:val="center"/>
          </w:tcPr>
          <w:p w14:paraId="0B7B880F" w14:textId="77777777" w:rsidR="006341DF" w:rsidRPr="00A24E8F" w:rsidRDefault="006341DF" w:rsidP="006341DF">
            <w:pPr>
              <w:pStyle w:val="TableParagraph"/>
              <w:spacing w:before="77"/>
              <w:ind w:left="0"/>
              <w:jc w:val="center"/>
              <w:rPr>
                <w:rFonts w:asciiTheme="minorHAnsi" w:eastAsia="Times New Roman" w:hAnsiTheme="minorHAnsi" w:cstheme="minorHAnsi"/>
                <w:color w:val="000000"/>
                <w:sz w:val="24"/>
                <w:szCs w:val="24"/>
                <w:lang w:val="pt-BR" w:eastAsia="pt-BR" w:bidi="ar-SA"/>
              </w:rPr>
            </w:pPr>
            <w:r w:rsidRPr="00A24E8F">
              <w:rPr>
                <w:rFonts w:asciiTheme="minorHAnsi" w:hAnsiTheme="minorHAnsi" w:cstheme="minorHAnsi"/>
                <w:sz w:val="24"/>
                <w:szCs w:val="24"/>
              </w:rPr>
              <w:t>50.000</w:t>
            </w:r>
          </w:p>
        </w:tc>
        <w:tc>
          <w:tcPr>
            <w:tcW w:w="2141" w:type="dxa"/>
            <w:vAlign w:val="center"/>
          </w:tcPr>
          <w:p w14:paraId="1D1F525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R$ 500,00</w:t>
            </w:r>
          </w:p>
        </w:tc>
      </w:tr>
      <w:tr w:rsidR="006341DF" w:rsidRPr="00A24E8F" w14:paraId="4C9227A1" w14:textId="77777777" w:rsidTr="00ED1125">
        <w:tc>
          <w:tcPr>
            <w:tcW w:w="1720" w:type="dxa"/>
            <w:vAlign w:val="center"/>
          </w:tcPr>
          <w:p w14:paraId="47C55888" w14:textId="1E2D372D"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4336</w:t>
            </w:r>
          </w:p>
        </w:tc>
        <w:tc>
          <w:tcPr>
            <w:tcW w:w="4762" w:type="dxa"/>
            <w:vAlign w:val="center"/>
          </w:tcPr>
          <w:p w14:paraId="78E222E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Angioressonância Venosa de Membro Superior (Unilateral)</w:t>
            </w:r>
          </w:p>
        </w:tc>
        <w:tc>
          <w:tcPr>
            <w:tcW w:w="2291" w:type="dxa"/>
            <w:vAlign w:val="center"/>
          </w:tcPr>
          <w:p w14:paraId="166225C1"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E4F202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R$ 500,00</w:t>
            </w:r>
          </w:p>
        </w:tc>
      </w:tr>
      <w:tr w:rsidR="006341DF" w:rsidRPr="00A24E8F" w14:paraId="0255771F" w14:textId="77777777" w:rsidTr="00ED1125">
        <w:tc>
          <w:tcPr>
            <w:tcW w:w="1720" w:type="dxa"/>
            <w:vAlign w:val="center"/>
          </w:tcPr>
          <w:p w14:paraId="1E0717B1" w14:textId="47AA8088"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4337</w:t>
            </w:r>
          </w:p>
        </w:tc>
        <w:tc>
          <w:tcPr>
            <w:tcW w:w="4762" w:type="dxa"/>
            <w:vAlign w:val="center"/>
          </w:tcPr>
          <w:p w14:paraId="1124B0B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Angioressonância Venosa de Crânio</w:t>
            </w:r>
          </w:p>
        </w:tc>
        <w:tc>
          <w:tcPr>
            <w:tcW w:w="2291" w:type="dxa"/>
            <w:vAlign w:val="center"/>
          </w:tcPr>
          <w:p w14:paraId="479C97BA"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D75915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R$ 500,00</w:t>
            </w:r>
          </w:p>
        </w:tc>
      </w:tr>
      <w:tr w:rsidR="006341DF" w:rsidRPr="00A24E8F" w14:paraId="238F0C9A" w14:textId="77777777" w:rsidTr="00ED1125">
        <w:tc>
          <w:tcPr>
            <w:tcW w:w="1720" w:type="dxa"/>
            <w:vAlign w:val="center"/>
          </w:tcPr>
          <w:p w14:paraId="23C7A2CD" w14:textId="7311AA4F"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lastRenderedPageBreak/>
              <w:t>4338</w:t>
            </w:r>
          </w:p>
        </w:tc>
        <w:tc>
          <w:tcPr>
            <w:tcW w:w="4762" w:type="dxa"/>
            <w:vAlign w:val="center"/>
          </w:tcPr>
          <w:p w14:paraId="3CBD515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Angioressonância Venosa de Pelve</w:t>
            </w:r>
          </w:p>
        </w:tc>
        <w:tc>
          <w:tcPr>
            <w:tcW w:w="2291" w:type="dxa"/>
            <w:vAlign w:val="center"/>
          </w:tcPr>
          <w:p w14:paraId="45E6504B"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FA3375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R$ 500,00</w:t>
            </w:r>
          </w:p>
        </w:tc>
      </w:tr>
      <w:tr w:rsidR="006341DF" w:rsidRPr="00A24E8F" w14:paraId="0D889AEA" w14:textId="77777777" w:rsidTr="00ED1125">
        <w:tc>
          <w:tcPr>
            <w:tcW w:w="1720" w:type="dxa"/>
            <w:vAlign w:val="center"/>
          </w:tcPr>
          <w:p w14:paraId="41E33D6C" w14:textId="07BF8ECA"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4339</w:t>
            </w:r>
          </w:p>
        </w:tc>
        <w:tc>
          <w:tcPr>
            <w:tcW w:w="4762" w:type="dxa"/>
            <w:vAlign w:val="center"/>
          </w:tcPr>
          <w:p w14:paraId="45B82B0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Angioressonância Venosa de Pescoço</w:t>
            </w:r>
          </w:p>
        </w:tc>
        <w:tc>
          <w:tcPr>
            <w:tcW w:w="2291" w:type="dxa"/>
            <w:vAlign w:val="center"/>
          </w:tcPr>
          <w:p w14:paraId="4557A0B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DBE031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R$ 500,00</w:t>
            </w:r>
          </w:p>
        </w:tc>
      </w:tr>
      <w:tr w:rsidR="006341DF" w:rsidRPr="00A24E8F" w14:paraId="74A3C93F" w14:textId="77777777" w:rsidTr="00ED1125">
        <w:tc>
          <w:tcPr>
            <w:tcW w:w="1720" w:type="dxa"/>
            <w:vAlign w:val="center"/>
          </w:tcPr>
          <w:p w14:paraId="4CABC086" w14:textId="5AD5990C"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4340</w:t>
            </w:r>
          </w:p>
        </w:tc>
        <w:tc>
          <w:tcPr>
            <w:tcW w:w="4762" w:type="dxa"/>
            <w:vAlign w:val="center"/>
          </w:tcPr>
          <w:p w14:paraId="7405B36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Angioressonância Venosa Pulmonar</w:t>
            </w:r>
          </w:p>
        </w:tc>
        <w:tc>
          <w:tcPr>
            <w:tcW w:w="2291" w:type="dxa"/>
            <w:vAlign w:val="center"/>
          </w:tcPr>
          <w:p w14:paraId="19BFCD9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E3EA74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R$ 500,00</w:t>
            </w:r>
          </w:p>
        </w:tc>
      </w:tr>
      <w:tr w:rsidR="006341DF" w:rsidRPr="00A24E8F" w14:paraId="2F89D95D" w14:textId="77777777" w:rsidTr="00ED1125">
        <w:tc>
          <w:tcPr>
            <w:tcW w:w="1720" w:type="dxa"/>
            <w:vAlign w:val="center"/>
          </w:tcPr>
          <w:p w14:paraId="4CBA3314" w14:textId="1C986CA6"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4341</w:t>
            </w:r>
          </w:p>
        </w:tc>
        <w:tc>
          <w:tcPr>
            <w:tcW w:w="4762" w:type="dxa"/>
            <w:vAlign w:val="center"/>
          </w:tcPr>
          <w:p w14:paraId="1E465637" w14:textId="18B65AEC"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Angioressonância (realizadas em sábados, domingos, feriados e fora do horário de expediente - após as 18:00 horas).</w:t>
            </w:r>
          </w:p>
        </w:tc>
        <w:tc>
          <w:tcPr>
            <w:tcW w:w="2291" w:type="dxa"/>
            <w:vAlign w:val="center"/>
          </w:tcPr>
          <w:p w14:paraId="0B664E8E" w14:textId="4785DFC1"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EE05781" w14:textId="029D29BD"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R$ 500,00</w:t>
            </w:r>
          </w:p>
        </w:tc>
      </w:tr>
      <w:tr w:rsidR="006341DF" w:rsidRPr="00A24E8F" w14:paraId="7B02BE84" w14:textId="77777777" w:rsidTr="00EA1D0F">
        <w:tc>
          <w:tcPr>
            <w:tcW w:w="10914" w:type="dxa"/>
            <w:gridSpan w:val="4"/>
            <w:shd w:val="clear" w:color="auto" w:fill="DDD9C3" w:themeFill="background2" w:themeFillShade="E6"/>
            <w:vAlign w:val="center"/>
          </w:tcPr>
          <w:p w14:paraId="4A6C654E" w14:textId="77777777" w:rsidR="006341DF" w:rsidRPr="00A24E8F" w:rsidRDefault="006341DF" w:rsidP="006341DF">
            <w:pPr>
              <w:jc w:val="center"/>
              <w:rPr>
                <w:rFonts w:asciiTheme="minorHAnsi" w:hAnsiTheme="minorHAnsi" w:cstheme="minorHAnsi"/>
                <w:b/>
                <w:bCs/>
                <w:color w:val="000000"/>
                <w:sz w:val="24"/>
              </w:rPr>
            </w:pPr>
          </w:p>
          <w:p w14:paraId="3B773F12" w14:textId="77777777" w:rsidR="006341DF" w:rsidRPr="00A24E8F" w:rsidRDefault="006341DF" w:rsidP="006341DF">
            <w:pPr>
              <w:jc w:val="center"/>
              <w:rPr>
                <w:rFonts w:asciiTheme="minorHAnsi" w:hAnsiTheme="minorHAnsi" w:cstheme="minorHAnsi"/>
                <w:b/>
                <w:bCs/>
                <w:color w:val="000000"/>
                <w:sz w:val="24"/>
              </w:rPr>
            </w:pPr>
            <w:r w:rsidRPr="00A24E8F">
              <w:rPr>
                <w:rFonts w:asciiTheme="minorHAnsi" w:hAnsiTheme="minorHAnsi" w:cstheme="minorHAnsi"/>
                <w:b/>
                <w:bCs/>
                <w:color w:val="000000"/>
                <w:sz w:val="24"/>
              </w:rPr>
              <w:t>Sedação Ambulatorial</w:t>
            </w:r>
          </w:p>
          <w:p w14:paraId="68BB784B" w14:textId="77777777" w:rsidR="006341DF" w:rsidRPr="00A24E8F" w:rsidRDefault="006341DF" w:rsidP="006341DF">
            <w:pPr>
              <w:jc w:val="center"/>
              <w:rPr>
                <w:rFonts w:asciiTheme="minorHAnsi" w:hAnsiTheme="minorHAnsi" w:cstheme="minorHAnsi"/>
                <w:b/>
                <w:bCs/>
                <w:color w:val="000000"/>
                <w:sz w:val="24"/>
              </w:rPr>
            </w:pPr>
          </w:p>
        </w:tc>
      </w:tr>
      <w:tr w:rsidR="006341DF" w:rsidRPr="00A24E8F" w14:paraId="6678A136" w14:textId="77777777" w:rsidTr="00ED1125">
        <w:tc>
          <w:tcPr>
            <w:tcW w:w="1720" w:type="dxa"/>
            <w:shd w:val="clear" w:color="auto" w:fill="DDD9C3" w:themeFill="background2" w:themeFillShade="E6"/>
            <w:vAlign w:val="center"/>
          </w:tcPr>
          <w:p w14:paraId="3353D606"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324678A0"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548E60CC"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752467AB"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10AA0B1A" w14:textId="77777777" w:rsidR="006341DF" w:rsidRPr="00A24E8F" w:rsidRDefault="006341DF" w:rsidP="006341DF">
            <w:pPr>
              <w:rPr>
                <w:rFonts w:asciiTheme="minorHAnsi" w:hAnsiTheme="minorHAnsi" w:cstheme="minorHAnsi"/>
                <w:b/>
                <w:sz w:val="24"/>
              </w:rPr>
            </w:pPr>
          </w:p>
        </w:tc>
      </w:tr>
      <w:tr w:rsidR="006341DF" w:rsidRPr="00A24E8F" w14:paraId="0A8252F7" w14:textId="77777777" w:rsidTr="00ED1125">
        <w:tc>
          <w:tcPr>
            <w:tcW w:w="1720" w:type="dxa"/>
            <w:vAlign w:val="center"/>
          </w:tcPr>
          <w:p w14:paraId="3CCD7A5F" w14:textId="1828082F"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3069</w:t>
            </w:r>
          </w:p>
        </w:tc>
        <w:tc>
          <w:tcPr>
            <w:tcW w:w="4762" w:type="dxa"/>
            <w:vAlign w:val="center"/>
          </w:tcPr>
          <w:p w14:paraId="31DC5B9D"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Sedação Ambulatorial (procedimento executado somente com autorização do Cisalp)</w:t>
            </w:r>
          </w:p>
        </w:tc>
        <w:tc>
          <w:tcPr>
            <w:tcW w:w="2291" w:type="dxa"/>
            <w:vAlign w:val="center"/>
          </w:tcPr>
          <w:p w14:paraId="6DB36C5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7509C21"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R$ 980,00</w:t>
            </w:r>
          </w:p>
        </w:tc>
      </w:tr>
      <w:tr w:rsidR="006341DF" w:rsidRPr="00A24E8F" w14:paraId="2A582C81" w14:textId="77777777" w:rsidTr="00EA1D0F">
        <w:tc>
          <w:tcPr>
            <w:tcW w:w="10914" w:type="dxa"/>
            <w:gridSpan w:val="4"/>
            <w:shd w:val="clear" w:color="auto" w:fill="DDD9C3" w:themeFill="background2" w:themeFillShade="E6"/>
            <w:vAlign w:val="center"/>
          </w:tcPr>
          <w:p w14:paraId="430C1FC4" w14:textId="77777777" w:rsidR="006341DF" w:rsidRPr="00A24E8F" w:rsidRDefault="006341DF" w:rsidP="006341DF">
            <w:pPr>
              <w:jc w:val="center"/>
              <w:rPr>
                <w:rFonts w:asciiTheme="minorHAnsi" w:hAnsiTheme="minorHAnsi" w:cstheme="minorHAnsi"/>
                <w:b/>
                <w:color w:val="000000"/>
                <w:sz w:val="24"/>
              </w:rPr>
            </w:pPr>
          </w:p>
          <w:p w14:paraId="432B68DC" w14:textId="77777777" w:rsidR="006341DF" w:rsidRPr="00A24E8F" w:rsidRDefault="006341DF" w:rsidP="006341DF">
            <w:pPr>
              <w:jc w:val="center"/>
              <w:rPr>
                <w:rFonts w:asciiTheme="minorHAnsi" w:hAnsiTheme="minorHAnsi" w:cstheme="minorHAnsi"/>
                <w:b/>
                <w:color w:val="000000"/>
                <w:sz w:val="24"/>
              </w:rPr>
            </w:pPr>
            <w:r w:rsidRPr="00A24E8F">
              <w:rPr>
                <w:rFonts w:asciiTheme="minorHAnsi" w:hAnsiTheme="minorHAnsi" w:cstheme="minorHAnsi"/>
                <w:b/>
                <w:color w:val="000000"/>
                <w:sz w:val="24"/>
              </w:rPr>
              <w:t>Procedimentos Guiados por Ultrassonografia</w:t>
            </w:r>
          </w:p>
          <w:p w14:paraId="7362A4C6" w14:textId="77777777" w:rsidR="006341DF" w:rsidRPr="00A24E8F" w:rsidRDefault="006341DF" w:rsidP="006341DF">
            <w:pPr>
              <w:jc w:val="center"/>
              <w:rPr>
                <w:rFonts w:asciiTheme="minorHAnsi" w:hAnsiTheme="minorHAnsi" w:cstheme="minorHAnsi"/>
                <w:b/>
                <w:sz w:val="24"/>
              </w:rPr>
            </w:pPr>
          </w:p>
        </w:tc>
      </w:tr>
      <w:tr w:rsidR="006341DF" w:rsidRPr="00A24E8F" w14:paraId="3D608601" w14:textId="77777777" w:rsidTr="00ED1125">
        <w:tc>
          <w:tcPr>
            <w:tcW w:w="1720" w:type="dxa"/>
            <w:shd w:val="clear" w:color="auto" w:fill="DDD9C3" w:themeFill="background2" w:themeFillShade="E6"/>
            <w:vAlign w:val="center"/>
          </w:tcPr>
          <w:p w14:paraId="13B00BF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63C88216"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1E336108"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341E3DF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073CAA5E" w14:textId="77777777" w:rsidR="006341DF" w:rsidRPr="00A24E8F" w:rsidRDefault="006341DF" w:rsidP="006341DF">
            <w:pPr>
              <w:rPr>
                <w:rFonts w:asciiTheme="minorHAnsi" w:hAnsiTheme="minorHAnsi" w:cstheme="minorHAnsi"/>
                <w:b/>
                <w:sz w:val="24"/>
              </w:rPr>
            </w:pPr>
          </w:p>
        </w:tc>
      </w:tr>
      <w:tr w:rsidR="006341DF" w:rsidRPr="00A24E8F" w14:paraId="67111E25" w14:textId="77777777" w:rsidTr="00ED1125">
        <w:tc>
          <w:tcPr>
            <w:tcW w:w="1720" w:type="dxa"/>
            <w:vAlign w:val="center"/>
          </w:tcPr>
          <w:p w14:paraId="3B01B47F" w14:textId="267056C1"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2220</w:t>
            </w:r>
          </w:p>
        </w:tc>
        <w:tc>
          <w:tcPr>
            <w:tcW w:w="4762" w:type="dxa"/>
            <w:vAlign w:val="center"/>
          </w:tcPr>
          <w:p w14:paraId="4B7647B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PAAF Tireóide</w:t>
            </w:r>
          </w:p>
        </w:tc>
        <w:tc>
          <w:tcPr>
            <w:tcW w:w="2291" w:type="dxa"/>
            <w:vAlign w:val="center"/>
          </w:tcPr>
          <w:p w14:paraId="13A97685"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73493A5"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R$ 480,00</w:t>
            </w:r>
          </w:p>
        </w:tc>
      </w:tr>
      <w:tr w:rsidR="006341DF" w:rsidRPr="00A24E8F" w14:paraId="78BA5BFF" w14:textId="77777777" w:rsidTr="00ED1125">
        <w:tc>
          <w:tcPr>
            <w:tcW w:w="1720" w:type="dxa"/>
            <w:vAlign w:val="center"/>
          </w:tcPr>
          <w:p w14:paraId="16BE5F4A" w14:textId="3EBD000E"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2520</w:t>
            </w:r>
          </w:p>
        </w:tc>
        <w:tc>
          <w:tcPr>
            <w:tcW w:w="4762" w:type="dxa"/>
            <w:vAlign w:val="center"/>
          </w:tcPr>
          <w:p w14:paraId="205A584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PAAF Mama</w:t>
            </w:r>
          </w:p>
        </w:tc>
        <w:tc>
          <w:tcPr>
            <w:tcW w:w="2291" w:type="dxa"/>
            <w:vAlign w:val="center"/>
          </w:tcPr>
          <w:p w14:paraId="44FA413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FA49A25"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R$ 375,00</w:t>
            </w:r>
          </w:p>
        </w:tc>
      </w:tr>
      <w:tr w:rsidR="006341DF" w:rsidRPr="00A24E8F" w14:paraId="695E69F8" w14:textId="77777777" w:rsidTr="00ED1125">
        <w:tc>
          <w:tcPr>
            <w:tcW w:w="1720" w:type="dxa"/>
            <w:vAlign w:val="center"/>
          </w:tcPr>
          <w:p w14:paraId="20684EAF" w14:textId="73B80009"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2464</w:t>
            </w:r>
          </w:p>
        </w:tc>
        <w:tc>
          <w:tcPr>
            <w:tcW w:w="4762" w:type="dxa"/>
            <w:vAlign w:val="center"/>
          </w:tcPr>
          <w:p w14:paraId="5C9F4B9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Core Biopsy de Mamas</w:t>
            </w:r>
          </w:p>
        </w:tc>
        <w:tc>
          <w:tcPr>
            <w:tcW w:w="2291" w:type="dxa"/>
            <w:vAlign w:val="center"/>
          </w:tcPr>
          <w:p w14:paraId="6623CCA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66EF29F"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R$ 600,00</w:t>
            </w:r>
          </w:p>
        </w:tc>
      </w:tr>
      <w:tr w:rsidR="006341DF" w:rsidRPr="00A24E8F" w14:paraId="212CB1B5" w14:textId="77777777" w:rsidTr="00EA1D0F">
        <w:tc>
          <w:tcPr>
            <w:tcW w:w="10914" w:type="dxa"/>
            <w:gridSpan w:val="4"/>
            <w:shd w:val="clear" w:color="auto" w:fill="DDD9C3" w:themeFill="background2" w:themeFillShade="E6"/>
            <w:vAlign w:val="center"/>
          </w:tcPr>
          <w:p w14:paraId="66142F60" w14:textId="77777777" w:rsidR="006341DF" w:rsidRPr="00A24E8F" w:rsidRDefault="006341DF" w:rsidP="006341DF">
            <w:pPr>
              <w:jc w:val="center"/>
              <w:rPr>
                <w:rFonts w:asciiTheme="minorHAnsi" w:hAnsiTheme="minorHAnsi" w:cstheme="minorHAnsi"/>
                <w:b/>
                <w:bCs/>
                <w:color w:val="000000"/>
                <w:sz w:val="24"/>
              </w:rPr>
            </w:pPr>
          </w:p>
          <w:p w14:paraId="2F6A5F60" w14:textId="77777777" w:rsidR="006341DF" w:rsidRPr="00A24E8F" w:rsidRDefault="006341DF" w:rsidP="006341DF">
            <w:pPr>
              <w:jc w:val="center"/>
              <w:rPr>
                <w:rFonts w:asciiTheme="minorHAnsi" w:hAnsiTheme="minorHAnsi" w:cstheme="minorHAnsi"/>
                <w:b/>
                <w:bCs/>
                <w:color w:val="000000"/>
                <w:sz w:val="24"/>
              </w:rPr>
            </w:pPr>
            <w:r w:rsidRPr="00A24E8F">
              <w:rPr>
                <w:rFonts w:asciiTheme="minorHAnsi" w:hAnsiTheme="minorHAnsi" w:cstheme="minorHAnsi"/>
                <w:b/>
                <w:bCs/>
                <w:color w:val="000000"/>
                <w:sz w:val="24"/>
              </w:rPr>
              <w:t>Ultrassonografias</w:t>
            </w:r>
          </w:p>
          <w:p w14:paraId="1ED9B620" w14:textId="77777777" w:rsidR="006341DF" w:rsidRPr="00A24E8F" w:rsidRDefault="006341DF" w:rsidP="006341DF">
            <w:pPr>
              <w:jc w:val="center"/>
              <w:rPr>
                <w:rFonts w:asciiTheme="minorHAnsi" w:hAnsiTheme="minorHAnsi" w:cstheme="minorHAnsi"/>
                <w:b/>
                <w:sz w:val="24"/>
              </w:rPr>
            </w:pPr>
          </w:p>
        </w:tc>
      </w:tr>
      <w:tr w:rsidR="006341DF" w:rsidRPr="00A24E8F" w14:paraId="24E65427" w14:textId="77777777" w:rsidTr="00ED1125">
        <w:tc>
          <w:tcPr>
            <w:tcW w:w="1720" w:type="dxa"/>
            <w:shd w:val="clear" w:color="auto" w:fill="DDD9C3" w:themeFill="background2" w:themeFillShade="E6"/>
            <w:vAlign w:val="center"/>
          </w:tcPr>
          <w:p w14:paraId="4AAA3C8D"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7FE1D837"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1630C4DF"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67FD6179"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7E913D37" w14:textId="77777777" w:rsidR="006341DF" w:rsidRPr="00A24E8F" w:rsidRDefault="006341DF" w:rsidP="006341DF">
            <w:pPr>
              <w:rPr>
                <w:rFonts w:asciiTheme="minorHAnsi" w:hAnsiTheme="minorHAnsi" w:cstheme="minorHAnsi"/>
                <w:b/>
                <w:sz w:val="24"/>
              </w:rPr>
            </w:pPr>
          </w:p>
        </w:tc>
      </w:tr>
      <w:tr w:rsidR="006341DF" w:rsidRPr="00A24E8F" w14:paraId="7C8C74CC" w14:textId="77777777" w:rsidTr="00ED1125">
        <w:tc>
          <w:tcPr>
            <w:tcW w:w="1720" w:type="dxa"/>
            <w:vAlign w:val="center"/>
          </w:tcPr>
          <w:p w14:paraId="333728AC" w14:textId="7C139D2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4428</w:t>
            </w:r>
          </w:p>
        </w:tc>
        <w:tc>
          <w:tcPr>
            <w:tcW w:w="4762" w:type="dxa"/>
            <w:vAlign w:val="center"/>
          </w:tcPr>
          <w:p w14:paraId="6620136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 Ultrassonografia Biomicroscópica – Monocular</w:t>
            </w:r>
          </w:p>
        </w:tc>
        <w:tc>
          <w:tcPr>
            <w:tcW w:w="2291" w:type="dxa"/>
            <w:vAlign w:val="center"/>
          </w:tcPr>
          <w:p w14:paraId="7795CDE7"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909158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R$ 161,00</w:t>
            </w:r>
          </w:p>
        </w:tc>
      </w:tr>
      <w:tr w:rsidR="006341DF" w:rsidRPr="00A24E8F" w14:paraId="66519CFD" w14:textId="77777777" w:rsidTr="00ED1125">
        <w:tc>
          <w:tcPr>
            <w:tcW w:w="1720" w:type="dxa"/>
            <w:vAlign w:val="center"/>
          </w:tcPr>
          <w:p w14:paraId="3369A741" w14:textId="1780DEAD"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4430</w:t>
            </w:r>
          </w:p>
        </w:tc>
        <w:tc>
          <w:tcPr>
            <w:tcW w:w="4762" w:type="dxa"/>
            <w:vAlign w:val="center"/>
          </w:tcPr>
          <w:p w14:paraId="774226E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 Ultrassonografia Crânio para Criança</w:t>
            </w:r>
          </w:p>
        </w:tc>
        <w:tc>
          <w:tcPr>
            <w:tcW w:w="2291" w:type="dxa"/>
            <w:vAlign w:val="center"/>
          </w:tcPr>
          <w:p w14:paraId="3FDA5D6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73E265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R$ 122,00</w:t>
            </w:r>
          </w:p>
        </w:tc>
      </w:tr>
      <w:tr w:rsidR="006341DF" w:rsidRPr="00A24E8F" w14:paraId="6DBBA58C" w14:textId="77777777" w:rsidTr="00ED1125">
        <w:tc>
          <w:tcPr>
            <w:tcW w:w="1720" w:type="dxa"/>
            <w:vAlign w:val="center"/>
          </w:tcPr>
          <w:p w14:paraId="64007764" w14:textId="45EB4FEA"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4431</w:t>
            </w:r>
          </w:p>
        </w:tc>
        <w:tc>
          <w:tcPr>
            <w:tcW w:w="4762" w:type="dxa"/>
            <w:vAlign w:val="center"/>
          </w:tcPr>
          <w:p w14:paraId="00F11D3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 Ultrassonografia Diagnóstica – Monocular</w:t>
            </w:r>
          </w:p>
        </w:tc>
        <w:tc>
          <w:tcPr>
            <w:tcW w:w="2291" w:type="dxa"/>
            <w:vAlign w:val="center"/>
          </w:tcPr>
          <w:p w14:paraId="3CFB3B79"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D255F0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R$ 121,00</w:t>
            </w:r>
          </w:p>
        </w:tc>
      </w:tr>
      <w:tr w:rsidR="006341DF" w:rsidRPr="00A24E8F" w14:paraId="33ECAACF" w14:textId="77777777" w:rsidTr="00ED1125">
        <w:tc>
          <w:tcPr>
            <w:tcW w:w="1720" w:type="dxa"/>
            <w:vAlign w:val="center"/>
          </w:tcPr>
          <w:p w14:paraId="52CADE6D" w14:textId="6F659F45"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2525</w:t>
            </w:r>
          </w:p>
        </w:tc>
        <w:tc>
          <w:tcPr>
            <w:tcW w:w="4762" w:type="dxa"/>
            <w:vAlign w:val="center"/>
          </w:tcPr>
          <w:p w14:paraId="4BC3CB1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de Articulação (por articulação)</w:t>
            </w:r>
          </w:p>
        </w:tc>
        <w:tc>
          <w:tcPr>
            <w:tcW w:w="2291" w:type="dxa"/>
            <w:vAlign w:val="center"/>
          </w:tcPr>
          <w:p w14:paraId="31534D35"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3C5BCE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72269FE9" w14:textId="77777777" w:rsidTr="00ED1125">
        <w:tc>
          <w:tcPr>
            <w:tcW w:w="1720" w:type="dxa"/>
            <w:vAlign w:val="center"/>
          </w:tcPr>
          <w:p w14:paraId="19618637" w14:textId="289BFD0C"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4432</w:t>
            </w:r>
          </w:p>
        </w:tc>
        <w:tc>
          <w:tcPr>
            <w:tcW w:w="4762" w:type="dxa"/>
            <w:vAlign w:val="center"/>
          </w:tcPr>
          <w:p w14:paraId="4D66BC9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de Abdome Inferior feminino (bexiga, útero, ovário e anexos)</w:t>
            </w:r>
          </w:p>
        </w:tc>
        <w:tc>
          <w:tcPr>
            <w:tcW w:w="2291" w:type="dxa"/>
            <w:vAlign w:val="center"/>
          </w:tcPr>
          <w:p w14:paraId="795E4ADD"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16B083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695B1A94" w14:textId="77777777" w:rsidTr="00ED1125">
        <w:tc>
          <w:tcPr>
            <w:tcW w:w="1720" w:type="dxa"/>
            <w:vAlign w:val="center"/>
          </w:tcPr>
          <w:p w14:paraId="4ED1927F" w14:textId="03478D41"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4433</w:t>
            </w:r>
          </w:p>
        </w:tc>
        <w:tc>
          <w:tcPr>
            <w:tcW w:w="4762" w:type="dxa"/>
            <w:vAlign w:val="center"/>
          </w:tcPr>
          <w:p w14:paraId="58EDFED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de Abdome Inferior masculino (bexiga, próstata e vesículas seminais)</w:t>
            </w:r>
          </w:p>
        </w:tc>
        <w:tc>
          <w:tcPr>
            <w:tcW w:w="2291" w:type="dxa"/>
            <w:vAlign w:val="center"/>
          </w:tcPr>
          <w:p w14:paraId="3D5706E7"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EB0A29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662351B4" w14:textId="77777777" w:rsidTr="00ED1125">
        <w:tc>
          <w:tcPr>
            <w:tcW w:w="1720" w:type="dxa"/>
            <w:vAlign w:val="center"/>
          </w:tcPr>
          <w:p w14:paraId="67178CC9" w14:textId="6B02AC8F"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4434</w:t>
            </w:r>
          </w:p>
        </w:tc>
        <w:tc>
          <w:tcPr>
            <w:tcW w:w="4762" w:type="dxa"/>
            <w:vAlign w:val="center"/>
          </w:tcPr>
          <w:p w14:paraId="0D80DFE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de Abdome Inferior com Doppler</w:t>
            </w:r>
          </w:p>
        </w:tc>
        <w:tc>
          <w:tcPr>
            <w:tcW w:w="2291" w:type="dxa"/>
            <w:vAlign w:val="center"/>
          </w:tcPr>
          <w:p w14:paraId="24195A9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BB4E78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R$ 180,00</w:t>
            </w:r>
          </w:p>
        </w:tc>
      </w:tr>
      <w:tr w:rsidR="006341DF" w:rsidRPr="00A24E8F" w14:paraId="24ABE238" w14:textId="77777777" w:rsidTr="00ED1125">
        <w:tc>
          <w:tcPr>
            <w:tcW w:w="1720" w:type="dxa"/>
            <w:vAlign w:val="center"/>
          </w:tcPr>
          <w:p w14:paraId="7402459F" w14:textId="60A2E1C3"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288</w:t>
            </w:r>
          </w:p>
        </w:tc>
        <w:tc>
          <w:tcPr>
            <w:tcW w:w="4762" w:type="dxa"/>
            <w:vAlign w:val="center"/>
          </w:tcPr>
          <w:p w14:paraId="1635DFC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de Abdome Superior com Doppler (fígado, vias biliares, vesícula, pâncreas e baço)</w:t>
            </w:r>
          </w:p>
        </w:tc>
        <w:tc>
          <w:tcPr>
            <w:tcW w:w="2291" w:type="dxa"/>
            <w:vAlign w:val="center"/>
          </w:tcPr>
          <w:p w14:paraId="2BD7527A"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E83E31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R$ 250,00</w:t>
            </w:r>
          </w:p>
        </w:tc>
      </w:tr>
      <w:tr w:rsidR="006341DF" w:rsidRPr="00A24E8F" w14:paraId="6DB56CED" w14:textId="77777777" w:rsidTr="00ED1125">
        <w:tc>
          <w:tcPr>
            <w:tcW w:w="1720" w:type="dxa"/>
            <w:vAlign w:val="center"/>
          </w:tcPr>
          <w:p w14:paraId="7112315E" w14:textId="63BBD153"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4435</w:t>
            </w:r>
          </w:p>
        </w:tc>
        <w:tc>
          <w:tcPr>
            <w:tcW w:w="4762" w:type="dxa"/>
            <w:vAlign w:val="center"/>
          </w:tcPr>
          <w:p w14:paraId="61FCD7B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 xml:space="preserve">US de Abdome Superior (fígado, vias biliares, </w:t>
            </w:r>
            <w:r w:rsidRPr="00A24E8F">
              <w:rPr>
                <w:rFonts w:asciiTheme="minorHAnsi" w:hAnsiTheme="minorHAnsi" w:cstheme="minorHAnsi"/>
                <w:color w:val="000000"/>
                <w:sz w:val="24"/>
              </w:rPr>
              <w:lastRenderedPageBreak/>
              <w:t>vesícula, pâncreas e baço)</w:t>
            </w:r>
          </w:p>
        </w:tc>
        <w:tc>
          <w:tcPr>
            <w:tcW w:w="2291" w:type="dxa"/>
            <w:vAlign w:val="center"/>
          </w:tcPr>
          <w:p w14:paraId="3BED396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lastRenderedPageBreak/>
              <w:t>50.000</w:t>
            </w:r>
          </w:p>
        </w:tc>
        <w:tc>
          <w:tcPr>
            <w:tcW w:w="2141" w:type="dxa"/>
            <w:vAlign w:val="center"/>
          </w:tcPr>
          <w:p w14:paraId="16C0637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R$ 80,00</w:t>
            </w:r>
          </w:p>
        </w:tc>
      </w:tr>
      <w:tr w:rsidR="006341DF" w:rsidRPr="00A24E8F" w14:paraId="1DF48D5D" w14:textId="77777777" w:rsidTr="00ED1125">
        <w:tc>
          <w:tcPr>
            <w:tcW w:w="1720" w:type="dxa"/>
            <w:vAlign w:val="center"/>
          </w:tcPr>
          <w:p w14:paraId="6420BAFA" w14:textId="375A550A"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lastRenderedPageBreak/>
              <w:t>1705</w:t>
            </w:r>
          </w:p>
        </w:tc>
        <w:tc>
          <w:tcPr>
            <w:tcW w:w="4762" w:type="dxa"/>
            <w:vAlign w:val="center"/>
          </w:tcPr>
          <w:p w14:paraId="56B204D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de Abdome Total (abdome superior, rins, bexiga, aorta, veia cava inferior a adrenais)</w:t>
            </w:r>
          </w:p>
        </w:tc>
        <w:tc>
          <w:tcPr>
            <w:tcW w:w="2291" w:type="dxa"/>
            <w:vAlign w:val="center"/>
          </w:tcPr>
          <w:p w14:paraId="06700419"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259E6B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bCs/>
                <w:color w:val="000000"/>
                <w:sz w:val="24"/>
              </w:rPr>
              <w:t xml:space="preserve">R$ </w:t>
            </w:r>
            <w:r w:rsidRPr="00A24E8F">
              <w:rPr>
                <w:rFonts w:asciiTheme="minorHAnsi" w:hAnsiTheme="minorHAnsi" w:cstheme="minorHAnsi"/>
                <w:color w:val="000000"/>
                <w:sz w:val="24"/>
              </w:rPr>
              <w:t>90,00</w:t>
            </w:r>
          </w:p>
        </w:tc>
      </w:tr>
      <w:tr w:rsidR="006341DF" w:rsidRPr="00A24E8F" w14:paraId="34633C85" w14:textId="77777777" w:rsidTr="00ED1125">
        <w:tc>
          <w:tcPr>
            <w:tcW w:w="1720" w:type="dxa"/>
            <w:vAlign w:val="center"/>
          </w:tcPr>
          <w:p w14:paraId="49DFF9EF" w14:textId="1F7D2C1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4557</w:t>
            </w:r>
          </w:p>
        </w:tc>
        <w:tc>
          <w:tcPr>
            <w:tcW w:w="4762" w:type="dxa"/>
            <w:vAlign w:val="center"/>
          </w:tcPr>
          <w:p w14:paraId="308414C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US de Abdômen Total com Doppler (3 vasos)</w:t>
            </w:r>
          </w:p>
        </w:tc>
        <w:tc>
          <w:tcPr>
            <w:tcW w:w="2291" w:type="dxa"/>
            <w:vAlign w:val="center"/>
          </w:tcPr>
          <w:p w14:paraId="561EC12E"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4E5F134"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R$ 250,00</w:t>
            </w:r>
          </w:p>
        </w:tc>
      </w:tr>
      <w:tr w:rsidR="006341DF" w:rsidRPr="00A24E8F" w14:paraId="3DF9ACE5" w14:textId="77777777" w:rsidTr="00ED1125">
        <w:tc>
          <w:tcPr>
            <w:tcW w:w="1720" w:type="dxa"/>
            <w:vAlign w:val="center"/>
          </w:tcPr>
          <w:p w14:paraId="5E15920E" w14:textId="20111E76"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4558</w:t>
            </w:r>
          </w:p>
        </w:tc>
        <w:tc>
          <w:tcPr>
            <w:tcW w:w="4762" w:type="dxa"/>
            <w:vAlign w:val="center"/>
          </w:tcPr>
          <w:p w14:paraId="7C9117D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de Abdome Total para pesquisa de refluxo</w:t>
            </w:r>
          </w:p>
        </w:tc>
        <w:tc>
          <w:tcPr>
            <w:tcW w:w="2291" w:type="dxa"/>
            <w:vAlign w:val="center"/>
          </w:tcPr>
          <w:p w14:paraId="654BD357"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8F79AC8"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R$ 250,00</w:t>
            </w:r>
          </w:p>
        </w:tc>
      </w:tr>
      <w:tr w:rsidR="006341DF" w:rsidRPr="00A24E8F" w14:paraId="6161CF0C" w14:textId="77777777" w:rsidTr="00ED1125">
        <w:tc>
          <w:tcPr>
            <w:tcW w:w="1720" w:type="dxa"/>
            <w:vAlign w:val="center"/>
          </w:tcPr>
          <w:p w14:paraId="2E6A968C" w14:textId="4BCA5FDF"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2522</w:t>
            </w:r>
          </w:p>
        </w:tc>
        <w:tc>
          <w:tcPr>
            <w:tcW w:w="4762" w:type="dxa"/>
            <w:vAlign w:val="center"/>
          </w:tcPr>
          <w:p w14:paraId="4A1E4C0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da Aorta Abdominal e Ramos</w:t>
            </w:r>
          </w:p>
        </w:tc>
        <w:tc>
          <w:tcPr>
            <w:tcW w:w="2291" w:type="dxa"/>
            <w:vAlign w:val="center"/>
          </w:tcPr>
          <w:p w14:paraId="07579A37"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6C3D226"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R$ 250,00</w:t>
            </w:r>
          </w:p>
        </w:tc>
      </w:tr>
      <w:tr w:rsidR="006341DF" w:rsidRPr="00A24E8F" w14:paraId="17FAD22A" w14:textId="77777777" w:rsidTr="00ED1125">
        <w:tc>
          <w:tcPr>
            <w:tcW w:w="1720" w:type="dxa"/>
            <w:vAlign w:val="center"/>
          </w:tcPr>
          <w:p w14:paraId="0050F800" w14:textId="2DCCC109"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2523</w:t>
            </w:r>
          </w:p>
        </w:tc>
        <w:tc>
          <w:tcPr>
            <w:tcW w:w="4762" w:type="dxa"/>
            <w:vAlign w:val="center"/>
          </w:tcPr>
          <w:p w14:paraId="3D46B60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da Artéria Renal e Vias Urinárias</w:t>
            </w:r>
          </w:p>
        </w:tc>
        <w:tc>
          <w:tcPr>
            <w:tcW w:w="2291" w:type="dxa"/>
            <w:vAlign w:val="center"/>
          </w:tcPr>
          <w:p w14:paraId="5CC2BDF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5FF2352"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R$ 260,00</w:t>
            </w:r>
          </w:p>
        </w:tc>
      </w:tr>
      <w:tr w:rsidR="006341DF" w:rsidRPr="00A24E8F" w14:paraId="4E73EF7F" w14:textId="77777777" w:rsidTr="00ED1125">
        <w:tc>
          <w:tcPr>
            <w:tcW w:w="1720" w:type="dxa"/>
            <w:vAlign w:val="center"/>
          </w:tcPr>
          <w:p w14:paraId="0C5D52C7" w14:textId="231633A3"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4560</w:t>
            </w:r>
          </w:p>
        </w:tc>
        <w:tc>
          <w:tcPr>
            <w:tcW w:w="4762" w:type="dxa"/>
            <w:vAlign w:val="center"/>
          </w:tcPr>
          <w:p w14:paraId="733D54A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de Aparelho Urinário feminino ou masculino (rins, ureteres e bexiga)</w:t>
            </w:r>
          </w:p>
        </w:tc>
        <w:tc>
          <w:tcPr>
            <w:tcW w:w="2291" w:type="dxa"/>
            <w:vAlign w:val="center"/>
          </w:tcPr>
          <w:p w14:paraId="12E4E1D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1B8828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bCs/>
                <w:color w:val="000000"/>
                <w:sz w:val="24"/>
              </w:rPr>
              <w:t xml:space="preserve">R$ </w:t>
            </w:r>
            <w:r w:rsidRPr="00A24E8F">
              <w:rPr>
                <w:rFonts w:asciiTheme="minorHAnsi" w:hAnsiTheme="minorHAnsi" w:cstheme="minorHAnsi"/>
                <w:color w:val="000000"/>
                <w:sz w:val="24"/>
              </w:rPr>
              <w:t>90,00</w:t>
            </w:r>
          </w:p>
        </w:tc>
      </w:tr>
      <w:tr w:rsidR="006341DF" w:rsidRPr="00A24E8F" w14:paraId="7151EF11" w14:textId="77777777" w:rsidTr="00ED1125">
        <w:tc>
          <w:tcPr>
            <w:tcW w:w="1720" w:type="dxa"/>
            <w:vAlign w:val="center"/>
          </w:tcPr>
          <w:p w14:paraId="50B7CA8E" w14:textId="25C7C4FD"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2975</w:t>
            </w:r>
          </w:p>
        </w:tc>
        <w:tc>
          <w:tcPr>
            <w:tcW w:w="4762" w:type="dxa"/>
            <w:vAlign w:val="center"/>
          </w:tcPr>
          <w:p w14:paraId="35E2873F"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 xml:space="preserve">US de Axilas Bilateral </w:t>
            </w:r>
          </w:p>
        </w:tc>
        <w:tc>
          <w:tcPr>
            <w:tcW w:w="2291" w:type="dxa"/>
            <w:vAlign w:val="center"/>
          </w:tcPr>
          <w:p w14:paraId="4E6B57A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70F4EE2"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R$ 60,00</w:t>
            </w:r>
          </w:p>
        </w:tc>
      </w:tr>
      <w:tr w:rsidR="006341DF" w:rsidRPr="00A24E8F" w14:paraId="23A935F6" w14:textId="77777777" w:rsidTr="00ED1125">
        <w:tc>
          <w:tcPr>
            <w:tcW w:w="1720" w:type="dxa"/>
            <w:vAlign w:val="center"/>
          </w:tcPr>
          <w:p w14:paraId="6F4D5D81" w14:textId="7BDCF06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2526</w:t>
            </w:r>
          </w:p>
        </w:tc>
        <w:tc>
          <w:tcPr>
            <w:tcW w:w="4762" w:type="dxa"/>
            <w:vAlign w:val="center"/>
          </w:tcPr>
          <w:p w14:paraId="0609014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US de Bolsa Escrotal (bolsa escrotal + testículos)</w:t>
            </w:r>
          </w:p>
        </w:tc>
        <w:tc>
          <w:tcPr>
            <w:tcW w:w="2291" w:type="dxa"/>
            <w:vAlign w:val="center"/>
          </w:tcPr>
          <w:p w14:paraId="2283759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842BF1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R$ 80,00</w:t>
            </w:r>
          </w:p>
        </w:tc>
      </w:tr>
      <w:tr w:rsidR="006341DF" w:rsidRPr="00A24E8F" w14:paraId="2DC4FFC0" w14:textId="77777777" w:rsidTr="00ED1125">
        <w:tc>
          <w:tcPr>
            <w:tcW w:w="1720" w:type="dxa"/>
            <w:vAlign w:val="center"/>
          </w:tcPr>
          <w:p w14:paraId="2D87F416" w14:textId="65FF9F18"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2527</w:t>
            </w:r>
          </w:p>
        </w:tc>
        <w:tc>
          <w:tcPr>
            <w:tcW w:w="4762" w:type="dxa"/>
            <w:vAlign w:val="center"/>
          </w:tcPr>
          <w:p w14:paraId="53ABC20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de Bolsa Escrotal com Doppler</w:t>
            </w:r>
          </w:p>
        </w:tc>
        <w:tc>
          <w:tcPr>
            <w:tcW w:w="2291" w:type="dxa"/>
            <w:vAlign w:val="center"/>
          </w:tcPr>
          <w:p w14:paraId="7F3FCF7F"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E08417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bCs/>
                <w:color w:val="000000"/>
                <w:sz w:val="24"/>
              </w:rPr>
              <w:t xml:space="preserve">R$ </w:t>
            </w:r>
            <w:r w:rsidRPr="00A24E8F">
              <w:rPr>
                <w:rFonts w:asciiTheme="minorHAnsi" w:hAnsiTheme="minorHAnsi" w:cstheme="minorHAnsi"/>
                <w:color w:val="000000"/>
                <w:sz w:val="24"/>
              </w:rPr>
              <w:t>130,00</w:t>
            </w:r>
          </w:p>
        </w:tc>
      </w:tr>
      <w:tr w:rsidR="006341DF" w:rsidRPr="00A24E8F" w14:paraId="465CBD34" w14:textId="77777777" w:rsidTr="00ED1125">
        <w:tc>
          <w:tcPr>
            <w:tcW w:w="1720" w:type="dxa"/>
            <w:vAlign w:val="center"/>
          </w:tcPr>
          <w:p w14:paraId="79942A16" w14:textId="1A87495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2529</w:t>
            </w:r>
          </w:p>
        </w:tc>
        <w:tc>
          <w:tcPr>
            <w:tcW w:w="4762" w:type="dxa"/>
            <w:vAlign w:val="center"/>
          </w:tcPr>
          <w:p w14:paraId="441F76D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US de Cervical</w:t>
            </w:r>
          </w:p>
        </w:tc>
        <w:tc>
          <w:tcPr>
            <w:tcW w:w="2291" w:type="dxa"/>
            <w:vAlign w:val="center"/>
          </w:tcPr>
          <w:p w14:paraId="061E0E44"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A15EE1D"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R$ 80,00</w:t>
            </w:r>
          </w:p>
        </w:tc>
      </w:tr>
      <w:tr w:rsidR="006341DF" w:rsidRPr="00A24E8F" w14:paraId="6B5D67E9" w14:textId="77777777" w:rsidTr="00ED1125">
        <w:tc>
          <w:tcPr>
            <w:tcW w:w="1720" w:type="dxa"/>
            <w:vAlign w:val="center"/>
          </w:tcPr>
          <w:p w14:paraId="6ED35897" w14:textId="53155E7A"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2530</w:t>
            </w:r>
          </w:p>
        </w:tc>
        <w:tc>
          <w:tcPr>
            <w:tcW w:w="4762" w:type="dxa"/>
            <w:vAlign w:val="center"/>
          </w:tcPr>
          <w:p w14:paraId="3CFA9DD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de Cervical com Doppler</w:t>
            </w:r>
          </w:p>
        </w:tc>
        <w:tc>
          <w:tcPr>
            <w:tcW w:w="2291" w:type="dxa"/>
            <w:vAlign w:val="center"/>
          </w:tcPr>
          <w:p w14:paraId="75869DE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8652586"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R$ 150,00</w:t>
            </w:r>
          </w:p>
        </w:tc>
      </w:tr>
      <w:tr w:rsidR="006341DF" w:rsidRPr="00A24E8F" w14:paraId="27F55EF4" w14:textId="77777777" w:rsidTr="00ED1125">
        <w:tc>
          <w:tcPr>
            <w:tcW w:w="1720" w:type="dxa"/>
            <w:vAlign w:val="center"/>
          </w:tcPr>
          <w:p w14:paraId="79683480" w14:textId="75D66049"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2531</w:t>
            </w:r>
          </w:p>
        </w:tc>
        <w:tc>
          <w:tcPr>
            <w:tcW w:w="4762" w:type="dxa"/>
            <w:vAlign w:val="center"/>
          </w:tcPr>
          <w:p w14:paraId="2DB3113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US Craniana</w:t>
            </w:r>
          </w:p>
        </w:tc>
        <w:tc>
          <w:tcPr>
            <w:tcW w:w="2291" w:type="dxa"/>
            <w:vAlign w:val="center"/>
          </w:tcPr>
          <w:p w14:paraId="49A7D7B9"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70BBA42"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R$ 80,00</w:t>
            </w:r>
          </w:p>
        </w:tc>
      </w:tr>
      <w:tr w:rsidR="006341DF" w:rsidRPr="00A24E8F" w14:paraId="73D8E068" w14:textId="77777777" w:rsidTr="00ED1125">
        <w:tc>
          <w:tcPr>
            <w:tcW w:w="1720" w:type="dxa"/>
            <w:vAlign w:val="center"/>
          </w:tcPr>
          <w:p w14:paraId="0B487C7A" w14:textId="3C38B4ED"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2538</w:t>
            </w:r>
          </w:p>
        </w:tc>
        <w:tc>
          <w:tcPr>
            <w:tcW w:w="4762" w:type="dxa"/>
            <w:vAlign w:val="center"/>
          </w:tcPr>
          <w:p w14:paraId="76DC12E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US da Glândula Parótida Unilateral</w:t>
            </w:r>
          </w:p>
        </w:tc>
        <w:tc>
          <w:tcPr>
            <w:tcW w:w="2291" w:type="dxa"/>
            <w:vAlign w:val="center"/>
          </w:tcPr>
          <w:p w14:paraId="73CD5BA3"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8418004"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R$ 90,00</w:t>
            </w:r>
          </w:p>
        </w:tc>
      </w:tr>
      <w:tr w:rsidR="006341DF" w:rsidRPr="00A24E8F" w14:paraId="19C9096C" w14:textId="77777777" w:rsidTr="00ED1125">
        <w:tc>
          <w:tcPr>
            <w:tcW w:w="1720" w:type="dxa"/>
            <w:vAlign w:val="center"/>
          </w:tcPr>
          <w:p w14:paraId="6225F682" w14:textId="6681AADB"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2537</w:t>
            </w:r>
          </w:p>
        </w:tc>
        <w:tc>
          <w:tcPr>
            <w:tcW w:w="4762" w:type="dxa"/>
            <w:vAlign w:val="center"/>
          </w:tcPr>
          <w:p w14:paraId="656EB57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US da Glândula Parótida Bilateral</w:t>
            </w:r>
          </w:p>
        </w:tc>
        <w:tc>
          <w:tcPr>
            <w:tcW w:w="2291" w:type="dxa"/>
            <w:vAlign w:val="center"/>
          </w:tcPr>
          <w:p w14:paraId="633460B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B6EEEB8"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R$ 130,00</w:t>
            </w:r>
          </w:p>
        </w:tc>
      </w:tr>
      <w:tr w:rsidR="006341DF" w:rsidRPr="00A24E8F" w14:paraId="7B4573A5" w14:textId="77777777" w:rsidTr="00ED1125">
        <w:tc>
          <w:tcPr>
            <w:tcW w:w="1720" w:type="dxa"/>
            <w:vAlign w:val="center"/>
          </w:tcPr>
          <w:p w14:paraId="507B4262" w14:textId="17848DB2"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2540</w:t>
            </w:r>
          </w:p>
        </w:tc>
        <w:tc>
          <w:tcPr>
            <w:tcW w:w="4762" w:type="dxa"/>
            <w:vAlign w:val="center"/>
          </w:tcPr>
          <w:p w14:paraId="23AE94C0"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US de Glândulas Salivares (todas)</w:t>
            </w:r>
          </w:p>
        </w:tc>
        <w:tc>
          <w:tcPr>
            <w:tcW w:w="2291" w:type="dxa"/>
            <w:vAlign w:val="center"/>
          </w:tcPr>
          <w:p w14:paraId="7B8D59D8"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8BCBA56" w14:textId="77777777" w:rsidR="006341DF" w:rsidRPr="00A24E8F" w:rsidRDefault="006341DF" w:rsidP="006341DF">
            <w:pPr>
              <w:rPr>
                <w:rFonts w:asciiTheme="minorHAnsi" w:hAnsiTheme="minorHAnsi" w:cstheme="minorHAnsi"/>
                <w:bCs/>
                <w:color w:val="000000"/>
                <w:sz w:val="24"/>
              </w:rPr>
            </w:pPr>
            <w:r w:rsidRPr="00A24E8F">
              <w:rPr>
                <w:rFonts w:asciiTheme="minorHAnsi" w:eastAsia="Calibri" w:hAnsiTheme="minorHAnsi" w:cstheme="minorHAnsi"/>
                <w:bCs/>
                <w:color w:val="000000"/>
                <w:sz w:val="24"/>
                <w:shd w:val="clear" w:color="auto" w:fill="FFFFFF"/>
              </w:rPr>
              <w:t>R$ 80,00</w:t>
            </w:r>
          </w:p>
        </w:tc>
      </w:tr>
      <w:tr w:rsidR="006341DF" w:rsidRPr="00A24E8F" w14:paraId="04BC495D" w14:textId="77777777" w:rsidTr="00ED1125">
        <w:tc>
          <w:tcPr>
            <w:tcW w:w="1720" w:type="dxa"/>
            <w:vAlign w:val="center"/>
          </w:tcPr>
          <w:p w14:paraId="32726B44" w14:textId="533C9BFC" w:rsidR="006341DF" w:rsidRPr="00A24E8F" w:rsidRDefault="006341DF" w:rsidP="006341DF">
            <w:pPr>
              <w:rPr>
                <w:rFonts w:asciiTheme="minorHAnsi" w:eastAsia="Calibri" w:hAnsiTheme="minorHAnsi" w:cstheme="minorHAnsi"/>
                <w:bCs/>
                <w:sz w:val="24"/>
                <w:shd w:val="clear" w:color="auto" w:fill="FFFFFF"/>
              </w:rPr>
            </w:pPr>
            <w:r w:rsidRPr="00A24E8F">
              <w:rPr>
                <w:rFonts w:asciiTheme="minorHAnsi" w:eastAsia="Calibri" w:hAnsiTheme="minorHAnsi" w:cstheme="minorHAnsi"/>
                <w:bCs/>
                <w:sz w:val="24"/>
                <w:shd w:val="clear" w:color="auto" w:fill="FFFFFF"/>
              </w:rPr>
              <w:t>2541</w:t>
            </w:r>
          </w:p>
        </w:tc>
        <w:tc>
          <w:tcPr>
            <w:tcW w:w="4762" w:type="dxa"/>
            <w:vAlign w:val="center"/>
          </w:tcPr>
          <w:p w14:paraId="6A89DFF3" w14:textId="77777777" w:rsidR="006341DF" w:rsidRPr="00A24E8F" w:rsidRDefault="006341DF" w:rsidP="006341DF">
            <w:pPr>
              <w:rPr>
                <w:rFonts w:asciiTheme="minorHAnsi" w:eastAsia="Calibri" w:hAnsiTheme="minorHAnsi" w:cstheme="minorHAnsi"/>
                <w:bCs/>
                <w:sz w:val="24"/>
                <w:shd w:val="clear" w:color="auto" w:fill="FFFFFF"/>
              </w:rPr>
            </w:pPr>
            <w:r w:rsidRPr="00A24E8F">
              <w:rPr>
                <w:rFonts w:asciiTheme="minorHAnsi" w:eastAsia="Calibri" w:hAnsiTheme="minorHAnsi" w:cstheme="minorHAnsi"/>
                <w:bCs/>
                <w:sz w:val="24"/>
                <w:shd w:val="clear" w:color="auto" w:fill="FFFFFF"/>
              </w:rPr>
              <w:t>US de Glândulas Supra Renais</w:t>
            </w:r>
          </w:p>
        </w:tc>
        <w:tc>
          <w:tcPr>
            <w:tcW w:w="2291" w:type="dxa"/>
            <w:vAlign w:val="center"/>
          </w:tcPr>
          <w:p w14:paraId="46615BB9"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0089802" w14:textId="77777777" w:rsidR="006341DF" w:rsidRPr="00A24E8F" w:rsidRDefault="006341DF" w:rsidP="006341DF">
            <w:pPr>
              <w:rPr>
                <w:rFonts w:asciiTheme="minorHAnsi" w:eastAsia="Calibri" w:hAnsiTheme="minorHAnsi" w:cstheme="minorHAnsi"/>
                <w:bCs/>
                <w:sz w:val="24"/>
                <w:shd w:val="clear" w:color="auto" w:fill="FFFFFF"/>
              </w:rPr>
            </w:pPr>
            <w:r w:rsidRPr="00A24E8F">
              <w:rPr>
                <w:rFonts w:asciiTheme="minorHAnsi" w:eastAsia="Calibri" w:hAnsiTheme="minorHAnsi" w:cstheme="minorHAnsi"/>
                <w:bCs/>
                <w:sz w:val="24"/>
                <w:shd w:val="clear" w:color="auto" w:fill="FFFFFF"/>
              </w:rPr>
              <w:t>R$ 80,00</w:t>
            </w:r>
          </w:p>
        </w:tc>
      </w:tr>
      <w:tr w:rsidR="006341DF" w:rsidRPr="00A24E8F" w14:paraId="23B406B9" w14:textId="77777777" w:rsidTr="00ED1125">
        <w:tc>
          <w:tcPr>
            <w:tcW w:w="1720" w:type="dxa"/>
            <w:vAlign w:val="center"/>
          </w:tcPr>
          <w:p w14:paraId="465736F2" w14:textId="573906D6"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2532</w:t>
            </w:r>
          </w:p>
        </w:tc>
        <w:tc>
          <w:tcPr>
            <w:tcW w:w="4762" w:type="dxa"/>
            <w:vAlign w:val="center"/>
          </w:tcPr>
          <w:p w14:paraId="1AE3CAA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US Globo Ocular Bilateral</w:t>
            </w:r>
          </w:p>
        </w:tc>
        <w:tc>
          <w:tcPr>
            <w:tcW w:w="2291" w:type="dxa"/>
            <w:vAlign w:val="center"/>
          </w:tcPr>
          <w:p w14:paraId="2FE2B30D"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6FBC4A7"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R$ 70,00</w:t>
            </w:r>
          </w:p>
        </w:tc>
      </w:tr>
      <w:tr w:rsidR="006341DF" w:rsidRPr="00A24E8F" w14:paraId="12FE5293" w14:textId="77777777" w:rsidTr="00ED1125">
        <w:tc>
          <w:tcPr>
            <w:tcW w:w="1720" w:type="dxa"/>
            <w:vAlign w:val="center"/>
          </w:tcPr>
          <w:p w14:paraId="4C72A8B2" w14:textId="41C815FC"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2978</w:t>
            </w:r>
          </w:p>
        </w:tc>
        <w:tc>
          <w:tcPr>
            <w:tcW w:w="4762" w:type="dxa"/>
            <w:vAlign w:val="center"/>
          </w:tcPr>
          <w:p w14:paraId="65BE850F"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US Globo Ocular com Doppler Bilateral</w:t>
            </w:r>
          </w:p>
        </w:tc>
        <w:tc>
          <w:tcPr>
            <w:tcW w:w="2291" w:type="dxa"/>
            <w:vAlign w:val="center"/>
          </w:tcPr>
          <w:p w14:paraId="59038CD4"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83E8EEF"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R$ 160,00</w:t>
            </w:r>
          </w:p>
        </w:tc>
      </w:tr>
      <w:tr w:rsidR="006341DF" w:rsidRPr="00A24E8F" w14:paraId="6C83AFA2" w14:textId="77777777" w:rsidTr="00ED1125">
        <w:tc>
          <w:tcPr>
            <w:tcW w:w="1720" w:type="dxa"/>
            <w:vAlign w:val="center"/>
          </w:tcPr>
          <w:p w14:paraId="41B28CAC" w14:textId="08CAC91D"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1702</w:t>
            </w:r>
          </w:p>
        </w:tc>
        <w:tc>
          <w:tcPr>
            <w:tcW w:w="4762" w:type="dxa"/>
            <w:vAlign w:val="center"/>
          </w:tcPr>
          <w:p w14:paraId="79CB6FF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de Mamas Bilateral</w:t>
            </w:r>
          </w:p>
        </w:tc>
        <w:tc>
          <w:tcPr>
            <w:tcW w:w="2291" w:type="dxa"/>
            <w:vAlign w:val="center"/>
          </w:tcPr>
          <w:p w14:paraId="0C93032B"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EED312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bCs/>
                <w:color w:val="000000"/>
                <w:sz w:val="24"/>
              </w:rPr>
              <w:t xml:space="preserve">R$ </w:t>
            </w:r>
            <w:r w:rsidRPr="00A24E8F">
              <w:rPr>
                <w:rFonts w:asciiTheme="minorHAnsi" w:hAnsiTheme="minorHAnsi" w:cstheme="minorHAnsi"/>
                <w:color w:val="000000"/>
                <w:sz w:val="24"/>
              </w:rPr>
              <w:t>90,00</w:t>
            </w:r>
          </w:p>
        </w:tc>
      </w:tr>
      <w:tr w:rsidR="006341DF" w:rsidRPr="00A24E8F" w14:paraId="484BB015" w14:textId="77777777" w:rsidTr="00ED1125">
        <w:tc>
          <w:tcPr>
            <w:tcW w:w="1720" w:type="dxa"/>
            <w:vAlign w:val="center"/>
          </w:tcPr>
          <w:p w14:paraId="12F5CD78" w14:textId="669219C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4487</w:t>
            </w:r>
          </w:p>
        </w:tc>
        <w:tc>
          <w:tcPr>
            <w:tcW w:w="4762" w:type="dxa"/>
            <w:vAlign w:val="center"/>
          </w:tcPr>
          <w:p w14:paraId="7AD8328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de Mamas Bilateral com Doppler</w:t>
            </w:r>
          </w:p>
        </w:tc>
        <w:tc>
          <w:tcPr>
            <w:tcW w:w="2291" w:type="dxa"/>
            <w:vAlign w:val="center"/>
          </w:tcPr>
          <w:p w14:paraId="53187A1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D1135D9"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R$ 150,00</w:t>
            </w:r>
          </w:p>
        </w:tc>
      </w:tr>
      <w:tr w:rsidR="006341DF" w:rsidRPr="00A24E8F" w14:paraId="0446027E" w14:textId="77777777" w:rsidTr="00ED1125">
        <w:tc>
          <w:tcPr>
            <w:tcW w:w="1720" w:type="dxa"/>
            <w:vAlign w:val="center"/>
          </w:tcPr>
          <w:p w14:paraId="1AAEDEFC" w14:textId="0DF3C2A2"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2598</w:t>
            </w:r>
          </w:p>
        </w:tc>
        <w:tc>
          <w:tcPr>
            <w:tcW w:w="4762" w:type="dxa"/>
            <w:vAlign w:val="center"/>
          </w:tcPr>
          <w:p w14:paraId="41AD3CB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dos Músculos</w:t>
            </w:r>
          </w:p>
        </w:tc>
        <w:tc>
          <w:tcPr>
            <w:tcW w:w="2291" w:type="dxa"/>
            <w:vAlign w:val="center"/>
          </w:tcPr>
          <w:p w14:paraId="2DFF2A2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100BC56"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R$ 60,00</w:t>
            </w:r>
          </w:p>
        </w:tc>
      </w:tr>
      <w:tr w:rsidR="006341DF" w:rsidRPr="00A24E8F" w14:paraId="5EFCC9C1" w14:textId="77777777" w:rsidTr="00ED1125">
        <w:tc>
          <w:tcPr>
            <w:tcW w:w="1720" w:type="dxa"/>
            <w:vAlign w:val="center"/>
          </w:tcPr>
          <w:p w14:paraId="0CDA47AF" w14:textId="5B7E846F"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2977</w:t>
            </w:r>
          </w:p>
        </w:tc>
        <w:tc>
          <w:tcPr>
            <w:tcW w:w="4762" w:type="dxa"/>
            <w:vAlign w:val="center"/>
          </w:tcPr>
          <w:p w14:paraId="2CFCC8FC"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US de Parede Abdominal</w:t>
            </w:r>
          </w:p>
        </w:tc>
        <w:tc>
          <w:tcPr>
            <w:tcW w:w="2291" w:type="dxa"/>
            <w:vAlign w:val="center"/>
          </w:tcPr>
          <w:p w14:paraId="78B73F2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8FF235F"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R$ 60,00</w:t>
            </w:r>
          </w:p>
        </w:tc>
      </w:tr>
      <w:tr w:rsidR="006341DF" w:rsidRPr="00A24E8F" w14:paraId="4E339DD1" w14:textId="77777777" w:rsidTr="00ED1125">
        <w:tc>
          <w:tcPr>
            <w:tcW w:w="1720" w:type="dxa"/>
            <w:vAlign w:val="center"/>
          </w:tcPr>
          <w:p w14:paraId="22D4CD94" w14:textId="1FAB9062"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4439</w:t>
            </w:r>
          </w:p>
        </w:tc>
        <w:tc>
          <w:tcPr>
            <w:tcW w:w="4762" w:type="dxa"/>
            <w:vAlign w:val="center"/>
          </w:tcPr>
          <w:p w14:paraId="58DF5FC9"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US de Peça Cirúrgica</w:t>
            </w:r>
          </w:p>
        </w:tc>
        <w:tc>
          <w:tcPr>
            <w:tcW w:w="2291" w:type="dxa"/>
            <w:vAlign w:val="center"/>
          </w:tcPr>
          <w:p w14:paraId="0C6A84A1"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D6EC976"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R$ 85,00</w:t>
            </w:r>
          </w:p>
        </w:tc>
      </w:tr>
      <w:tr w:rsidR="006341DF" w:rsidRPr="00A24E8F" w14:paraId="4050F132" w14:textId="77777777" w:rsidTr="00ED1125">
        <w:tc>
          <w:tcPr>
            <w:tcW w:w="1720" w:type="dxa"/>
            <w:vAlign w:val="center"/>
          </w:tcPr>
          <w:p w14:paraId="2D3A2EC6" w14:textId="13CED553"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1709</w:t>
            </w:r>
          </w:p>
        </w:tc>
        <w:tc>
          <w:tcPr>
            <w:tcW w:w="4762" w:type="dxa"/>
            <w:vAlign w:val="center"/>
          </w:tcPr>
          <w:p w14:paraId="2C211F39"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US Pélvico feminino ou masculino</w:t>
            </w:r>
          </w:p>
        </w:tc>
        <w:tc>
          <w:tcPr>
            <w:tcW w:w="2291" w:type="dxa"/>
            <w:vAlign w:val="center"/>
          </w:tcPr>
          <w:p w14:paraId="0DB79784"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73C5335" w14:textId="77777777" w:rsidR="006341DF" w:rsidRPr="00A24E8F" w:rsidRDefault="006341DF" w:rsidP="006341DF">
            <w:pPr>
              <w:pStyle w:val="TableParagraph"/>
              <w:spacing w:before="77"/>
              <w:ind w:left="0"/>
              <w:rPr>
                <w:rFonts w:asciiTheme="minorHAnsi" w:hAnsiTheme="minorHAnsi" w:cstheme="minorHAnsi"/>
                <w:sz w:val="24"/>
                <w:szCs w:val="24"/>
              </w:rPr>
            </w:pPr>
            <w:r w:rsidRPr="00A24E8F">
              <w:rPr>
                <w:rFonts w:asciiTheme="minorHAnsi" w:hAnsiTheme="minorHAnsi" w:cstheme="minorHAnsi"/>
                <w:sz w:val="24"/>
                <w:szCs w:val="24"/>
              </w:rPr>
              <w:t>R$ 60,00</w:t>
            </w:r>
          </w:p>
        </w:tc>
      </w:tr>
      <w:tr w:rsidR="006341DF" w:rsidRPr="00A24E8F" w14:paraId="07E0FC3E" w14:textId="77777777" w:rsidTr="00ED1125">
        <w:tc>
          <w:tcPr>
            <w:tcW w:w="1720" w:type="dxa"/>
            <w:vAlign w:val="center"/>
          </w:tcPr>
          <w:p w14:paraId="7C41D5F0" w14:textId="00DA7CD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2528</w:t>
            </w:r>
          </w:p>
        </w:tc>
        <w:tc>
          <w:tcPr>
            <w:tcW w:w="4762" w:type="dxa"/>
            <w:vAlign w:val="center"/>
          </w:tcPr>
          <w:p w14:paraId="04B9630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de Pênis</w:t>
            </w:r>
          </w:p>
        </w:tc>
        <w:tc>
          <w:tcPr>
            <w:tcW w:w="2291" w:type="dxa"/>
            <w:vAlign w:val="center"/>
          </w:tcPr>
          <w:p w14:paraId="5718F3B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34A63BB"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R$ 90,00</w:t>
            </w:r>
          </w:p>
        </w:tc>
      </w:tr>
      <w:tr w:rsidR="006341DF" w:rsidRPr="00A24E8F" w14:paraId="752BC25C" w14:textId="77777777" w:rsidTr="00ED1125">
        <w:tc>
          <w:tcPr>
            <w:tcW w:w="1720" w:type="dxa"/>
            <w:vAlign w:val="center"/>
          </w:tcPr>
          <w:p w14:paraId="5D397B03" w14:textId="58F3F39C"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2562</w:t>
            </w:r>
          </w:p>
        </w:tc>
        <w:tc>
          <w:tcPr>
            <w:tcW w:w="4762" w:type="dxa"/>
            <w:vAlign w:val="center"/>
          </w:tcPr>
          <w:p w14:paraId="01310D8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de Próstata Via Abdominal</w:t>
            </w:r>
          </w:p>
        </w:tc>
        <w:tc>
          <w:tcPr>
            <w:tcW w:w="2291" w:type="dxa"/>
            <w:vAlign w:val="center"/>
          </w:tcPr>
          <w:p w14:paraId="51E12CBE"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67E450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bCs/>
                <w:color w:val="000000"/>
                <w:sz w:val="24"/>
              </w:rPr>
              <w:t xml:space="preserve">R$ </w:t>
            </w:r>
            <w:r w:rsidRPr="00A24E8F">
              <w:rPr>
                <w:rFonts w:asciiTheme="minorHAnsi" w:hAnsiTheme="minorHAnsi" w:cstheme="minorHAnsi"/>
                <w:color w:val="000000"/>
                <w:sz w:val="24"/>
              </w:rPr>
              <w:t>80,00</w:t>
            </w:r>
          </w:p>
        </w:tc>
      </w:tr>
      <w:tr w:rsidR="006341DF" w:rsidRPr="00A24E8F" w14:paraId="0FDF043A" w14:textId="77777777" w:rsidTr="00ED1125">
        <w:tc>
          <w:tcPr>
            <w:tcW w:w="1720" w:type="dxa"/>
            <w:vAlign w:val="center"/>
          </w:tcPr>
          <w:p w14:paraId="2ACC3DEE" w14:textId="21D587A9"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2563</w:t>
            </w:r>
          </w:p>
        </w:tc>
        <w:tc>
          <w:tcPr>
            <w:tcW w:w="4762" w:type="dxa"/>
            <w:vAlign w:val="center"/>
          </w:tcPr>
          <w:p w14:paraId="7870ACB3" w14:textId="77777777" w:rsidR="006341DF" w:rsidRPr="00A24E8F" w:rsidRDefault="006341DF" w:rsidP="006341DF">
            <w:pPr>
              <w:rPr>
                <w:rFonts w:asciiTheme="minorHAnsi" w:hAnsiTheme="minorHAnsi" w:cstheme="minorHAnsi"/>
                <w:color w:val="000000"/>
                <w:sz w:val="24"/>
              </w:rPr>
            </w:pPr>
            <w:r w:rsidRPr="00A24E8F">
              <w:rPr>
                <w:rFonts w:asciiTheme="minorHAnsi" w:eastAsia="Calibri" w:hAnsiTheme="minorHAnsi" w:cstheme="minorHAnsi"/>
                <w:bCs/>
                <w:color w:val="000000"/>
                <w:sz w:val="24"/>
                <w:shd w:val="clear" w:color="auto" w:fill="FFFFFF"/>
              </w:rPr>
              <w:t>US de Próstata (Via Transretal) sem biópsia</w:t>
            </w:r>
          </w:p>
        </w:tc>
        <w:tc>
          <w:tcPr>
            <w:tcW w:w="2291" w:type="dxa"/>
            <w:vAlign w:val="center"/>
          </w:tcPr>
          <w:p w14:paraId="159E35AF"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17E285A" w14:textId="77777777" w:rsidR="006341DF" w:rsidRPr="00A24E8F" w:rsidRDefault="006341DF" w:rsidP="006341DF">
            <w:pPr>
              <w:rPr>
                <w:rFonts w:asciiTheme="minorHAnsi" w:hAnsiTheme="minorHAnsi" w:cstheme="minorHAnsi"/>
                <w:bCs/>
                <w:color w:val="000000"/>
                <w:sz w:val="24"/>
              </w:rPr>
            </w:pPr>
            <w:r w:rsidRPr="00A24E8F">
              <w:rPr>
                <w:rFonts w:asciiTheme="minorHAnsi" w:eastAsia="Calibri" w:hAnsiTheme="minorHAnsi" w:cstheme="minorHAnsi"/>
                <w:bCs/>
                <w:color w:val="000000"/>
                <w:sz w:val="24"/>
                <w:shd w:val="clear" w:color="auto" w:fill="FFFFFF"/>
              </w:rPr>
              <w:t>R$ 60,00</w:t>
            </w:r>
          </w:p>
        </w:tc>
      </w:tr>
      <w:tr w:rsidR="006341DF" w:rsidRPr="00A24E8F" w14:paraId="6EF68E71" w14:textId="77777777" w:rsidTr="00ED1125">
        <w:tc>
          <w:tcPr>
            <w:tcW w:w="1720" w:type="dxa"/>
            <w:vAlign w:val="center"/>
          </w:tcPr>
          <w:p w14:paraId="79B1DE8A" w14:textId="17C21120"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4441</w:t>
            </w:r>
          </w:p>
        </w:tc>
        <w:tc>
          <w:tcPr>
            <w:tcW w:w="4762" w:type="dxa"/>
            <w:vAlign w:val="center"/>
          </w:tcPr>
          <w:p w14:paraId="37B33A30"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US Região do Hipocôndrio</w:t>
            </w:r>
          </w:p>
        </w:tc>
        <w:tc>
          <w:tcPr>
            <w:tcW w:w="2291" w:type="dxa"/>
            <w:vAlign w:val="center"/>
          </w:tcPr>
          <w:p w14:paraId="71CC0632"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B16A64C" w14:textId="77777777" w:rsidR="006341DF" w:rsidRPr="00A24E8F" w:rsidRDefault="006341DF" w:rsidP="006341DF">
            <w:pPr>
              <w:rPr>
                <w:rFonts w:asciiTheme="minorHAnsi" w:eastAsia="Calibri" w:hAnsiTheme="minorHAnsi" w:cstheme="minorHAnsi"/>
                <w:bCs/>
                <w:color w:val="000000"/>
                <w:sz w:val="24"/>
                <w:shd w:val="clear" w:color="auto" w:fill="FFFFFF"/>
              </w:rPr>
            </w:pPr>
            <w:r w:rsidRPr="00A24E8F">
              <w:rPr>
                <w:rFonts w:asciiTheme="minorHAnsi" w:eastAsia="Calibri" w:hAnsiTheme="minorHAnsi" w:cstheme="minorHAnsi"/>
                <w:bCs/>
                <w:color w:val="000000"/>
                <w:sz w:val="24"/>
                <w:shd w:val="clear" w:color="auto" w:fill="FFFFFF"/>
              </w:rPr>
              <w:t>R$ 90,00</w:t>
            </w:r>
          </w:p>
        </w:tc>
      </w:tr>
      <w:tr w:rsidR="006341DF" w:rsidRPr="00A24E8F" w14:paraId="77C656F2" w14:textId="77777777" w:rsidTr="00ED1125">
        <w:tc>
          <w:tcPr>
            <w:tcW w:w="1720" w:type="dxa"/>
            <w:vAlign w:val="center"/>
          </w:tcPr>
          <w:p w14:paraId="03C38748" w14:textId="0B17AAFB"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2566</w:t>
            </w:r>
          </w:p>
        </w:tc>
        <w:tc>
          <w:tcPr>
            <w:tcW w:w="4762" w:type="dxa"/>
            <w:vAlign w:val="center"/>
          </w:tcPr>
          <w:p w14:paraId="7F297CF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US de Região Submandibular</w:t>
            </w:r>
          </w:p>
        </w:tc>
        <w:tc>
          <w:tcPr>
            <w:tcW w:w="2291" w:type="dxa"/>
            <w:vAlign w:val="center"/>
          </w:tcPr>
          <w:p w14:paraId="75AB14B2"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F45E747"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R$ 60,00</w:t>
            </w:r>
          </w:p>
        </w:tc>
      </w:tr>
      <w:tr w:rsidR="006341DF" w:rsidRPr="00A24E8F" w14:paraId="7D567D48" w14:textId="77777777" w:rsidTr="00ED1125">
        <w:tc>
          <w:tcPr>
            <w:tcW w:w="1720" w:type="dxa"/>
            <w:vAlign w:val="center"/>
          </w:tcPr>
          <w:p w14:paraId="0F027F0C" w14:textId="2607150F"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4442</w:t>
            </w:r>
          </w:p>
        </w:tc>
        <w:tc>
          <w:tcPr>
            <w:tcW w:w="4762" w:type="dxa"/>
            <w:vAlign w:val="center"/>
          </w:tcPr>
          <w:p w14:paraId="6DD0B00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US de Retroperitônio (grandes vasos e adrenais)</w:t>
            </w:r>
          </w:p>
        </w:tc>
        <w:tc>
          <w:tcPr>
            <w:tcW w:w="2291" w:type="dxa"/>
            <w:vAlign w:val="center"/>
          </w:tcPr>
          <w:p w14:paraId="79FDA6A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2EF31CF" w14:textId="77777777" w:rsidR="006341DF" w:rsidRPr="00A24E8F" w:rsidRDefault="006341DF" w:rsidP="006341DF">
            <w:pPr>
              <w:rPr>
                <w:rFonts w:asciiTheme="minorHAnsi" w:hAnsiTheme="minorHAnsi" w:cstheme="minorHAnsi"/>
                <w:bCs/>
                <w:sz w:val="24"/>
              </w:rPr>
            </w:pPr>
            <w:r w:rsidRPr="00A24E8F">
              <w:rPr>
                <w:rFonts w:asciiTheme="minorHAnsi" w:hAnsiTheme="minorHAnsi" w:cstheme="minorHAnsi"/>
                <w:bCs/>
                <w:sz w:val="24"/>
              </w:rPr>
              <w:t>R$ 144,00</w:t>
            </w:r>
          </w:p>
        </w:tc>
      </w:tr>
      <w:tr w:rsidR="006341DF" w:rsidRPr="00A24E8F" w14:paraId="015B66D1" w14:textId="77777777" w:rsidTr="00ED1125">
        <w:tc>
          <w:tcPr>
            <w:tcW w:w="1720" w:type="dxa"/>
            <w:vAlign w:val="center"/>
          </w:tcPr>
          <w:p w14:paraId="7A111E00" w14:textId="78BFAAED"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4443</w:t>
            </w:r>
          </w:p>
        </w:tc>
        <w:tc>
          <w:tcPr>
            <w:tcW w:w="4762" w:type="dxa"/>
            <w:vAlign w:val="center"/>
          </w:tcPr>
          <w:p w14:paraId="7DB8E71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US de Tendão </w:t>
            </w:r>
          </w:p>
        </w:tc>
        <w:tc>
          <w:tcPr>
            <w:tcW w:w="2291" w:type="dxa"/>
            <w:vAlign w:val="center"/>
          </w:tcPr>
          <w:p w14:paraId="3986A91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E11865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bCs/>
                <w:sz w:val="24"/>
              </w:rPr>
              <w:t xml:space="preserve">R$ </w:t>
            </w:r>
            <w:r w:rsidRPr="00A24E8F">
              <w:rPr>
                <w:rFonts w:asciiTheme="minorHAnsi" w:hAnsiTheme="minorHAnsi" w:cstheme="minorHAnsi"/>
                <w:sz w:val="24"/>
              </w:rPr>
              <w:t>60,00</w:t>
            </w:r>
          </w:p>
        </w:tc>
      </w:tr>
      <w:tr w:rsidR="006341DF" w:rsidRPr="00A24E8F" w14:paraId="6C9CCABB" w14:textId="77777777" w:rsidTr="00ED1125">
        <w:tc>
          <w:tcPr>
            <w:tcW w:w="1720" w:type="dxa"/>
            <w:vAlign w:val="center"/>
          </w:tcPr>
          <w:p w14:paraId="2A83FDD3" w14:textId="6C0D3510"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2535</w:t>
            </w:r>
          </w:p>
        </w:tc>
        <w:tc>
          <w:tcPr>
            <w:tcW w:w="4762" w:type="dxa"/>
            <w:vAlign w:val="center"/>
          </w:tcPr>
          <w:p w14:paraId="24AD4D57"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US de Tireóide</w:t>
            </w:r>
          </w:p>
        </w:tc>
        <w:tc>
          <w:tcPr>
            <w:tcW w:w="2291" w:type="dxa"/>
            <w:vAlign w:val="center"/>
          </w:tcPr>
          <w:p w14:paraId="277CBEBD"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7AE165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bCs/>
                <w:sz w:val="24"/>
              </w:rPr>
              <w:t xml:space="preserve">R$ </w:t>
            </w:r>
            <w:r w:rsidRPr="00A24E8F">
              <w:rPr>
                <w:rFonts w:asciiTheme="minorHAnsi" w:hAnsiTheme="minorHAnsi" w:cstheme="minorHAnsi"/>
                <w:sz w:val="24"/>
              </w:rPr>
              <w:t>90,00</w:t>
            </w:r>
          </w:p>
        </w:tc>
      </w:tr>
      <w:tr w:rsidR="006341DF" w:rsidRPr="00A24E8F" w14:paraId="25ABB001" w14:textId="77777777" w:rsidTr="00ED1125">
        <w:tc>
          <w:tcPr>
            <w:tcW w:w="1720" w:type="dxa"/>
            <w:vAlign w:val="center"/>
          </w:tcPr>
          <w:p w14:paraId="561A618B" w14:textId="51B9A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2536</w:t>
            </w:r>
          </w:p>
        </w:tc>
        <w:tc>
          <w:tcPr>
            <w:tcW w:w="4762" w:type="dxa"/>
            <w:vAlign w:val="center"/>
          </w:tcPr>
          <w:p w14:paraId="4D1CE3D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da Tireóide com Doppler</w:t>
            </w:r>
          </w:p>
        </w:tc>
        <w:tc>
          <w:tcPr>
            <w:tcW w:w="2291" w:type="dxa"/>
            <w:vAlign w:val="center"/>
          </w:tcPr>
          <w:p w14:paraId="685DA0D8"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AF07454"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R$ 150,00</w:t>
            </w:r>
          </w:p>
        </w:tc>
      </w:tr>
      <w:tr w:rsidR="006341DF" w:rsidRPr="00A24E8F" w14:paraId="0A679D32" w14:textId="77777777" w:rsidTr="00ED1125">
        <w:tc>
          <w:tcPr>
            <w:tcW w:w="1720" w:type="dxa"/>
            <w:vAlign w:val="center"/>
          </w:tcPr>
          <w:p w14:paraId="468BE902" w14:textId="1EA0EC85"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lastRenderedPageBreak/>
              <w:t>2569</w:t>
            </w:r>
          </w:p>
        </w:tc>
        <w:tc>
          <w:tcPr>
            <w:tcW w:w="4762" w:type="dxa"/>
            <w:vAlign w:val="center"/>
          </w:tcPr>
          <w:p w14:paraId="0076D8F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de Torácico Extracardíaco</w:t>
            </w:r>
          </w:p>
        </w:tc>
        <w:tc>
          <w:tcPr>
            <w:tcW w:w="2291" w:type="dxa"/>
            <w:vAlign w:val="center"/>
          </w:tcPr>
          <w:p w14:paraId="6A6ED432"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8CF792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bCs/>
                <w:color w:val="000000"/>
                <w:sz w:val="24"/>
              </w:rPr>
              <w:t xml:space="preserve">R$ </w:t>
            </w:r>
            <w:r w:rsidRPr="00A24E8F">
              <w:rPr>
                <w:rFonts w:asciiTheme="minorHAnsi" w:hAnsiTheme="minorHAnsi" w:cstheme="minorHAnsi"/>
                <w:color w:val="000000"/>
                <w:sz w:val="24"/>
              </w:rPr>
              <w:t>90,00</w:t>
            </w:r>
          </w:p>
        </w:tc>
      </w:tr>
      <w:tr w:rsidR="006341DF" w:rsidRPr="00A24E8F" w14:paraId="16FECD1E" w14:textId="77777777" w:rsidTr="00ED1125">
        <w:tc>
          <w:tcPr>
            <w:tcW w:w="1720" w:type="dxa"/>
            <w:vAlign w:val="center"/>
          </w:tcPr>
          <w:p w14:paraId="44063A57" w14:textId="1E9E5B8C"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2533</w:t>
            </w:r>
          </w:p>
        </w:tc>
        <w:tc>
          <w:tcPr>
            <w:tcW w:w="4762" w:type="dxa"/>
            <w:vAlign w:val="center"/>
          </w:tcPr>
          <w:p w14:paraId="3DF8F7C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Transfontanela</w:t>
            </w:r>
          </w:p>
        </w:tc>
        <w:tc>
          <w:tcPr>
            <w:tcW w:w="2291" w:type="dxa"/>
            <w:vAlign w:val="center"/>
          </w:tcPr>
          <w:p w14:paraId="1346041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0173FFF"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R$ 90,00</w:t>
            </w:r>
          </w:p>
        </w:tc>
      </w:tr>
      <w:tr w:rsidR="006341DF" w:rsidRPr="00A24E8F" w14:paraId="6A19A355" w14:textId="77777777" w:rsidTr="00ED1125">
        <w:tc>
          <w:tcPr>
            <w:tcW w:w="1720" w:type="dxa"/>
            <w:vAlign w:val="center"/>
          </w:tcPr>
          <w:p w14:paraId="480FA335" w14:textId="3C2ACA4C"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2570</w:t>
            </w:r>
          </w:p>
        </w:tc>
        <w:tc>
          <w:tcPr>
            <w:tcW w:w="4762" w:type="dxa"/>
            <w:vAlign w:val="center"/>
          </w:tcPr>
          <w:p w14:paraId="1AF50F4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Transvaginal Simples</w:t>
            </w:r>
          </w:p>
        </w:tc>
        <w:tc>
          <w:tcPr>
            <w:tcW w:w="2291" w:type="dxa"/>
            <w:vAlign w:val="center"/>
          </w:tcPr>
          <w:p w14:paraId="4658C594"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6A098F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bCs/>
                <w:color w:val="000000"/>
                <w:sz w:val="24"/>
              </w:rPr>
              <w:t xml:space="preserve">R$ </w:t>
            </w:r>
            <w:r w:rsidRPr="00A24E8F">
              <w:rPr>
                <w:rFonts w:asciiTheme="minorHAnsi" w:hAnsiTheme="minorHAnsi" w:cstheme="minorHAnsi"/>
                <w:color w:val="000000"/>
                <w:sz w:val="24"/>
              </w:rPr>
              <w:t>90,00</w:t>
            </w:r>
          </w:p>
        </w:tc>
      </w:tr>
      <w:tr w:rsidR="006341DF" w:rsidRPr="00A24E8F" w14:paraId="3FB50A0C" w14:textId="77777777" w:rsidTr="00ED1125">
        <w:tc>
          <w:tcPr>
            <w:tcW w:w="1720" w:type="dxa"/>
            <w:vAlign w:val="center"/>
          </w:tcPr>
          <w:p w14:paraId="749BDF06" w14:textId="509FA78A"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2571</w:t>
            </w:r>
          </w:p>
        </w:tc>
        <w:tc>
          <w:tcPr>
            <w:tcW w:w="4762" w:type="dxa"/>
            <w:vAlign w:val="center"/>
          </w:tcPr>
          <w:p w14:paraId="1AC7DFA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Transvaginal com Doppler</w:t>
            </w:r>
          </w:p>
        </w:tc>
        <w:tc>
          <w:tcPr>
            <w:tcW w:w="2291" w:type="dxa"/>
            <w:vAlign w:val="center"/>
          </w:tcPr>
          <w:p w14:paraId="00DB772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E773EE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bCs/>
                <w:color w:val="000000"/>
                <w:sz w:val="24"/>
              </w:rPr>
              <w:t xml:space="preserve">R$ </w:t>
            </w:r>
            <w:r w:rsidRPr="00A24E8F">
              <w:rPr>
                <w:rFonts w:asciiTheme="minorHAnsi" w:hAnsiTheme="minorHAnsi" w:cstheme="minorHAnsi"/>
                <w:color w:val="000000"/>
                <w:sz w:val="24"/>
              </w:rPr>
              <w:t>140,00</w:t>
            </w:r>
          </w:p>
        </w:tc>
      </w:tr>
      <w:tr w:rsidR="006341DF" w:rsidRPr="00A24E8F" w14:paraId="63069C74" w14:textId="77777777" w:rsidTr="00ED1125">
        <w:tc>
          <w:tcPr>
            <w:tcW w:w="1720" w:type="dxa"/>
            <w:vAlign w:val="center"/>
          </w:tcPr>
          <w:p w14:paraId="1F4F438E" w14:textId="17EB427C"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2572</w:t>
            </w:r>
          </w:p>
        </w:tc>
        <w:tc>
          <w:tcPr>
            <w:tcW w:w="4762" w:type="dxa"/>
            <w:vAlign w:val="center"/>
          </w:tcPr>
          <w:p w14:paraId="3EDF663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Transvaginal pra Controle de Ovulação</w:t>
            </w:r>
          </w:p>
        </w:tc>
        <w:tc>
          <w:tcPr>
            <w:tcW w:w="2291" w:type="dxa"/>
            <w:vAlign w:val="center"/>
          </w:tcPr>
          <w:p w14:paraId="1B613EB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CAF1005"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R$ 280,00</w:t>
            </w:r>
          </w:p>
        </w:tc>
      </w:tr>
      <w:tr w:rsidR="006341DF" w:rsidRPr="00A24E8F" w14:paraId="7D8C0F57" w14:textId="77777777" w:rsidTr="00ED1125">
        <w:tc>
          <w:tcPr>
            <w:tcW w:w="1720" w:type="dxa"/>
            <w:vAlign w:val="center"/>
          </w:tcPr>
          <w:p w14:paraId="0FAD0C19" w14:textId="3762515C"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4562</w:t>
            </w:r>
          </w:p>
        </w:tc>
        <w:tc>
          <w:tcPr>
            <w:tcW w:w="4762" w:type="dxa"/>
            <w:vAlign w:val="center"/>
          </w:tcPr>
          <w:p w14:paraId="7CB5DB8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Dermatológico – pele e subcutâneo</w:t>
            </w:r>
          </w:p>
        </w:tc>
        <w:tc>
          <w:tcPr>
            <w:tcW w:w="2291" w:type="dxa"/>
            <w:vAlign w:val="center"/>
          </w:tcPr>
          <w:p w14:paraId="67B35F3F"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759DD4F"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R$ 78,00</w:t>
            </w:r>
          </w:p>
        </w:tc>
      </w:tr>
      <w:tr w:rsidR="006341DF" w:rsidRPr="00A24E8F" w14:paraId="5A445BD2" w14:textId="77777777" w:rsidTr="00ED1125">
        <w:tc>
          <w:tcPr>
            <w:tcW w:w="1720" w:type="dxa"/>
            <w:vAlign w:val="center"/>
          </w:tcPr>
          <w:p w14:paraId="01356F2D" w14:textId="51D806BF"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2267</w:t>
            </w:r>
          </w:p>
        </w:tc>
        <w:tc>
          <w:tcPr>
            <w:tcW w:w="4762" w:type="dxa"/>
            <w:vAlign w:val="center"/>
          </w:tcPr>
          <w:p w14:paraId="79F6BA7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Obstétrica Simples</w:t>
            </w:r>
          </w:p>
        </w:tc>
        <w:tc>
          <w:tcPr>
            <w:tcW w:w="2291" w:type="dxa"/>
            <w:vAlign w:val="center"/>
          </w:tcPr>
          <w:p w14:paraId="095CF62D"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E5CD42B"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R$ 100,00</w:t>
            </w:r>
          </w:p>
        </w:tc>
      </w:tr>
      <w:tr w:rsidR="006341DF" w:rsidRPr="00A24E8F" w14:paraId="3B114CCF" w14:textId="77777777" w:rsidTr="00ED1125">
        <w:tc>
          <w:tcPr>
            <w:tcW w:w="1720" w:type="dxa"/>
            <w:vAlign w:val="center"/>
          </w:tcPr>
          <w:p w14:paraId="0B837E34" w14:textId="67879C6F"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4446</w:t>
            </w:r>
          </w:p>
        </w:tc>
        <w:tc>
          <w:tcPr>
            <w:tcW w:w="4762" w:type="dxa"/>
            <w:vAlign w:val="center"/>
          </w:tcPr>
          <w:p w14:paraId="4E8D4E7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Obstétrico 1º trimestre (endovaginal)</w:t>
            </w:r>
          </w:p>
        </w:tc>
        <w:tc>
          <w:tcPr>
            <w:tcW w:w="2291" w:type="dxa"/>
            <w:vAlign w:val="center"/>
          </w:tcPr>
          <w:p w14:paraId="1E08AA5D"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D7C77EB"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R$ 90,00</w:t>
            </w:r>
          </w:p>
        </w:tc>
      </w:tr>
      <w:tr w:rsidR="006341DF" w:rsidRPr="00A24E8F" w14:paraId="063D4254" w14:textId="77777777" w:rsidTr="00ED1125">
        <w:tc>
          <w:tcPr>
            <w:tcW w:w="1720" w:type="dxa"/>
            <w:vAlign w:val="center"/>
          </w:tcPr>
          <w:p w14:paraId="21BC8442" w14:textId="5889405D"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2269</w:t>
            </w:r>
          </w:p>
        </w:tc>
        <w:tc>
          <w:tcPr>
            <w:tcW w:w="4762" w:type="dxa"/>
            <w:vAlign w:val="center"/>
          </w:tcPr>
          <w:p w14:paraId="582A906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Obstétrico com Doppler Colorido</w:t>
            </w:r>
          </w:p>
        </w:tc>
        <w:tc>
          <w:tcPr>
            <w:tcW w:w="2291" w:type="dxa"/>
            <w:vAlign w:val="center"/>
          </w:tcPr>
          <w:p w14:paraId="73F26A4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5E3FBBD"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R$ 140,00</w:t>
            </w:r>
          </w:p>
        </w:tc>
      </w:tr>
      <w:tr w:rsidR="006341DF" w:rsidRPr="00A24E8F" w14:paraId="4C6A43D5" w14:textId="77777777" w:rsidTr="00ED1125">
        <w:tc>
          <w:tcPr>
            <w:tcW w:w="1720" w:type="dxa"/>
            <w:vAlign w:val="center"/>
          </w:tcPr>
          <w:p w14:paraId="77263A9F" w14:textId="24771B29"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2549</w:t>
            </w:r>
          </w:p>
        </w:tc>
        <w:tc>
          <w:tcPr>
            <w:tcW w:w="4762" w:type="dxa"/>
            <w:vAlign w:val="center"/>
          </w:tcPr>
          <w:p w14:paraId="10A3E91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Obstétrico com Doppler Gemelar</w:t>
            </w:r>
          </w:p>
        </w:tc>
        <w:tc>
          <w:tcPr>
            <w:tcW w:w="2291" w:type="dxa"/>
            <w:vAlign w:val="center"/>
          </w:tcPr>
          <w:p w14:paraId="7B32C10B"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524B616"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R$ 200,00</w:t>
            </w:r>
          </w:p>
        </w:tc>
      </w:tr>
      <w:tr w:rsidR="006341DF" w:rsidRPr="00A24E8F" w14:paraId="55532D32" w14:textId="77777777" w:rsidTr="00ED1125">
        <w:tc>
          <w:tcPr>
            <w:tcW w:w="1720" w:type="dxa"/>
            <w:vAlign w:val="center"/>
          </w:tcPr>
          <w:p w14:paraId="23B9140E" w14:textId="0859B28A"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4563</w:t>
            </w:r>
          </w:p>
        </w:tc>
        <w:tc>
          <w:tcPr>
            <w:tcW w:w="4762" w:type="dxa"/>
            <w:vAlign w:val="center"/>
          </w:tcPr>
          <w:p w14:paraId="0E43101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Obstétrica com Translucência Nucal Simples</w:t>
            </w:r>
          </w:p>
        </w:tc>
        <w:tc>
          <w:tcPr>
            <w:tcW w:w="2291" w:type="dxa"/>
            <w:vAlign w:val="center"/>
          </w:tcPr>
          <w:p w14:paraId="3DCDF6C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1806298"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R$ 100,00</w:t>
            </w:r>
          </w:p>
        </w:tc>
      </w:tr>
      <w:tr w:rsidR="006341DF" w:rsidRPr="00A24E8F" w14:paraId="1C172C13" w14:textId="77777777" w:rsidTr="00ED1125">
        <w:tc>
          <w:tcPr>
            <w:tcW w:w="1720" w:type="dxa"/>
            <w:vAlign w:val="center"/>
          </w:tcPr>
          <w:p w14:paraId="72F9B80B" w14:textId="316A683B"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2558</w:t>
            </w:r>
          </w:p>
          <w:p w14:paraId="4A015D70" w14:textId="77777777" w:rsidR="006341DF" w:rsidRPr="00A24E8F" w:rsidRDefault="006341DF" w:rsidP="006341DF">
            <w:pPr>
              <w:rPr>
                <w:rFonts w:asciiTheme="minorHAnsi" w:hAnsiTheme="minorHAnsi" w:cstheme="minorHAnsi"/>
                <w:sz w:val="24"/>
              </w:rPr>
            </w:pPr>
          </w:p>
        </w:tc>
        <w:tc>
          <w:tcPr>
            <w:tcW w:w="4762" w:type="dxa"/>
            <w:vAlign w:val="center"/>
          </w:tcPr>
          <w:p w14:paraId="711678E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Obstétrica com Translucência Nucal Simples e Doppler</w:t>
            </w:r>
          </w:p>
        </w:tc>
        <w:tc>
          <w:tcPr>
            <w:tcW w:w="2291" w:type="dxa"/>
            <w:vAlign w:val="center"/>
          </w:tcPr>
          <w:p w14:paraId="06282563"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D2EEBC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bCs/>
                <w:color w:val="000000"/>
                <w:sz w:val="24"/>
              </w:rPr>
              <w:t xml:space="preserve">R$ </w:t>
            </w:r>
            <w:r w:rsidRPr="00A24E8F">
              <w:rPr>
                <w:rFonts w:asciiTheme="minorHAnsi" w:hAnsiTheme="minorHAnsi" w:cstheme="minorHAnsi"/>
                <w:color w:val="000000"/>
                <w:sz w:val="24"/>
              </w:rPr>
              <w:t>140,00</w:t>
            </w:r>
          </w:p>
        </w:tc>
      </w:tr>
      <w:tr w:rsidR="006341DF" w:rsidRPr="00A24E8F" w14:paraId="4DB72F02" w14:textId="77777777" w:rsidTr="00ED1125">
        <w:tc>
          <w:tcPr>
            <w:tcW w:w="1720" w:type="dxa"/>
            <w:vAlign w:val="center"/>
          </w:tcPr>
          <w:p w14:paraId="40028A07" w14:textId="5D6766D1"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4578</w:t>
            </w:r>
          </w:p>
        </w:tc>
        <w:tc>
          <w:tcPr>
            <w:tcW w:w="4762" w:type="dxa"/>
            <w:vAlign w:val="center"/>
          </w:tcPr>
          <w:p w14:paraId="3C76001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Obstétrica Translucência Nucal Gemelar</w:t>
            </w:r>
          </w:p>
        </w:tc>
        <w:tc>
          <w:tcPr>
            <w:tcW w:w="2291" w:type="dxa"/>
            <w:vAlign w:val="center"/>
          </w:tcPr>
          <w:p w14:paraId="15ED57A2"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D4791F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bCs/>
                <w:color w:val="000000"/>
                <w:sz w:val="24"/>
              </w:rPr>
              <w:t xml:space="preserve">R$ </w:t>
            </w:r>
            <w:r w:rsidRPr="00A24E8F">
              <w:rPr>
                <w:rFonts w:asciiTheme="minorHAnsi" w:hAnsiTheme="minorHAnsi" w:cstheme="minorHAnsi"/>
                <w:color w:val="000000"/>
                <w:sz w:val="24"/>
              </w:rPr>
              <w:t>150,00</w:t>
            </w:r>
          </w:p>
        </w:tc>
      </w:tr>
      <w:tr w:rsidR="006341DF" w:rsidRPr="00A24E8F" w14:paraId="43231680" w14:textId="77777777" w:rsidTr="00ED1125">
        <w:tc>
          <w:tcPr>
            <w:tcW w:w="1720" w:type="dxa"/>
            <w:vAlign w:val="center"/>
          </w:tcPr>
          <w:p w14:paraId="079332C0" w14:textId="6496B65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4865</w:t>
            </w:r>
          </w:p>
        </w:tc>
        <w:tc>
          <w:tcPr>
            <w:tcW w:w="4762" w:type="dxa"/>
            <w:vAlign w:val="center"/>
          </w:tcPr>
          <w:p w14:paraId="350EAD1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Obstétrica Translucência Nucal Gemelar e Doppler</w:t>
            </w:r>
          </w:p>
        </w:tc>
        <w:tc>
          <w:tcPr>
            <w:tcW w:w="2291" w:type="dxa"/>
            <w:vAlign w:val="center"/>
          </w:tcPr>
          <w:p w14:paraId="0F1428AD"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36920FC"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R$ 200,00</w:t>
            </w:r>
          </w:p>
        </w:tc>
      </w:tr>
      <w:tr w:rsidR="006341DF" w:rsidRPr="00A24E8F" w14:paraId="7B08D936" w14:textId="77777777" w:rsidTr="00ED1125">
        <w:tc>
          <w:tcPr>
            <w:tcW w:w="1720" w:type="dxa"/>
            <w:vAlign w:val="center"/>
          </w:tcPr>
          <w:p w14:paraId="3422F3C2" w14:textId="62E0460D"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2550</w:t>
            </w:r>
          </w:p>
        </w:tc>
        <w:tc>
          <w:tcPr>
            <w:tcW w:w="4762" w:type="dxa"/>
            <w:vAlign w:val="center"/>
          </w:tcPr>
          <w:p w14:paraId="3BEE295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Obstétrica Morfológica</w:t>
            </w:r>
          </w:p>
        </w:tc>
        <w:tc>
          <w:tcPr>
            <w:tcW w:w="2291" w:type="dxa"/>
            <w:vAlign w:val="center"/>
          </w:tcPr>
          <w:p w14:paraId="3AB52D4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397A10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R$ 300,00</w:t>
            </w:r>
          </w:p>
        </w:tc>
      </w:tr>
      <w:tr w:rsidR="006341DF" w:rsidRPr="00A24E8F" w14:paraId="1EA39FAA" w14:textId="77777777" w:rsidTr="00ED1125">
        <w:tc>
          <w:tcPr>
            <w:tcW w:w="1720" w:type="dxa"/>
            <w:vAlign w:val="center"/>
          </w:tcPr>
          <w:p w14:paraId="1D81E6C1" w14:textId="50EC50AA"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4573</w:t>
            </w:r>
          </w:p>
        </w:tc>
        <w:tc>
          <w:tcPr>
            <w:tcW w:w="4762" w:type="dxa"/>
            <w:vAlign w:val="center"/>
          </w:tcPr>
          <w:p w14:paraId="1B7E309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Obstétrica Morfológica Gemelar</w:t>
            </w:r>
          </w:p>
        </w:tc>
        <w:tc>
          <w:tcPr>
            <w:tcW w:w="2291" w:type="dxa"/>
            <w:vAlign w:val="center"/>
          </w:tcPr>
          <w:p w14:paraId="531AC65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5385F0F" w14:textId="77777777" w:rsidR="006341DF" w:rsidRPr="00A24E8F" w:rsidRDefault="006341DF" w:rsidP="006341DF">
            <w:pPr>
              <w:ind w:left="708" w:hanging="708"/>
              <w:rPr>
                <w:rFonts w:asciiTheme="minorHAnsi" w:hAnsiTheme="minorHAnsi" w:cstheme="minorHAnsi"/>
                <w:color w:val="000000"/>
                <w:sz w:val="24"/>
              </w:rPr>
            </w:pPr>
            <w:r w:rsidRPr="00A24E8F">
              <w:rPr>
                <w:rFonts w:asciiTheme="minorHAnsi" w:hAnsiTheme="minorHAnsi" w:cstheme="minorHAnsi"/>
                <w:color w:val="000000"/>
                <w:sz w:val="24"/>
              </w:rPr>
              <w:t>R$ 600,00</w:t>
            </w:r>
          </w:p>
        </w:tc>
      </w:tr>
      <w:tr w:rsidR="006341DF" w:rsidRPr="00A24E8F" w14:paraId="1FDFC04E" w14:textId="77777777" w:rsidTr="00ED1125">
        <w:tc>
          <w:tcPr>
            <w:tcW w:w="1720" w:type="dxa"/>
            <w:vAlign w:val="center"/>
          </w:tcPr>
          <w:p w14:paraId="0630EEBD" w14:textId="14DF71D6"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4448</w:t>
            </w:r>
          </w:p>
        </w:tc>
        <w:tc>
          <w:tcPr>
            <w:tcW w:w="4762" w:type="dxa"/>
            <w:vAlign w:val="center"/>
          </w:tcPr>
          <w:p w14:paraId="1E43820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Obstétrico Morfológico com Doppler</w:t>
            </w:r>
          </w:p>
        </w:tc>
        <w:tc>
          <w:tcPr>
            <w:tcW w:w="2291" w:type="dxa"/>
            <w:vAlign w:val="center"/>
          </w:tcPr>
          <w:p w14:paraId="1EE1322C"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04E88B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R$ 380,00</w:t>
            </w:r>
          </w:p>
        </w:tc>
      </w:tr>
      <w:tr w:rsidR="006341DF" w:rsidRPr="00A24E8F" w14:paraId="510F4877" w14:textId="77777777" w:rsidTr="00ED1125">
        <w:tc>
          <w:tcPr>
            <w:tcW w:w="1720" w:type="dxa"/>
            <w:vAlign w:val="center"/>
          </w:tcPr>
          <w:p w14:paraId="65E1326C" w14:textId="5B1EDDAE"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2548</w:t>
            </w:r>
          </w:p>
        </w:tc>
        <w:tc>
          <w:tcPr>
            <w:tcW w:w="4762" w:type="dxa"/>
            <w:vAlign w:val="center"/>
          </w:tcPr>
          <w:p w14:paraId="0B583B0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Obstétrica Simples Gemelar</w:t>
            </w:r>
          </w:p>
        </w:tc>
        <w:tc>
          <w:tcPr>
            <w:tcW w:w="2291" w:type="dxa"/>
            <w:vAlign w:val="center"/>
          </w:tcPr>
          <w:p w14:paraId="52DCE3DD"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F1E8633" w14:textId="77777777" w:rsidR="006341DF" w:rsidRPr="00A24E8F" w:rsidRDefault="006341DF" w:rsidP="006341DF">
            <w:pPr>
              <w:rPr>
                <w:rFonts w:asciiTheme="minorHAnsi" w:hAnsiTheme="minorHAnsi" w:cstheme="minorHAnsi"/>
                <w:bCs/>
                <w:color w:val="000000"/>
                <w:sz w:val="24"/>
              </w:rPr>
            </w:pPr>
            <w:r w:rsidRPr="00A24E8F">
              <w:rPr>
                <w:rFonts w:asciiTheme="minorHAnsi" w:hAnsiTheme="minorHAnsi" w:cstheme="minorHAnsi"/>
                <w:bCs/>
                <w:color w:val="000000"/>
                <w:sz w:val="24"/>
              </w:rPr>
              <w:t>R$ 150,00</w:t>
            </w:r>
          </w:p>
        </w:tc>
      </w:tr>
      <w:tr w:rsidR="006341DF" w:rsidRPr="00A24E8F" w14:paraId="2DEEC0AF" w14:textId="77777777" w:rsidTr="00ED1125">
        <w:tc>
          <w:tcPr>
            <w:tcW w:w="1720" w:type="dxa"/>
            <w:vAlign w:val="center"/>
          </w:tcPr>
          <w:p w14:paraId="525BD379" w14:textId="4A2B4C3A"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4449</w:t>
            </w:r>
          </w:p>
        </w:tc>
        <w:tc>
          <w:tcPr>
            <w:tcW w:w="4762" w:type="dxa"/>
            <w:vAlign w:val="center"/>
          </w:tcPr>
          <w:p w14:paraId="27CCA56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Obstétrico Morfológico com Doppler Gemelar</w:t>
            </w:r>
          </w:p>
        </w:tc>
        <w:tc>
          <w:tcPr>
            <w:tcW w:w="2291" w:type="dxa"/>
            <w:vAlign w:val="center"/>
          </w:tcPr>
          <w:p w14:paraId="70F2D941"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F857538" w14:textId="77777777" w:rsidR="006341DF" w:rsidRPr="00A24E8F" w:rsidRDefault="006341DF" w:rsidP="006341DF">
            <w:pPr>
              <w:ind w:left="708" w:hanging="708"/>
              <w:rPr>
                <w:rFonts w:asciiTheme="minorHAnsi" w:hAnsiTheme="minorHAnsi" w:cstheme="minorHAnsi"/>
                <w:color w:val="000000"/>
                <w:sz w:val="24"/>
              </w:rPr>
            </w:pPr>
            <w:r w:rsidRPr="00A24E8F">
              <w:rPr>
                <w:rFonts w:asciiTheme="minorHAnsi" w:hAnsiTheme="minorHAnsi" w:cstheme="minorHAnsi"/>
                <w:color w:val="000000"/>
                <w:sz w:val="24"/>
              </w:rPr>
              <w:t>R$ 720,00</w:t>
            </w:r>
          </w:p>
        </w:tc>
      </w:tr>
      <w:tr w:rsidR="006341DF" w:rsidRPr="00A24E8F" w14:paraId="40B8B1A5" w14:textId="77777777" w:rsidTr="00ED1125">
        <w:tc>
          <w:tcPr>
            <w:tcW w:w="1720" w:type="dxa"/>
            <w:vAlign w:val="center"/>
          </w:tcPr>
          <w:p w14:paraId="3B62BD29" w14:textId="7A183C1C"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2552</w:t>
            </w:r>
          </w:p>
        </w:tc>
        <w:tc>
          <w:tcPr>
            <w:tcW w:w="4762" w:type="dxa"/>
            <w:vAlign w:val="center"/>
          </w:tcPr>
          <w:p w14:paraId="55FFA19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Obstétrica Perfil Biofísico Fetal</w:t>
            </w:r>
          </w:p>
        </w:tc>
        <w:tc>
          <w:tcPr>
            <w:tcW w:w="2291" w:type="dxa"/>
            <w:vAlign w:val="center"/>
          </w:tcPr>
          <w:p w14:paraId="4AE6F39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91B207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R$ 140,00</w:t>
            </w:r>
          </w:p>
        </w:tc>
      </w:tr>
      <w:tr w:rsidR="006341DF" w:rsidRPr="00A24E8F" w14:paraId="7FF4463C" w14:textId="77777777" w:rsidTr="00ED1125">
        <w:tc>
          <w:tcPr>
            <w:tcW w:w="1720" w:type="dxa"/>
            <w:vAlign w:val="center"/>
          </w:tcPr>
          <w:p w14:paraId="0883E6EE" w14:textId="0EC705B8"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4450</w:t>
            </w:r>
          </w:p>
        </w:tc>
        <w:tc>
          <w:tcPr>
            <w:tcW w:w="4762" w:type="dxa"/>
            <w:vAlign w:val="center"/>
          </w:tcPr>
          <w:p w14:paraId="473EDFB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US Obstétrica Perfil Biofísico Fetal Gemelar</w:t>
            </w:r>
          </w:p>
        </w:tc>
        <w:tc>
          <w:tcPr>
            <w:tcW w:w="2291" w:type="dxa"/>
            <w:vAlign w:val="center"/>
          </w:tcPr>
          <w:p w14:paraId="52199CF0"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BA6902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R$ 200,00</w:t>
            </w:r>
          </w:p>
        </w:tc>
      </w:tr>
      <w:tr w:rsidR="006341DF" w:rsidRPr="00A24E8F" w14:paraId="66F95550" w14:textId="77777777" w:rsidTr="00ED1125">
        <w:tc>
          <w:tcPr>
            <w:tcW w:w="1720" w:type="dxa"/>
            <w:vAlign w:val="center"/>
          </w:tcPr>
          <w:p w14:paraId="59375C7D" w14:textId="04332DF4"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2554</w:t>
            </w:r>
          </w:p>
        </w:tc>
        <w:tc>
          <w:tcPr>
            <w:tcW w:w="4762" w:type="dxa"/>
            <w:vAlign w:val="center"/>
          </w:tcPr>
          <w:p w14:paraId="3BE4087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Obstétrica Perfil e Doppler</w:t>
            </w:r>
          </w:p>
        </w:tc>
        <w:tc>
          <w:tcPr>
            <w:tcW w:w="2291" w:type="dxa"/>
            <w:vAlign w:val="center"/>
          </w:tcPr>
          <w:p w14:paraId="3624B982"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9ED7DA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R$ 180,00</w:t>
            </w:r>
          </w:p>
        </w:tc>
      </w:tr>
      <w:tr w:rsidR="006341DF" w:rsidRPr="00A24E8F" w14:paraId="4B93C8A2" w14:textId="77777777" w:rsidTr="00ED1125">
        <w:tc>
          <w:tcPr>
            <w:tcW w:w="1720" w:type="dxa"/>
            <w:vAlign w:val="center"/>
          </w:tcPr>
          <w:p w14:paraId="064AD760" w14:textId="3A768F68"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2555</w:t>
            </w:r>
          </w:p>
        </w:tc>
        <w:tc>
          <w:tcPr>
            <w:tcW w:w="4762" w:type="dxa"/>
            <w:vAlign w:val="center"/>
          </w:tcPr>
          <w:p w14:paraId="0035344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US Obstétrica Perfil e Doppler Gemelar</w:t>
            </w:r>
          </w:p>
        </w:tc>
        <w:tc>
          <w:tcPr>
            <w:tcW w:w="2291" w:type="dxa"/>
            <w:vAlign w:val="center"/>
          </w:tcPr>
          <w:p w14:paraId="14233654"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5E7E04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R$ 240,00</w:t>
            </w:r>
          </w:p>
        </w:tc>
      </w:tr>
      <w:tr w:rsidR="006341DF" w:rsidRPr="00A24E8F" w14:paraId="26BD7C97" w14:textId="77777777" w:rsidTr="00EA1D0F">
        <w:tc>
          <w:tcPr>
            <w:tcW w:w="10914" w:type="dxa"/>
            <w:gridSpan w:val="4"/>
            <w:shd w:val="clear" w:color="auto" w:fill="DDD9C3" w:themeFill="background2" w:themeFillShade="E6"/>
            <w:vAlign w:val="center"/>
          </w:tcPr>
          <w:p w14:paraId="7F84CDC8" w14:textId="77777777" w:rsidR="006341DF" w:rsidRPr="00A24E8F" w:rsidRDefault="006341DF" w:rsidP="006341DF">
            <w:pPr>
              <w:jc w:val="center"/>
              <w:rPr>
                <w:rFonts w:asciiTheme="minorHAnsi" w:hAnsiTheme="minorHAnsi" w:cstheme="minorHAnsi"/>
                <w:b/>
                <w:color w:val="000000"/>
                <w:sz w:val="24"/>
              </w:rPr>
            </w:pPr>
          </w:p>
          <w:p w14:paraId="24D7772E" w14:textId="77777777" w:rsidR="006341DF" w:rsidRPr="00A24E8F" w:rsidRDefault="006341DF" w:rsidP="006341DF">
            <w:pPr>
              <w:jc w:val="center"/>
              <w:rPr>
                <w:rFonts w:asciiTheme="minorHAnsi" w:hAnsiTheme="minorHAnsi" w:cstheme="minorHAnsi"/>
                <w:b/>
                <w:color w:val="000000"/>
                <w:sz w:val="24"/>
              </w:rPr>
            </w:pPr>
            <w:r w:rsidRPr="00A24E8F">
              <w:rPr>
                <w:rFonts w:asciiTheme="minorHAnsi" w:hAnsiTheme="minorHAnsi" w:cstheme="minorHAnsi"/>
                <w:b/>
                <w:color w:val="000000"/>
                <w:sz w:val="24"/>
              </w:rPr>
              <w:t>Cintilografias</w:t>
            </w:r>
          </w:p>
          <w:p w14:paraId="7903ED8F" w14:textId="77777777" w:rsidR="006341DF" w:rsidRPr="00A24E8F" w:rsidRDefault="006341DF" w:rsidP="006341DF">
            <w:pPr>
              <w:jc w:val="center"/>
              <w:rPr>
                <w:rFonts w:asciiTheme="minorHAnsi" w:hAnsiTheme="minorHAnsi" w:cstheme="minorHAnsi"/>
                <w:b/>
                <w:sz w:val="24"/>
              </w:rPr>
            </w:pPr>
          </w:p>
        </w:tc>
      </w:tr>
      <w:tr w:rsidR="006341DF" w:rsidRPr="00A24E8F" w14:paraId="03C69B18" w14:textId="77777777" w:rsidTr="00ED1125">
        <w:tc>
          <w:tcPr>
            <w:tcW w:w="1720" w:type="dxa"/>
            <w:shd w:val="clear" w:color="auto" w:fill="DDD9C3" w:themeFill="background2" w:themeFillShade="E6"/>
            <w:vAlign w:val="center"/>
          </w:tcPr>
          <w:p w14:paraId="4E616739"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09C1E2A8"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6E20FE8D"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02D257EB"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5A838D0A" w14:textId="77777777" w:rsidR="006341DF" w:rsidRPr="00A24E8F" w:rsidRDefault="006341DF" w:rsidP="006341DF">
            <w:pPr>
              <w:rPr>
                <w:rFonts w:asciiTheme="minorHAnsi" w:hAnsiTheme="minorHAnsi" w:cstheme="minorHAnsi"/>
                <w:b/>
                <w:sz w:val="24"/>
              </w:rPr>
            </w:pPr>
          </w:p>
        </w:tc>
      </w:tr>
      <w:tr w:rsidR="006341DF" w:rsidRPr="00A24E8F" w14:paraId="5E192970" w14:textId="77777777" w:rsidTr="00ED1125">
        <w:tc>
          <w:tcPr>
            <w:tcW w:w="1720" w:type="dxa"/>
            <w:vAlign w:val="center"/>
          </w:tcPr>
          <w:p w14:paraId="7538A5C2" w14:textId="2F07251A"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4672</w:t>
            </w:r>
          </w:p>
        </w:tc>
        <w:tc>
          <w:tcPr>
            <w:tcW w:w="4762" w:type="dxa"/>
            <w:vAlign w:val="center"/>
          </w:tcPr>
          <w:p w14:paraId="193BEC9B"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sz w:val="24"/>
              </w:rPr>
              <w:t>Dacriocintilografia</w:t>
            </w:r>
          </w:p>
        </w:tc>
        <w:tc>
          <w:tcPr>
            <w:tcW w:w="2291" w:type="dxa"/>
            <w:vAlign w:val="center"/>
          </w:tcPr>
          <w:p w14:paraId="2AF0A3C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CC86009" w14:textId="77777777" w:rsidR="006341DF" w:rsidRPr="00A24E8F" w:rsidRDefault="006341DF" w:rsidP="006341DF">
            <w:pPr>
              <w:pStyle w:val="TableParagraph"/>
              <w:spacing w:before="128"/>
              <w:ind w:left="0"/>
              <w:rPr>
                <w:rFonts w:asciiTheme="minorHAnsi" w:hAnsiTheme="minorHAnsi" w:cstheme="minorHAnsi"/>
                <w:sz w:val="24"/>
                <w:szCs w:val="24"/>
              </w:rPr>
            </w:pPr>
            <w:r w:rsidRPr="00A24E8F">
              <w:rPr>
                <w:rFonts w:asciiTheme="minorHAnsi" w:hAnsiTheme="minorHAnsi" w:cstheme="minorHAnsi"/>
                <w:sz w:val="24"/>
                <w:szCs w:val="24"/>
              </w:rPr>
              <w:t>R$ 229,00</w:t>
            </w:r>
          </w:p>
        </w:tc>
      </w:tr>
      <w:tr w:rsidR="006341DF" w:rsidRPr="00A24E8F" w14:paraId="4B4DEF6A" w14:textId="77777777" w:rsidTr="00ED1125">
        <w:tc>
          <w:tcPr>
            <w:tcW w:w="1720" w:type="dxa"/>
            <w:vAlign w:val="center"/>
          </w:tcPr>
          <w:p w14:paraId="06578462" w14:textId="402731A3"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4673</w:t>
            </w:r>
          </w:p>
        </w:tc>
        <w:tc>
          <w:tcPr>
            <w:tcW w:w="4762" w:type="dxa"/>
            <w:vAlign w:val="center"/>
          </w:tcPr>
          <w:p w14:paraId="667E5D2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Angiografia Radioisotópica</w:t>
            </w:r>
          </w:p>
        </w:tc>
        <w:tc>
          <w:tcPr>
            <w:tcW w:w="2291" w:type="dxa"/>
            <w:vAlign w:val="center"/>
          </w:tcPr>
          <w:p w14:paraId="18C84177"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58430B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R$ 300,00</w:t>
            </w:r>
          </w:p>
        </w:tc>
      </w:tr>
      <w:tr w:rsidR="006341DF" w:rsidRPr="00A24E8F" w14:paraId="64511DB3" w14:textId="77777777" w:rsidTr="00ED1125">
        <w:tc>
          <w:tcPr>
            <w:tcW w:w="1720" w:type="dxa"/>
            <w:vAlign w:val="center"/>
          </w:tcPr>
          <w:p w14:paraId="07E696EB" w14:textId="3AA806DE"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4674</w:t>
            </w:r>
          </w:p>
        </w:tc>
        <w:tc>
          <w:tcPr>
            <w:tcW w:w="4762" w:type="dxa"/>
            <w:vAlign w:val="center"/>
          </w:tcPr>
          <w:p w14:paraId="34386DF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Hemácias Marcadas</w:t>
            </w:r>
          </w:p>
        </w:tc>
        <w:tc>
          <w:tcPr>
            <w:tcW w:w="2291" w:type="dxa"/>
            <w:vAlign w:val="center"/>
          </w:tcPr>
          <w:p w14:paraId="73DE95B5"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D2234D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R$ 476,00</w:t>
            </w:r>
          </w:p>
        </w:tc>
      </w:tr>
      <w:tr w:rsidR="006341DF" w:rsidRPr="00A24E8F" w14:paraId="59801A0E" w14:textId="77777777" w:rsidTr="00ED1125">
        <w:tc>
          <w:tcPr>
            <w:tcW w:w="1720" w:type="dxa"/>
            <w:vAlign w:val="center"/>
          </w:tcPr>
          <w:p w14:paraId="16ED4BD3" w14:textId="5B1C4585"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4675</w:t>
            </w:r>
          </w:p>
        </w:tc>
        <w:tc>
          <w:tcPr>
            <w:tcW w:w="4762" w:type="dxa"/>
            <w:vAlign w:val="center"/>
          </w:tcPr>
          <w:p w14:paraId="2882916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 xml:space="preserve">Cintilografia Miocárdica C/ Duplo Isótopo (Perfusão + Viabilidade) </w:t>
            </w:r>
          </w:p>
        </w:tc>
        <w:tc>
          <w:tcPr>
            <w:tcW w:w="2291" w:type="dxa"/>
            <w:vAlign w:val="center"/>
          </w:tcPr>
          <w:p w14:paraId="3411F02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F36845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R$ 1.415,70</w:t>
            </w:r>
          </w:p>
        </w:tc>
      </w:tr>
      <w:tr w:rsidR="006341DF" w:rsidRPr="00A24E8F" w14:paraId="6788795E" w14:textId="77777777" w:rsidTr="00ED1125">
        <w:tc>
          <w:tcPr>
            <w:tcW w:w="1720" w:type="dxa"/>
            <w:vAlign w:val="center"/>
          </w:tcPr>
          <w:p w14:paraId="22746F1E" w14:textId="66A3D51B"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4676</w:t>
            </w:r>
          </w:p>
        </w:tc>
        <w:tc>
          <w:tcPr>
            <w:tcW w:w="4762" w:type="dxa"/>
            <w:vAlign w:val="center"/>
          </w:tcPr>
          <w:p w14:paraId="67D7982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Miocárdica Necrose (Infarto Agudo)</w:t>
            </w:r>
          </w:p>
        </w:tc>
        <w:tc>
          <w:tcPr>
            <w:tcW w:w="2291" w:type="dxa"/>
            <w:vAlign w:val="center"/>
          </w:tcPr>
          <w:p w14:paraId="54F6051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D2DF7C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R$ 380,00</w:t>
            </w:r>
          </w:p>
        </w:tc>
      </w:tr>
      <w:tr w:rsidR="006341DF" w:rsidRPr="00A24E8F" w14:paraId="59C1A034" w14:textId="77777777" w:rsidTr="00ED1125">
        <w:tc>
          <w:tcPr>
            <w:tcW w:w="1720" w:type="dxa"/>
            <w:vAlign w:val="center"/>
          </w:tcPr>
          <w:p w14:paraId="79A4FBC3" w14:textId="36336C30"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lastRenderedPageBreak/>
              <w:t>4679</w:t>
            </w:r>
          </w:p>
        </w:tc>
        <w:tc>
          <w:tcPr>
            <w:tcW w:w="4762" w:type="dxa"/>
            <w:vAlign w:val="center"/>
          </w:tcPr>
          <w:p w14:paraId="495B684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Sincronizada das Câmaras Cardíacas Esforço</w:t>
            </w:r>
          </w:p>
        </w:tc>
        <w:tc>
          <w:tcPr>
            <w:tcW w:w="2291" w:type="dxa"/>
            <w:vAlign w:val="center"/>
          </w:tcPr>
          <w:p w14:paraId="52BBDF6E"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C7759E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R$ 264,42</w:t>
            </w:r>
          </w:p>
        </w:tc>
      </w:tr>
      <w:tr w:rsidR="006341DF" w:rsidRPr="00A24E8F" w14:paraId="7E9FF09E" w14:textId="77777777" w:rsidTr="00ED1125">
        <w:tc>
          <w:tcPr>
            <w:tcW w:w="1720" w:type="dxa"/>
            <w:vAlign w:val="center"/>
          </w:tcPr>
          <w:p w14:paraId="742BD330" w14:textId="6DCA3F2F"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4680</w:t>
            </w:r>
          </w:p>
        </w:tc>
        <w:tc>
          <w:tcPr>
            <w:tcW w:w="4762" w:type="dxa"/>
            <w:vAlign w:val="center"/>
          </w:tcPr>
          <w:p w14:paraId="5051D2A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Sincronizada das Câmaras Cardíacas Repouso</w:t>
            </w:r>
          </w:p>
        </w:tc>
        <w:tc>
          <w:tcPr>
            <w:tcW w:w="2291" w:type="dxa"/>
            <w:vAlign w:val="center"/>
          </w:tcPr>
          <w:p w14:paraId="6E0AE7A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366824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R$ 329,00</w:t>
            </w:r>
          </w:p>
        </w:tc>
      </w:tr>
      <w:tr w:rsidR="006341DF" w:rsidRPr="00A24E8F" w14:paraId="72C5269E" w14:textId="77777777" w:rsidTr="00ED1125">
        <w:tc>
          <w:tcPr>
            <w:tcW w:w="1720" w:type="dxa"/>
            <w:vAlign w:val="center"/>
          </w:tcPr>
          <w:p w14:paraId="58DEEB03" w14:textId="35725A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2770</w:t>
            </w:r>
          </w:p>
        </w:tc>
        <w:tc>
          <w:tcPr>
            <w:tcW w:w="4762" w:type="dxa"/>
            <w:vAlign w:val="center"/>
          </w:tcPr>
          <w:p w14:paraId="7AEAB79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Fluxo Sanguíneo das Extremidades</w:t>
            </w:r>
          </w:p>
        </w:tc>
        <w:tc>
          <w:tcPr>
            <w:tcW w:w="2291" w:type="dxa"/>
            <w:vAlign w:val="center"/>
          </w:tcPr>
          <w:p w14:paraId="199306F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87EC7D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R$ 262,00</w:t>
            </w:r>
          </w:p>
        </w:tc>
      </w:tr>
      <w:tr w:rsidR="006341DF" w:rsidRPr="00A24E8F" w14:paraId="26818E14" w14:textId="77777777" w:rsidTr="00ED1125">
        <w:tc>
          <w:tcPr>
            <w:tcW w:w="1720" w:type="dxa"/>
            <w:vAlign w:val="center"/>
          </w:tcPr>
          <w:p w14:paraId="10677F5A" w14:textId="7F054C9C"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4681</w:t>
            </w:r>
          </w:p>
        </w:tc>
        <w:tc>
          <w:tcPr>
            <w:tcW w:w="4762" w:type="dxa"/>
            <w:vAlign w:val="center"/>
          </w:tcPr>
          <w:p w14:paraId="6D8D4E3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Venografia Radioisotópica</w:t>
            </w:r>
          </w:p>
        </w:tc>
        <w:tc>
          <w:tcPr>
            <w:tcW w:w="2291" w:type="dxa"/>
            <w:vAlign w:val="center"/>
          </w:tcPr>
          <w:p w14:paraId="60FED931"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BDF09A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R$ 340,00</w:t>
            </w:r>
          </w:p>
        </w:tc>
      </w:tr>
      <w:tr w:rsidR="006341DF" w:rsidRPr="00A24E8F" w14:paraId="0871F471" w14:textId="77777777" w:rsidTr="00ED1125">
        <w:tc>
          <w:tcPr>
            <w:tcW w:w="1720" w:type="dxa"/>
            <w:vAlign w:val="center"/>
          </w:tcPr>
          <w:p w14:paraId="53346344" w14:textId="02E6CE70"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4682</w:t>
            </w:r>
          </w:p>
        </w:tc>
        <w:tc>
          <w:tcPr>
            <w:tcW w:w="4762" w:type="dxa"/>
            <w:vAlign w:val="center"/>
          </w:tcPr>
          <w:p w14:paraId="1BD104E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para Pesquisa de Refluxo Gastroesofágico</w:t>
            </w:r>
          </w:p>
        </w:tc>
        <w:tc>
          <w:tcPr>
            <w:tcW w:w="2291" w:type="dxa"/>
            <w:vAlign w:val="center"/>
          </w:tcPr>
          <w:p w14:paraId="3CB65D59"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B27FF1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R$ 275,00</w:t>
            </w:r>
          </w:p>
        </w:tc>
      </w:tr>
      <w:tr w:rsidR="006341DF" w:rsidRPr="00A24E8F" w14:paraId="6C7169BE" w14:textId="77777777" w:rsidTr="00ED1125">
        <w:tc>
          <w:tcPr>
            <w:tcW w:w="1720" w:type="dxa"/>
            <w:vAlign w:val="center"/>
          </w:tcPr>
          <w:p w14:paraId="16BB59C9" w14:textId="6B8A4293"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2724</w:t>
            </w:r>
          </w:p>
        </w:tc>
        <w:tc>
          <w:tcPr>
            <w:tcW w:w="4762" w:type="dxa"/>
            <w:vAlign w:val="center"/>
          </w:tcPr>
          <w:p w14:paraId="2C70397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das Glândulas Salivares Com Ou Sem Estímulo</w:t>
            </w:r>
          </w:p>
        </w:tc>
        <w:tc>
          <w:tcPr>
            <w:tcW w:w="2291" w:type="dxa"/>
            <w:vAlign w:val="center"/>
          </w:tcPr>
          <w:p w14:paraId="6859E5C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BD0985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R$ 215,00</w:t>
            </w:r>
          </w:p>
        </w:tc>
      </w:tr>
      <w:tr w:rsidR="006341DF" w:rsidRPr="00A24E8F" w14:paraId="787182F9" w14:textId="77777777" w:rsidTr="00ED1125">
        <w:tc>
          <w:tcPr>
            <w:tcW w:w="1720" w:type="dxa"/>
            <w:vAlign w:val="center"/>
          </w:tcPr>
          <w:p w14:paraId="55F28EF0" w14:textId="322901D5"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2726</w:t>
            </w:r>
          </w:p>
        </w:tc>
        <w:tc>
          <w:tcPr>
            <w:tcW w:w="4762" w:type="dxa"/>
            <w:vAlign w:val="center"/>
          </w:tcPr>
          <w:p w14:paraId="5562833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do Fígado e Baço</w:t>
            </w:r>
          </w:p>
        </w:tc>
        <w:tc>
          <w:tcPr>
            <w:tcW w:w="2291" w:type="dxa"/>
            <w:vAlign w:val="center"/>
          </w:tcPr>
          <w:p w14:paraId="3F501897"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ECC234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R$ 320,00</w:t>
            </w:r>
          </w:p>
        </w:tc>
      </w:tr>
      <w:tr w:rsidR="006341DF" w:rsidRPr="00A24E8F" w14:paraId="1E084C04" w14:textId="77777777" w:rsidTr="00ED1125">
        <w:tc>
          <w:tcPr>
            <w:tcW w:w="1720" w:type="dxa"/>
            <w:vAlign w:val="center"/>
          </w:tcPr>
          <w:p w14:paraId="35BA8F28" w14:textId="6A381FAB"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2727</w:t>
            </w:r>
          </w:p>
        </w:tc>
        <w:tc>
          <w:tcPr>
            <w:tcW w:w="4762" w:type="dxa"/>
            <w:vAlign w:val="center"/>
          </w:tcPr>
          <w:p w14:paraId="5112BF6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do Fígado e Vias Biliares</w:t>
            </w:r>
          </w:p>
        </w:tc>
        <w:tc>
          <w:tcPr>
            <w:tcW w:w="2291" w:type="dxa"/>
            <w:vAlign w:val="center"/>
          </w:tcPr>
          <w:p w14:paraId="5744E1E0"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89A2EF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R$ 386,00</w:t>
            </w:r>
          </w:p>
        </w:tc>
      </w:tr>
      <w:tr w:rsidR="006341DF" w:rsidRPr="00A24E8F" w14:paraId="416C3385" w14:textId="77777777" w:rsidTr="00ED1125">
        <w:tc>
          <w:tcPr>
            <w:tcW w:w="1720" w:type="dxa"/>
            <w:vAlign w:val="center"/>
          </w:tcPr>
          <w:p w14:paraId="3F58F538" w14:textId="2798B290"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4684</w:t>
            </w:r>
          </w:p>
        </w:tc>
        <w:tc>
          <w:tcPr>
            <w:tcW w:w="4762" w:type="dxa"/>
            <w:vAlign w:val="center"/>
          </w:tcPr>
          <w:p w14:paraId="52C42EE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para Detecção de Hemorragia Digestória Não Ativa</w:t>
            </w:r>
          </w:p>
        </w:tc>
        <w:tc>
          <w:tcPr>
            <w:tcW w:w="2291" w:type="dxa"/>
            <w:vAlign w:val="center"/>
          </w:tcPr>
          <w:p w14:paraId="4B48FBC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9F1198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R$ 400,00</w:t>
            </w:r>
          </w:p>
        </w:tc>
      </w:tr>
      <w:tr w:rsidR="006341DF" w:rsidRPr="00A24E8F" w14:paraId="00A4C8C0" w14:textId="77777777" w:rsidTr="00ED1125">
        <w:tc>
          <w:tcPr>
            <w:tcW w:w="1720" w:type="dxa"/>
            <w:vAlign w:val="center"/>
          </w:tcPr>
          <w:p w14:paraId="6F013DFF" w14:textId="2806FFCD"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4685</w:t>
            </w:r>
          </w:p>
        </w:tc>
        <w:tc>
          <w:tcPr>
            <w:tcW w:w="4762" w:type="dxa"/>
            <w:vAlign w:val="center"/>
          </w:tcPr>
          <w:p w14:paraId="1DB440D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 xml:space="preserve">Cintilografia para Determ. do Tempo de Esvaziamento Gástrico </w:t>
            </w:r>
          </w:p>
        </w:tc>
        <w:tc>
          <w:tcPr>
            <w:tcW w:w="2291" w:type="dxa"/>
            <w:vAlign w:val="center"/>
          </w:tcPr>
          <w:p w14:paraId="27278265"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1C228D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R$ 220,00</w:t>
            </w:r>
          </w:p>
        </w:tc>
      </w:tr>
      <w:tr w:rsidR="006341DF" w:rsidRPr="00A24E8F" w14:paraId="7500D6EA" w14:textId="77777777" w:rsidTr="00ED1125">
        <w:tc>
          <w:tcPr>
            <w:tcW w:w="1720" w:type="dxa"/>
            <w:vAlign w:val="center"/>
          </w:tcPr>
          <w:p w14:paraId="4CB613AA" w14:textId="2F902BDF"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4686</w:t>
            </w:r>
          </w:p>
        </w:tc>
        <w:tc>
          <w:tcPr>
            <w:tcW w:w="4762" w:type="dxa"/>
            <w:vAlign w:val="center"/>
          </w:tcPr>
          <w:p w14:paraId="001D3728"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para Estudo de Trânsito Esofágico (Líquidos)</w:t>
            </w:r>
          </w:p>
        </w:tc>
        <w:tc>
          <w:tcPr>
            <w:tcW w:w="2291" w:type="dxa"/>
            <w:vAlign w:val="center"/>
          </w:tcPr>
          <w:p w14:paraId="7BD9A2A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742493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R$ 265,00</w:t>
            </w:r>
          </w:p>
        </w:tc>
      </w:tr>
      <w:tr w:rsidR="006341DF" w:rsidRPr="00A24E8F" w14:paraId="5F0693B2" w14:textId="77777777" w:rsidTr="00ED1125">
        <w:tc>
          <w:tcPr>
            <w:tcW w:w="1720" w:type="dxa"/>
            <w:vAlign w:val="center"/>
          </w:tcPr>
          <w:p w14:paraId="3C41D7D4" w14:textId="48EFE00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4687</w:t>
            </w:r>
          </w:p>
        </w:tc>
        <w:tc>
          <w:tcPr>
            <w:tcW w:w="4762" w:type="dxa"/>
            <w:vAlign w:val="center"/>
          </w:tcPr>
          <w:p w14:paraId="4501AD9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Para Estudo de Trânsito Esofágico (Semi-Sólidos)</w:t>
            </w:r>
          </w:p>
        </w:tc>
        <w:tc>
          <w:tcPr>
            <w:tcW w:w="2291" w:type="dxa"/>
            <w:vAlign w:val="center"/>
          </w:tcPr>
          <w:p w14:paraId="6C6C6D7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6AF52C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R$ 265,00</w:t>
            </w:r>
          </w:p>
        </w:tc>
      </w:tr>
      <w:tr w:rsidR="006341DF" w:rsidRPr="00A24E8F" w14:paraId="17FD3AF6" w14:textId="77777777" w:rsidTr="00ED1125">
        <w:tc>
          <w:tcPr>
            <w:tcW w:w="1720" w:type="dxa"/>
            <w:vAlign w:val="center"/>
          </w:tcPr>
          <w:p w14:paraId="1A5D0ED9" w14:textId="09590485"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4688</w:t>
            </w:r>
          </w:p>
        </w:tc>
        <w:tc>
          <w:tcPr>
            <w:tcW w:w="4762" w:type="dxa"/>
            <w:vAlign w:val="center"/>
          </w:tcPr>
          <w:p w14:paraId="7F0F65F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para Pesquisa de Divertículo de Meckel</w:t>
            </w:r>
          </w:p>
        </w:tc>
        <w:tc>
          <w:tcPr>
            <w:tcW w:w="2291" w:type="dxa"/>
            <w:vAlign w:val="center"/>
          </w:tcPr>
          <w:p w14:paraId="0CC85582"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C85117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R$ 265,00</w:t>
            </w:r>
          </w:p>
        </w:tc>
      </w:tr>
      <w:tr w:rsidR="006341DF" w:rsidRPr="00A24E8F" w14:paraId="214B8345" w14:textId="77777777" w:rsidTr="00ED1125">
        <w:tc>
          <w:tcPr>
            <w:tcW w:w="1720" w:type="dxa"/>
            <w:vAlign w:val="center"/>
          </w:tcPr>
          <w:p w14:paraId="68CBB2BA" w14:textId="7550DB0F"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4866</w:t>
            </w:r>
          </w:p>
        </w:tc>
        <w:tc>
          <w:tcPr>
            <w:tcW w:w="4762" w:type="dxa"/>
            <w:vAlign w:val="center"/>
          </w:tcPr>
          <w:p w14:paraId="69946EB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Fluxo Sanguíneo Hepático (Qualitativo e Quantitativo)</w:t>
            </w:r>
          </w:p>
        </w:tc>
        <w:tc>
          <w:tcPr>
            <w:tcW w:w="2291" w:type="dxa"/>
            <w:vAlign w:val="center"/>
          </w:tcPr>
          <w:p w14:paraId="7E689149"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C9A94C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R$ 235,00</w:t>
            </w:r>
          </w:p>
        </w:tc>
      </w:tr>
      <w:tr w:rsidR="006341DF" w:rsidRPr="00A24E8F" w14:paraId="2D8A6D02" w14:textId="77777777" w:rsidTr="00ED1125">
        <w:tc>
          <w:tcPr>
            <w:tcW w:w="1720" w:type="dxa"/>
            <w:vAlign w:val="center"/>
          </w:tcPr>
          <w:p w14:paraId="68F7BF23" w14:textId="370F21EE"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4689</w:t>
            </w:r>
          </w:p>
        </w:tc>
        <w:tc>
          <w:tcPr>
            <w:tcW w:w="4762" w:type="dxa"/>
            <w:vAlign w:val="center"/>
          </w:tcPr>
          <w:p w14:paraId="036C9017"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da Tireóide e ou Captação (Iodo 131)</w:t>
            </w:r>
          </w:p>
        </w:tc>
        <w:tc>
          <w:tcPr>
            <w:tcW w:w="2291" w:type="dxa"/>
            <w:vAlign w:val="center"/>
          </w:tcPr>
          <w:p w14:paraId="76E064D2"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988BB6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R$ 220,00</w:t>
            </w:r>
          </w:p>
        </w:tc>
      </w:tr>
      <w:tr w:rsidR="006341DF" w:rsidRPr="00A24E8F" w14:paraId="1FB6803E" w14:textId="77777777" w:rsidTr="00ED1125">
        <w:tc>
          <w:tcPr>
            <w:tcW w:w="1720" w:type="dxa"/>
            <w:vAlign w:val="center"/>
          </w:tcPr>
          <w:p w14:paraId="3284B29B" w14:textId="5A9589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4691</w:t>
            </w:r>
          </w:p>
        </w:tc>
        <w:tc>
          <w:tcPr>
            <w:tcW w:w="4762" w:type="dxa"/>
            <w:vAlign w:val="center"/>
          </w:tcPr>
          <w:p w14:paraId="27C4A5B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de Corpo Inteiro para Pesq. De Metástase (Pci) - Iodo 131</w:t>
            </w:r>
          </w:p>
        </w:tc>
        <w:tc>
          <w:tcPr>
            <w:tcW w:w="2291" w:type="dxa"/>
            <w:vAlign w:val="center"/>
          </w:tcPr>
          <w:p w14:paraId="3E1673A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E5F0E5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R$ 450,00</w:t>
            </w:r>
          </w:p>
        </w:tc>
      </w:tr>
      <w:tr w:rsidR="006341DF" w:rsidRPr="00A24E8F" w14:paraId="2D6176F8" w14:textId="77777777" w:rsidTr="00ED1125">
        <w:tc>
          <w:tcPr>
            <w:tcW w:w="1720" w:type="dxa"/>
            <w:vAlign w:val="center"/>
          </w:tcPr>
          <w:p w14:paraId="37629394" w14:textId="35C78A8D"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4692</w:t>
            </w:r>
          </w:p>
        </w:tc>
        <w:tc>
          <w:tcPr>
            <w:tcW w:w="4762" w:type="dxa"/>
            <w:vAlign w:val="center"/>
          </w:tcPr>
          <w:p w14:paraId="5BC4726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de Corpo Inteiro para Pesq. De Metástase (Pci) - Iodo 123</w:t>
            </w:r>
          </w:p>
        </w:tc>
        <w:tc>
          <w:tcPr>
            <w:tcW w:w="2291" w:type="dxa"/>
            <w:vAlign w:val="center"/>
          </w:tcPr>
          <w:p w14:paraId="1A669B63"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D63EBF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R$ 992,00</w:t>
            </w:r>
          </w:p>
        </w:tc>
      </w:tr>
      <w:tr w:rsidR="006341DF" w:rsidRPr="00A24E8F" w14:paraId="7BECBAF6" w14:textId="77777777" w:rsidTr="00ED1125">
        <w:tc>
          <w:tcPr>
            <w:tcW w:w="1720" w:type="dxa"/>
            <w:vAlign w:val="center"/>
          </w:tcPr>
          <w:p w14:paraId="0F1DE023" w14:textId="431B016A"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4696</w:t>
            </w:r>
          </w:p>
        </w:tc>
        <w:tc>
          <w:tcPr>
            <w:tcW w:w="4762" w:type="dxa"/>
            <w:vAlign w:val="center"/>
          </w:tcPr>
          <w:p w14:paraId="082C629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Testicular (Escrotal)</w:t>
            </w:r>
          </w:p>
        </w:tc>
        <w:tc>
          <w:tcPr>
            <w:tcW w:w="2291" w:type="dxa"/>
            <w:vAlign w:val="center"/>
          </w:tcPr>
          <w:p w14:paraId="29CF7727"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71AD868" w14:textId="77777777" w:rsidR="006341DF" w:rsidRPr="00A24E8F" w:rsidRDefault="006341DF" w:rsidP="006341DF">
            <w:pPr>
              <w:rPr>
                <w:rFonts w:asciiTheme="minorHAnsi" w:hAnsiTheme="minorHAnsi" w:cstheme="minorHAnsi"/>
                <w:color w:val="FF0000"/>
                <w:sz w:val="24"/>
              </w:rPr>
            </w:pPr>
            <w:r w:rsidRPr="00A24E8F">
              <w:rPr>
                <w:rFonts w:asciiTheme="minorHAnsi" w:hAnsiTheme="minorHAnsi" w:cstheme="minorHAnsi"/>
                <w:sz w:val="24"/>
              </w:rPr>
              <w:t>R$ 275,00</w:t>
            </w:r>
          </w:p>
        </w:tc>
      </w:tr>
      <w:tr w:rsidR="006341DF" w:rsidRPr="00A24E8F" w14:paraId="575E035F" w14:textId="77777777" w:rsidTr="00ED1125">
        <w:tc>
          <w:tcPr>
            <w:tcW w:w="1720" w:type="dxa"/>
            <w:vAlign w:val="center"/>
          </w:tcPr>
          <w:p w14:paraId="43CD5D83" w14:textId="13ED0645"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4697</w:t>
            </w:r>
          </w:p>
        </w:tc>
        <w:tc>
          <w:tcPr>
            <w:tcW w:w="4762" w:type="dxa"/>
            <w:vAlign w:val="center"/>
          </w:tcPr>
          <w:p w14:paraId="38894507"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Cistocintilografia Direta</w:t>
            </w:r>
          </w:p>
        </w:tc>
        <w:tc>
          <w:tcPr>
            <w:tcW w:w="2291" w:type="dxa"/>
            <w:vAlign w:val="center"/>
          </w:tcPr>
          <w:p w14:paraId="052A009A"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765CC5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R$ 350,00</w:t>
            </w:r>
          </w:p>
        </w:tc>
      </w:tr>
      <w:tr w:rsidR="006341DF" w:rsidRPr="00A24E8F" w14:paraId="2D40CBFD" w14:textId="77777777" w:rsidTr="00ED1125">
        <w:tc>
          <w:tcPr>
            <w:tcW w:w="1720" w:type="dxa"/>
            <w:vAlign w:val="center"/>
          </w:tcPr>
          <w:p w14:paraId="4CB42974" w14:textId="071643DC"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4698</w:t>
            </w:r>
          </w:p>
        </w:tc>
        <w:tc>
          <w:tcPr>
            <w:tcW w:w="4762" w:type="dxa"/>
            <w:vAlign w:val="center"/>
          </w:tcPr>
          <w:p w14:paraId="36A72E18"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Cistocintilografia Indireta</w:t>
            </w:r>
          </w:p>
        </w:tc>
        <w:tc>
          <w:tcPr>
            <w:tcW w:w="2291" w:type="dxa"/>
            <w:vAlign w:val="center"/>
          </w:tcPr>
          <w:p w14:paraId="46A01839"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6CE23D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R$ 330,00</w:t>
            </w:r>
          </w:p>
        </w:tc>
      </w:tr>
      <w:tr w:rsidR="006341DF" w:rsidRPr="00A24E8F" w14:paraId="54BE60E6" w14:textId="77777777" w:rsidTr="00ED1125">
        <w:tc>
          <w:tcPr>
            <w:tcW w:w="1720" w:type="dxa"/>
            <w:vAlign w:val="center"/>
          </w:tcPr>
          <w:p w14:paraId="29DE7231" w14:textId="7C360AA3"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2772</w:t>
            </w:r>
          </w:p>
        </w:tc>
        <w:tc>
          <w:tcPr>
            <w:tcW w:w="4762" w:type="dxa"/>
            <w:vAlign w:val="center"/>
          </w:tcPr>
          <w:p w14:paraId="55CF8E0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Fluxo Sanguineo Ósseo</w:t>
            </w:r>
          </w:p>
        </w:tc>
        <w:tc>
          <w:tcPr>
            <w:tcW w:w="2291" w:type="dxa"/>
            <w:vAlign w:val="center"/>
          </w:tcPr>
          <w:p w14:paraId="16878BC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90A8C89" w14:textId="77777777" w:rsidR="006341DF" w:rsidRPr="00A24E8F" w:rsidRDefault="006341DF" w:rsidP="006341DF">
            <w:pPr>
              <w:rPr>
                <w:rFonts w:asciiTheme="minorHAnsi" w:hAnsiTheme="minorHAnsi" w:cstheme="minorHAnsi"/>
                <w:color w:val="FF0000"/>
                <w:sz w:val="24"/>
              </w:rPr>
            </w:pPr>
            <w:r w:rsidRPr="00A24E8F">
              <w:rPr>
                <w:rFonts w:asciiTheme="minorHAnsi" w:hAnsiTheme="minorHAnsi" w:cstheme="minorHAnsi"/>
                <w:sz w:val="24"/>
              </w:rPr>
              <w:t>R$ 360,00</w:t>
            </w:r>
          </w:p>
        </w:tc>
      </w:tr>
      <w:tr w:rsidR="006341DF" w:rsidRPr="00A24E8F" w14:paraId="36E6A75C" w14:textId="77777777" w:rsidTr="00ED1125">
        <w:tc>
          <w:tcPr>
            <w:tcW w:w="1720" w:type="dxa"/>
            <w:vAlign w:val="center"/>
          </w:tcPr>
          <w:p w14:paraId="26983E6F" w14:textId="665D3CEE"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4699</w:t>
            </w:r>
          </w:p>
        </w:tc>
        <w:tc>
          <w:tcPr>
            <w:tcW w:w="4762" w:type="dxa"/>
            <w:vAlign w:val="center"/>
          </w:tcPr>
          <w:p w14:paraId="399FEAD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Óssea com Fluxo</w:t>
            </w:r>
          </w:p>
        </w:tc>
        <w:tc>
          <w:tcPr>
            <w:tcW w:w="2291" w:type="dxa"/>
            <w:vAlign w:val="center"/>
          </w:tcPr>
          <w:p w14:paraId="4701DF2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DDA9DDB" w14:textId="77777777" w:rsidR="006341DF" w:rsidRPr="00A24E8F" w:rsidRDefault="006341DF" w:rsidP="006341DF">
            <w:pPr>
              <w:rPr>
                <w:rFonts w:asciiTheme="minorHAnsi" w:hAnsiTheme="minorHAnsi" w:cstheme="minorHAnsi"/>
                <w:color w:val="FF0000"/>
                <w:sz w:val="24"/>
              </w:rPr>
            </w:pPr>
            <w:r w:rsidRPr="00A24E8F">
              <w:rPr>
                <w:rFonts w:asciiTheme="minorHAnsi" w:hAnsiTheme="minorHAnsi" w:cstheme="minorHAnsi"/>
                <w:sz w:val="24"/>
              </w:rPr>
              <w:t>R$ 580,00</w:t>
            </w:r>
          </w:p>
        </w:tc>
      </w:tr>
      <w:tr w:rsidR="006341DF" w:rsidRPr="00A24E8F" w14:paraId="6B3E65B6" w14:textId="77777777" w:rsidTr="00ED1125">
        <w:tc>
          <w:tcPr>
            <w:tcW w:w="1720" w:type="dxa"/>
            <w:vAlign w:val="center"/>
          </w:tcPr>
          <w:p w14:paraId="49AF553B" w14:textId="6B3DECD9"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4700</w:t>
            </w:r>
          </w:p>
        </w:tc>
        <w:tc>
          <w:tcPr>
            <w:tcW w:w="4762" w:type="dxa"/>
            <w:vAlign w:val="center"/>
          </w:tcPr>
          <w:p w14:paraId="666585F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Cerebral</w:t>
            </w:r>
          </w:p>
        </w:tc>
        <w:tc>
          <w:tcPr>
            <w:tcW w:w="2291" w:type="dxa"/>
            <w:vAlign w:val="center"/>
          </w:tcPr>
          <w:p w14:paraId="5FD1EE4F"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3B03DC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R$ 398,00</w:t>
            </w:r>
          </w:p>
        </w:tc>
      </w:tr>
      <w:tr w:rsidR="006341DF" w:rsidRPr="00A24E8F" w14:paraId="4375EBCF" w14:textId="77777777" w:rsidTr="00ED1125">
        <w:tc>
          <w:tcPr>
            <w:tcW w:w="1720" w:type="dxa"/>
            <w:vAlign w:val="center"/>
          </w:tcPr>
          <w:p w14:paraId="53D0EB55" w14:textId="41B43738"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4701</w:t>
            </w:r>
          </w:p>
        </w:tc>
        <w:tc>
          <w:tcPr>
            <w:tcW w:w="4762" w:type="dxa"/>
            <w:vAlign w:val="center"/>
          </w:tcPr>
          <w:p w14:paraId="10E0EB3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de Perfusão Cerebral</w:t>
            </w:r>
          </w:p>
        </w:tc>
        <w:tc>
          <w:tcPr>
            <w:tcW w:w="2291" w:type="dxa"/>
            <w:vAlign w:val="center"/>
          </w:tcPr>
          <w:p w14:paraId="1FACF7A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9A469A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R$ 1.665,00</w:t>
            </w:r>
          </w:p>
        </w:tc>
      </w:tr>
      <w:tr w:rsidR="006341DF" w:rsidRPr="00A24E8F" w14:paraId="3D02E173" w14:textId="77777777" w:rsidTr="00ED1125">
        <w:tc>
          <w:tcPr>
            <w:tcW w:w="1720" w:type="dxa"/>
            <w:vAlign w:val="center"/>
          </w:tcPr>
          <w:p w14:paraId="1DE42A42" w14:textId="47DF7E3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4702</w:t>
            </w:r>
          </w:p>
        </w:tc>
        <w:tc>
          <w:tcPr>
            <w:tcW w:w="4762" w:type="dxa"/>
            <w:vAlign w:val="center"/>
          </w:tcPr>
          <w:p w14:paraId="5535F97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Cisternocintilografia</w:t>
            </w:r>
          </w:p>
        </w:tc>
        <w:tc>
          <w:tcPr>
            <w:tcW w:w="2291" w:type="dxa"/>
            <w:vAlign w:val="center"/>
          </w:tcPr>
          <w:p w14:paraId="12AF7198"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FA58C4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R$ 817,00</w:t>
            </w:r>
          </w:p>
        </w:tc>
      </w:tr>
      <w:tr w:rsidR="006341DF" w:rsidRPr="00A24E8F" w14:paraId="434A896B" w14:textId="77777777" w:rsidTr="00ED1125">
        <w:tc>
          <w:tcPr>
            <w:tcW w:w="1720" w:type="dxa"/>
            <w:vAlign w:val="center"/>
          </w:tcPr>
          <w:p w14:paraId="328FBD0A" w14:textId="63F9D0B5"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4703</w:t>
            </w:r>
          </w:p>
        </w:tc>
        <w:tc>
          <w:tcPr>
            <w:tcW w:w="4762" w:type="dxa"/>
            <w:vAlign w:val="center"/>
          </w:tcPr>
          <w:p w14:paraId="4F53EE5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Cisternocintilografia para Estudo de Fístulas Liquoricas</w:t>
            </w:r>
          </w:p>
        </w:tc>
        <w:tc>
          <w:tcPr>
            <w:tcW w:w="2291" w:type="dxa"/>
            <w:vAlign w:val="center"/>
          </w:tcPr>
          <w:p w14:paraId="61EA706A"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9E78E4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R$ 817,00</w:t>
            </w:r>
          </w:p>
        </w:tc>
      </w:tr>
      <w:tr w:rsidR="006341DF" w:rsidRPr="00A24E8F" w14:paraId="240ACA47" w14:textId="77777777" w:rsidTr="00ED1125">
        <w:tc>
          <w:tcPr>
            <w:tcW w:w="1720" w:type="dxa"/>
            <w:vAlign w:val="center"/>
          </w:tcPr>
          <w:p w14:paraId="1D86B44D" w14:textId="2863D525"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4704</w:t>
            </w:r>
          </w:p>
        </w:tc>
        <w:tc>
          <w:tcPr>
            <w:tcW w:w="4762" w:type="dxa"/>
            <w:vAlign w:val="center"/>
          </w:tcPr>
          <w:p w14:paraId="53BFAD1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Fluxo Sanguineo Cerebral</w:t>
            </w:r>
          </w:p>
        </w:tc>
        <w:tc>
          <w:tcPr>
            <w:tcW w:w="2291" w:type="dxa"/>
            <w:vAlign w:val="center"/>
          </w:tcPr>
          <w:p w14:paraId="7B5F166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9EB543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R$ 235,00</w:t>
            </w:r>
          </w:p>
        </w:tc>
      </w:tr>
      <w:tr w:rsidR="006341DF" w:rsidRPr="00A24E8F" w14:paraId="1802786A" w14:textId="77777777" w:rsidTr="00ED1125">
        <w:tc>
          <w:tcPr>
            <w:tcW w:w="1720" w:type="dxa"/>
            <w:vAlign w:val="center"/>
          </w:tcPr>
          <w:p w14:paraId="4CFEC8C7" w14:textId="45691455"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lastRenderedPageBreak/>
              <w:t>4705</w:t>
            </w:r>
          </w:p>
        </w:tc>
        <w:tc>
          <w:tcPr>
            <w:tcW w:w="4762" w:type="dxa"/>
            <w:vAlign w:val="center"/>
          </w:tcPr>
          <w:p w14:paraId="656962F7"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Ventriculocintilografia</w:t>
            </w:r>
          </w:p>
        </w:tc>
        <w:tc>
          <w:tcPr>
            <w:tcW w:w="2291" w:type="dxa"/>
            <w:vAlign w:val="center"/>
          </w:tcPr>
          <w:p w14:paraId="1706946B"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2789BE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R$ 572,00</w:t>
            </w:r>
          </w:p>
        </w:tc>
      </w:tr>
      <w:tr w:rsidR="006341DF" w:rsidRPr="00A24E8F" w14:paraId="5732C884" w14:textId="77777777" w:rsidTr="00ED1125">
        <w:tc>
          <w:tcPr>
            <w:tcW w:w="1720" w:type="dxa"/>
            <w:vAlign w:val="center"/>
          </w:tcPr>
          <w:p w14:paraId="31D23FAB" w14:textId="01C88999"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4706</w:t>
            </w:r>
          </w:p>
        </w:tc>
        <w:tc>
          <w:tcPr>
            <w:tcW w:w="4762" w:type="dxa"/>
            <w:vAlign w:val="center"/>
          </w:tcPr>
          <w:p w14:paraId="69E14FB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c/ Análogo de Somatostatina</w:t>
            </w:r>
          </w:p>
        </w:tc>
        <w:tc>
          <w:tcPr>
            <w:tcW w:w="2291" w:type="dxa"/>
            <w:vAlign w:val="center"/>
          </w:tcPr>
          <w:p w14:paraId="03BB51E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442F16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R$ 4.650,00</w:t>
            </w:r>
          </w:p>
        </w:tc>
      </w:tr>
      <w:tr w:rsidR="006341DF" w:rsidRPr="00A24E8F" w14:paraId="6E80E8EB" w14:textId="77777777" w:rsidTr="00ED1125">
        <w:tc>
          <w:tcPr>
            <w:tcW w:w="1720" w:type="dxa"/>
            <w:vAlign w:val="center"/>
          </w:tcPr>
          <w:p w14:paraId="52434539" w14:textId="05535DE5"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4707</w:t>
            </w:r>
          </w:p>
        </w:tc>
        <w:tc>
          <w:tcPr>
            <w:tcW w:w="4762" w:type="dxa"/>
            <w:vAlign w:val="center"/>
          </w:tcPr>
          <w:p w14:paraId="79C36A4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com Gálio-67</w:t>
            </w:r>
          </w:p>
        </w:tc>
        <w:tc>
          <w:tcPr>
            <w:tcW w:w="2291" w:type="dxa"/>
            <w:vAlign w:val="center"/>
          </w:tcPr>
          <w:p w14:paraId="58D220EE"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046283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R$ 1.311,00</w:t>
            </w:r>
          </w:p>
        </w:tc>
      </w:tr>
      <w:tr w:rsidR="006341DF" w:rsidRPr="00A24E8F" w14:paraId="7BAF7BFF" w14:textId="77777777" w:rsidTr="00ED1125">
        <w:tc>
          <w:tcPr>
            <w:tcW w:w="1720" w:type="dxa"/>
            <w:vAlign w:val="center"/>
          </w:tcPr>
          <w:p w14:paraId="627468A5" w14:textId="6A45CD38"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4708</w:t>
            </w:r>
          </w:p>
        </w:tc>
        <w:tc>
          <w:tcPr>
            <w:tcW w:w="4762" w:type="dxa"/>
            <w:vAlign w:val="center"/>
          </w:tcPr>
          <w:p w14:paraId="26DF63BA"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com Mibg (Iodo 123)</w:t>
            </w:r>
          </w:p>
        </w:tc>
        <w:tc>
          <w:tcPr>
            <w:tcW w:w="2291" w:type="dxa"/>
            <w:vAlign w:val="center"/>
          </w:tcPr>
          <w:p w14:paraId="63018B9E"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D561D5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R$ 1.600,00</w:t>
            </w:r>
          </w:p>
        </w:tc>
      </w:tr>
      <w:tr w:rsidR="006341DF" w:rsidRPr="00A24E8F" w14:paraId="103FB40E" w14:textId="77777777" w:rsidTr="00ED1125">
        <w:tc>
          <w:tcPr>
            <w:tcW w:w="1720" w:type="dxa"/>
            <w:vAlign w:val="center"/>
          </w:tcPr>
          <w:p w14:paraId="1634E218" w14:textId="12DEC291"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4709</w:t>
            </w:r>
          </w:p>
        </w:tc>
        <w:tc>
          <w:tcPr>
            <w:tcW w:w="4762" w:type="dxa"/>
            <w:vAlign w:val="center"/>
          </w:tcPr>
          <w:p w14:paraId="05D2815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com Mibg (Iodo 131)</w:t>
            </w:r>
          </w:p>
        </w:tc>
        <w:tc>
          <w:tcPr>
            <w:tcW w:w="2291" w:type="dxa"/>
            <w:vAlign w:val="center"/>
          </w:tcPr>
          <w:p w14:paraId="77B7EF0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659708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R$ 1.100,00</w:t>
            </w:r>
          </w:p>
        </w:tc>
      </w:tr>
      <w:tr w:rsidR="006341DF" w:rsidRPr="00A24E8F" w14:paraId="5D02D97B" w14:textId="77777777" w:rsidTr="00ED1125">
        <w:tc>
          <w:tcPr>
            <w:tcW w:w="1720" w:type="dxa"/>
            <w:vAlign w:val="center"/>
          </w:tcPr>
          <w:p w14:paraId="76EB46F6" w14:textId="06DAE815"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4710</w:t>
            </w:r>
          </w:p>
        </w:tc>
        <w:tc>
          <w:tcPr>
            <w:tcW w:w="4762" w:type="dxa"/>
            <w:vAlign w:val="center"/>
          </w:tcPr>
          <w:p w14:paraId="3B0E4F5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de Mama (Bilateral)</w:t>
            </w:r>
          </w:p>
        </w:tc>
        <w:tc>
          <w:tcPr>
            <w:tcW w:w="2291" w:type="dxa"/>
            <w:vAlign w:val="center"/>
          </w:tcPr>
          <w:p w14:paraId="2F05AB52"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78A3AE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R$ 835,00</w:t>
            </w:r>
          </w:p>
        </w:tc>
      </w:tr>
      <w:tr w:rsidR="006341DF" w:rsidRPr="00A24E8F" w14:paraId="22C20A23" w14:textId="77777777" w:rsidTr="00ED1125">
        <w:tc>
          <w:tcPr>
            <w:tcW w:w="1720" w:type="dxa"/>
            <w:vAlign w:val="center"/>
          </w:tcPr>
          <w:p w14:paraId="515E1F8C" w14:textId="4161F183"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4711</w:t>
            </w:r>
          </w:p>
        </w:tc>
        <w:tc>
          <w:tcPr>
            <w:tcW w:w="4762" w:type="dxa"/>
            <w:vAlign w:val="center"/>
          </w:tcPr>
          <w:p w14:paraId="22ED0BD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Demarcação Radioisotópica de Lesões Tumorais</w:t>
            </w:r>
          </w:p>
        </w:tc>
        <w:tc>
          <w:tcPr>
            <w:tcW w:w="2291" w:type="dxa"/>
            <w:vAlign w:val="center"/>
          </w:tcPr>
          <w:p w14:paraId="7AECD421"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A92F4B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R$ 300,00</w:t>
            </w:r>
          </w:p>
        </w:tc>
      </w:tr>
      <w:tr w:rsidR="006341DF" w:rsidRPr="00A24E8F" w14:paraId="1A7122DA" w14:textId="77777777" w:rsidTr="00ED1125">
        <w:tc>
          <w:tcPr>
            <w:tcW w:w="1720" w:type="dxa"/>
            <w:vAlign w:val="center"/>
          </w:tcPr>
          <w:p w14:paraId="090BA068" w14:textId="36E0AE0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4712</w:t>
            </w:r>
          </w:p>
        </w:tc>
        <w:tc>
          <w:tcPr>
            <w:tcW w:w="4762" w:type="dxa"/>
            <w:vAlign w:val="center"/>
          </w:tcPr>
          <w:p w14:paraId="1E15786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Detecção Intraoperatória Radioguiada de Lesões Tumorais</w:t>
            </w:r>
          </w:p>
        </w:tc>
        <w:tc>
          <w:tcPr>
            <w:tcW w:w="2291" w:type="dxa"/>
            <w:vAlign w:val="center"/>
          </w:tcPr>
          <w:p w14:paraId="38B8808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927799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R$ 420,00</w:t>
            </w:r>
          </w:p>
        </w:tc>
      </w:tr>
      <w:tr w:rsidR="006341DF" w:rsidRPr="00A24E8F" w14:paraId="3B48C64F" w14:textId="77777777" w:rsidTr="00ED1125">
        <w:tc>
          <w:tcPr>
            <w:tcW w:w="1720" w:type="dxa"/>
            <w:vAlign w:val="center"/>
          </w:tcPr>
          <w:p w14:paraId="0152BC1F" w14:textId="64810321"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4713</w:t>
            </w:r>
          </w:p>
        </w:tc>
        <w:tc>
          <w:tcPr>
            <w:tcW w:w="4762" w:type="dxa"/>
            <w:vAlign w:val="center"/>
          </w:tcPr>
          <w:p w14:paraId="5E07AA3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Detecção Intraoperatória Radioguiada de Linfonodo Sentinela</w:t>
            </w:r>
          </w:p>
        </w:tc>
        <w:tc>
          <w:tcPr>
            <w:tcW w:w="2291" w:type="dxa"/>
            <w:vAlign w:val="center"/>
          </w:tcPr>
          <w:p w14:paraId="67198EE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A8BABC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R$ 420,00</w:t>
            </w:r>
          </w:p>
        </w:tc>
      </w:tr>
      <w:tr w:rsidR="006341DF" w:rsidRPr="00A24E8F" w14:paraId="2E72362A" w14:textId="77777777" w:rsidTr="00ED1125">
        <w:tc>
          <w:tcPr>
            <w:tcW w:w="1720" w:type="dxa"/>
            <w:vAlign w:val="center"/>
          </w:tcPr>
          <w:p w14:paraId="71EC8B34" w14:textId="502FC52E"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2775</w:t>
            </w:r>
          </w:p>
        </w:tc>
        <w:tc>
          <w:tcPr>
            <w:tcW w:w="4762" w:type="dxa"/>
            <w:vAlign w:val="center"/>
          </w:tcPr>
          <w:p w14:paraId="1AA5472C"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Linfocintilografia</w:t>
            </w:r>
          </w:p>
        </w:tc>
        <w:tc>
          <w:tcPr>
            <w:tcW w:w="2291" w:type="dxa"/>
            <w:vAlign w:val="center"/>
          </w:tcPr>
          <w:p w14:paraId="51A8316F"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C7D4FF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R$ 300,00</w:t>
            </w:r>
          </w:p>
        </w:tc>
      </w:tr>
      <w:tr w:rsidR="006341DF" w:rsidRPr="00A24E8F" w14:paraId="08FA0572" w14:textId="77777777" w:rsidTr="00ED1125">
        <w:tc>
          <w:tcPr>
            <w:tcW w:w="1720" w:type="dxa"/>
            <w:vAlign w:val="center"/>
          </w:tcPr>
          <w:p w14:paraId="6E94A4E6" w14:textId="225DE3A8"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4714</w:t>
            </w:r>
          </w:p>
        </w:tc>
        <w:tc>
          <w:tcPr>
            <w:tcW w:w="4762" w:type="dxa"/>
            <w:vAlign w:val="center"/>
          </w:tcPr>
          <w:p w14:paraId="5786FBDF"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Qualificação da Captação Pulmonar do Gálio-67</w:t>
            </w:r>
          </w:p>
        </w:tc>
        <w:tc>
          <w:tcPr>
            <w:tcW w:w="2291" w:type="dxa"/>
            <w:vAlign w:val="center"/>
          </w:tcPr>
          <w:p w14:paraId="70797EA3"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FFC313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R$ 679,00</w:t>
            </w:r>
          </w:p>
        </w:tc>
      </w:tr>
      <w:tr w:rsidR="006341DF" w:rsidRPr="00A24E8F" w14:paraId="12726A55" w14:textId="77777777" w:rsidTr="00ED1125">
        <w:tc>
          <w:tcPr>
            <w:tcW w:w="1720" w:type="dxa"/>
            <w:vAlign w:val="center"/>
          </w:tcPr>
          <w:p w14:paraId="7AAFABDF" w14:textId="170611F9"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4715</w:t>
            </w:r>
          </w:p>
        </w:tc>
        <w:tc>
          <w:tcPr>
            <w:tcW w:w="4762" w:type="dxa"/>
            <w:vAlign w:val="center"/>
          </w:tcPr>
          <w:p w14:paraId="4061727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Pulmonar – Inalação</w:t>
            </w:r>
          </w:p>
        </w:tc>
        <w:tc>
          <w:tcPr>
            <w:tcW w:w="2291" w:type="dxa"/>
            <w:vAlign w:val="center"/>
          </w:tcPr>
          <w:p w14:paraId="7570FACC"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A524D7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R$ 341,00</w:t>
            </w:r>
          </w:p>
        </w:tc>
      </w:tr>
      <w:tr w:rsidR="006341DF" w:rsidRPr="00A24E8F" w14:paraId="6A036AC2" w14:textId="77777777" w:rsidTr="00ED1125">
        <w:tc>
          <w:tcPr>
            <w:tcW w:w="1720" w:type="dxa"/>
            <w:vAlign w:val="center"/>
          </w:tcPr>
          <w:p w14:paraId="4A65F6C6" w14:textId="5EEC349A"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4716</w:t>
            </w:r>
          </w:p>
        </w:tc>
        <w:tc>
          <w:tcPr>
            <w:tcW w:w="4762" w:type="dxa"/>
            <w:vAlign w:val="center"/>
          </w:tcPr>
          <w:p w14:paraId="44B8F71A"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Pulmonar – Perfusão</w:t>
            </w:r>
          </w:p>
        </w:tc>
        <w:tc>
          <w:tcPr>
            <w:tcW w:w="2291" w:type="dxa"/>
            <w:vAlign w:val="center"/>
          </w:tcPr>
          <w:p w14:paraId="06EC6CE0"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7198B5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R$ 400,00</w:t>
            </w:r>
          </w:p>
        </w:tc>
      </w:tr>
      <w:tr w:rsidR="006341DF" w:rsidRPr="00A24E8F" w14:paraId="3E9CD34F" w14:textId="77777777" w:rsidTr="00ED1125">
        <w:tc>
          <w:tcPr>
            <w:tcW w:w="1720" w:type="dxa"/>
            <w:vAlign w:val="center"/>
          </w:tcPr>
          <w:p w14:paraId="202392BC" w14:textId="51C77738"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4717</w:t>
            </w:r>
          </w:p>
        </w:tc>
        <w:tc>
          <w:tcPr>
            <w:tcW w:w="4762" w:type="dxa"/>
            <w:vAlign w:val="center"/>
          </w:tcPr>
          <w:p w14:paraId="0FC0EC4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Ctg para Detecção de Aspiração Pulmonar</w:t>
            </w:r>
          </w:p>
        </w:tc>
        <w:tc>
          <w:tcPr>
            <w:tcW w:w="2291" w:type="dxa"/>
            <w:vAlign w:val="center"/>
          </w:tcPr>
          <w:p w14:paraId="7733FE55"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0B0EDB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R$ 250,00</w:t>
            </w:r>
          </w:p>
        </w:tc>
      </w:tr>
      <w:tr w:rsidR="006341DF" w:rsidRPr="00A24E8F" w14:paraId="1038FF18" w14:textId="77777777" w:rsidTr="00ED1125">
        <w:tc>
          <w:tcPr>
            <w:tcW w:w="1720" w:type="dxa"/>
            <w:vAlign w:val="center"/>
          </w:tcPr>
          <w:p w14:paraId="21635644" w14:textId="7B1C489C"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4718</w:t>
            </w:r>
          </w:p>
        </w:tc>
        <w:tc>
          <w:tcPr>
            <w:tcW w:w="4762" w:type="dxa"/>
            <w:vAlign w:val="center"/>
          </w:tcPr>
          <w:p w14:paraId="7AF13D0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Sessão Médica P/ Planejamento Técnico Radioisotopoterapia</w:t>
            </w:r>
          </w:p>
        </w:tc>
        <w:tc>
          <w:tcPr>
            <w:tcW w:w="2291" w:type="dxa"/>
            <w:vAlign w:val="center"/>
          </w:tcPr>
          <w:p w14:paraId="13BE221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02E6DD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R$ 100,00</w:t>
            </w:r>
          </w:p>
        </w:tc>
      </w:tr>
      <w:tr w:rsidR="006341DF" w:rsidRPr="00A24E8F" w14:paraId="1CB36618" w14:textId="77777777" w:rsidTr="00ED1125">
        <w:tc>
          <w:tcPr>
            <w:tcW w:w="1720" w:type="dxa"/>
            <w:vAlign w:val="center"/>
          </w:tcPr>
          <w:p w14:paraId="759EE65A" w14:textId="23ADA808"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4719</w:t>
            </w:r>
          </w:p>
        </w:tc>
        <w:tc>
          <w:tcPr>
            <w:tcW w:w="4762" w:type="dxa"/>
            <w:vAlign w:val="center"/>
          </w:tcPr>
          <w:p w14:paraId="6BF8007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Tratamento Com Mibg</w:t>
            </w:r>
          </w:p>
        </w:tc>
        <w:tc>
          <w:tcPr>
            <w:tcW w:w="2291" w:type="dxa"/>
            <w:vAlign w:val="center"/>
          </w:tcPr>
          <w:p w14:paraId="2436A555"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F71681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R$ 4.628,00</w:t>
            </w:r>
          </w:p>
        </w:tc>
      </w:tr>
      <w:tr w:rsidR="006341DF" w:rsidRPr="00A24E8F" w14:paraId="7A94E7E7" w14:textId="77777777" w:rsidTr="00ED1125">
        <w:tc>
          <w:tcPr>
            <w:tcW w:w="1720" w:type="dxa"/>
            <w:vAlign w:val="center"/>
          </w:tcPr>
          <w:p w14:paraId="2960667C" w14:textId="581403CF"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4720</w:t>
            </w:r>
          </w:p>
        </w:tc>
        <w:tc>
          <w:tcPr>
            <w:tcW w:w="4762" w:type="dxa"/>
            <w:vAlign w:val="center"/>
          </w:tcPr>
          <w:p w14:paraId="72486CA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Tratamento De Metástases Ósseas (Estrôncio 90)</w:t>
            </w:r>
          </w:p>
        </w:tc>
        <w:tc>
          <w:tcPr>
            <w:tcW w:w="2291" w:type="dxa"/>
            <w:vAlign w:val="center"/>
          </w:tcPr>
          <w:p w14:paraId="5F7C1E3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79F6FE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R$ 9.025,00</w:t>
            </w:r>
          </w:p>
        </w:tc>
      </w:tr>
      <w:tr w:rsidR="006341DF" w:rsidRPr="00A24E8F" w14:paraId="368E1D6A" w14:textId="77777777" w:rsidTr="00ED1125">
        <w:tc>
          <w:tcPr>
            <w:tcW w:w="1720" w:type="dxa"/>
            <w:vAlign w:val="center"/>
          </w:tcPr>
          <w:p w14:paraId="3D9173D7" w14:textId="12E3124A"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4721</w:t>
            </w:r>
          </w:p>
        </w:tc>
        <w:tc>
          <w:tcPr>
            <w:tcW w:w="4762" w:type="dxa"/>
            <w:vAlign w:val="center"/>
          </w:tcPr>
          <w:p w14:paraId="1015E0B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Tratamento do Câncer de Tireóide (200 Mci)</w:t>
            </w:r>
          </w:p>
        </w:tc>
        <w:tc>
          <w:tcPr>
            <w:tcW w:w="2291" w:type="dxa"/>
            <w:vAlign w:val="center"/>
          </w:tcPr>
          <w:p w14:paraId="325B8023"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B4F918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R$ 2.330,00</w:t>
            </w:r>
          </w:p>
        </w:tc>
      </w:tr>
      <w:tr w:rsidR="006341DF" w:rsidRPr="00A24E8F" w14:paraId="1AB3BF99" w14:textId="77777777" w:rsidTr="00ED1125">
        <w:tc>
          <w:tcPr>
            <w:tcW w:w="1720" w:type="dxa"/>
            <w:vAlign w:val="center"/>
          </w:tcPr>
          <w:p w14:paraId="050B48A6" w14:textId="2C415E8D"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4722</w:t>
            </w:r>
          </w:p>
        </w:tc>
        <w:tc>
          <w:tcPr>
            <w:tcW w:w="4762" w:type="dxa"/>
            <w:vAlign w:val="center"/>
          </w:tcPr>
          <w:p w14:paraId="1CEEB35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Tratamento do Câncer de Tireóide (Até 150 Mci)</w:t>
            </w:r>
          </w:p>
        </w:tc>
        <w:tc>
          <w:tcPr>
            <w:tcW w:w="2291" w:type="dxa"/>
            <w:vAlign w:val="center"/>
          </w:tcPr>
          <w:p w14:paraId="0C61E7F2"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30BE74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R$ 2.035,00</w:t>
            </w:r>
          </w:p>
        </w:tc>
      </w:tr>
      <w:tr w:rsidR="006341DF" w:rsidRPr="00A24E8F" w14:paraId="3C6F77D0" w14:textId="77777777" w:rsidTr="00ED1125">
        <w:tc>
          <w:tcPr>
            <w:tcW w:w="1720" w:type="dxa"/>
            <w:vAlign w:val="center"/>
          </w:tcPr>
          <w:p w14:paraId="7CCA0447" w14:textId="62D50D81"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4723</w:t>
            </w:r>
          </w:p>
        </w:tc>
        <w:tc>
          <w:tcPr>
            <w:tcW w:w="4762" w:type="dxa"/>
            <w:vAlign w:val="center"/>
          </w:tcPr>
          <w:p w14:paraId="6D1324B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Tratamento do Câncer de Tireóide (Até 50 Mci)</w:t>
            </w:r>
          </w:p>
        </w:tc>
        <w:tc>
          <w:tcPr>
            <w:tcW w:w="2291" w:type="dxa"/>
            <w:vAlign w:val="center"/>
          </w:tcPr>
          <w:p w14:paraId="12750D67"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F8FD87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R$ 1.800,00</w:t>
            </w:r>
          </w:p>
        </w:tc>
      </w:tr>
      <w:tr w:rsidR="006341DF" w:rsidRPr="00A24E8F" w14:paraId="4FC80A81" w14:textId="77777777" w:rsidTr="00ED1125">
        <w:tc>
          <w:tcPr>
            <w:tcW w:w="1720" w:type="dxa"/>
            <w:vAlign w:val="center"/>
          </w:tcPr>
          <w:p w14:paraId="1B543DB5" w14:textId="698D9BFD"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4724</w:t>
            </w:r>
          </w:p>
        </w:tc>
        <w:tc>
          <w:tcPr>
            <w:tcW w:w="4762" w:type="dxa"/>
            <w:vAlign w:val="center"/>
          </w:tcPr>
          <w:p w14:paraId="09D005C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Tratamento do Hipertireoidismo-Bócio Nodular Tóxico – Graves</w:t>
            </w:r>
          </w:p>
        </w:tc>
        <w:tc>
          <w:tcPr>
            <w:tcW w:w="2291" w:type="dxa"/>
            <w:vAlign w:val="center"/>
          </w:tcPr>
          <w:p w14:paraId="0C7944AF"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34CAE5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R$ 512,92</w:t>
            </w:r>
          </w:p>
        </w:tc>
      </w:tr>
      <w:tr w:rsidR="006341DF" w:rsidRPr="00A24E8F" w14:paraId="02432DDC" w14:textId="77777777" w:rsidTr="00ED1125">
        <w:tc>
          <w:tcPr>
            <w:tcW w:w="1720" w:type="dxa"/>
            <w:vAlign w:val="center"/>
          </w:tcPr>
          <w:p w14:paraId="4847CFBA" w14:textId="78A62973"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4725</w:t>
            </w:r>
          </w:p>
        </w:tc>
        <w:tc>
          <w:tcPr>
            <w:tcW w:w="4762" w:type="dxa"/>
            <w:vAlign w:val="center"/>
          </w:tcPr>
          <w:p w14:paraId="05F8FCBF"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Tratamento do Hipertireoidismo-Bócio Nodular Tóxico – Plummer</w:t>
            </w:r>
          </w:p>
        </w:tc>
        <w:tc>
          <w:tcPr>
            <w:tcW w:w="2291" w:type="dxa"/>
            <w:vAlign w:val="center"/>
          </w:tcPr>
          <w:p w14:paraId="3C04EDA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41CDC7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R$ 755,52</w:t>
            </w:r>
          </w:p>
        </w:tc>
      </w:tr>
      <w:tr w:rsidR="006341DF" w:rsidRPr="00A24E8F" w14:paraId="1C1DB6D2" w14:textId="77777777" w:rsidTr="00ED1125">
        <w:tc>
          <w:tcPr>
            <w:tcW w:w="1720" w:type="dxa"/>
            <w:vAlign w:val="center"/>
          </w:tcPr>
          <w:p w14:paraId="6642F5DC" w14:textId="26AAEC29"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2728</w:t>
            </w:r>
          </w:p>
        </w:tc>
        <w:tc>
          <w:tcPr>
            <w:tcW w:w="4762" w:type="dxa"/>
            <w:vAlign w:val="center"/>
          </w:tcPr>
          <w:p w14:paraId="31DEE7D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Miocárdica Perfusão - Repouso</w:t>
            </w:r>
          </w:p>
        </w:tc>
        <w:tc>
          <w:tcPr>
            <w:tcW w:w="2291" w:type="dxa"/>
            <w:vAlign w:val="center"/>
          </w:tcPr>
          <w:p w14:paraId="4F70272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C9BB28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R$ 544,00</w:t>
            </w:r>
          </w:p>
        </w:tc>
      </w:tr>
      <w:tr w:rsidR="006341DF" w:rsidRPr="00A24E8F" w14:paraId="719175A4" w14:textId="77777777" w:rsidTr="00ED1125">
        <w:tc>
          <w:tcPr>
            <w:tcW w:w="1720" w:type="dxa"/>
            <w:vAlign w:val="center"/>
          </w:tcPr>
          <w:p w14:paraId="3AFB69D6" w14:textId="0632B02C"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4677</w:t>
            </w:r>
          </w:p>
        </w:tc>
        <w:tc>
          <w:tcPr>
            <w:tcW w:w="4762" w:type="dxa"/>
            <w:vAlign w:val="center"/>
          </w:tcPr>
          <w:p w14:paraId="5A17FE8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Miocárdica Perfusão – Estresse Farmacológico</w:t>
            </w:r>
          </w:p>
        </w:tc>
        <w:tc>
          <w:tcPr>
            <w:tcW w:w="2291" w:type="dxa"/>
            <w:vAlign w:val="center"/>
          </w:tcPr>
          <w:p w14:paraId="658C34F7"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ED8E33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R$ 576,00</w:t>
            </w:r>
          </w:p>
        </w:tc>
      </w:tr>
      <w:tr w:rsidR="006341DF" w:rsidRPr="00A24E8F" w14:paraId="39629F27" w14:textId="77777777" w:rsidTr="00ED1125">
        <w:tc>
          <w:tcPr>
            <w:tcW w:w="1720" w:type="dxa"/>
            <w:vAlign w:val="center"/>
          </w:tcPr>
          <w:p w14:paraId="745B0B69" w14:textId="619D4234"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4678</w:t>
            </w:r>
          </w:p>
        </w:tc>
        <w:tc>
          <w:tcPr>
            <w:tcW w:w="4762" w:type="dxa"/>
            <w:vAlign w:val="center"/>
          </w:tcPr>
          <w:p w14:paraId="63D1BEA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Miocárdica Perfusão – Estresse Físico</w:t>
            </w:r>
          </w:p>
        </w:tc>
        <w:tc>
          <w:tcPr>
            <w:tcW w:w="2291" w:type="dxa"/>
            <w:vAlign w:val="center"/>
          </w:tcPr>
          <w:p w14:paraId="008B916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5556DD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R$ 576,00</w:t>
            </w:r>
          </w:p>
        </w:tc>
      </w:tr>
      <w:tr w:rsidR="006341DF" w:rsidRPr="00A24E8F" w14:paraId="610BCA2B" w14:textId="77777777" w:rsidTr="00ED1125">
        <w:tc>
          <w:tcPr>
            <w:tcW w:w="1720" w:type="dxa"/>
            <w:vAlign w:val="center"/>
          </w:tcPr>
          <w:p w14:paraId="1780714C" w14:textId="6901A3E6"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4683</w:t>
            </w:r>
          </w:p>
        </w:tc>
        <w:tc>
          <w:tcPr>
            <w:tcW w:w="4762" w:type="dxa"/>
            <w:vAlign w:val="center"/>
          </w:tcPr>
          <w:p w14:paraId="358727D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Para Detecção de Hemorragia Digestória Ativa</w:t>
            </w:r>
          </w:p>
        </w:tc>
        <w:tc>
          <w:tcPr>
            <w:tcW w:w="2291" w:type="dxa"/>
            <w:vAlign w:val="center"/>
          </w:tcPr>
          <w:p w14:paraId="1D0FEB33"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6BECEAF"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R$ 357,00</w:t>
            </w:r>
          </w:p>
        </w:tc>
      </w:tr>
      <w:tr w:rsidR="006341DF" w:rsidRPr="00A24E8F" w14:paraId="1648C806" w14:textId="77777777" w:rsidTr="00ED1125">
        <w:tc>
          <w:tcPr>
            <w:tcW w:w="1720" w:type="dxa"/>
            <w:vAlign w:val="center"/>
          </w:tcPr>
          <w:p w14:paraId="1C57AF1C" w14:textId="7EF994AE"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4690</w:t>
            </w:r>
          </w:p>
        </w:tc>
        <w:tc>
          <w:tcPr>
            <w:tcW w:w="4762" w:type="dxa"/>
            <w:vAlign w:val="center"/>
          </w:tcPr>
          <w:p w14:paraId="6AE596B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da Tireóide e ou Captação (99 M Tc)</w:t>
            </w:r>
          </w:p>
        </w:tc>
        <w:tc>
          <w:tcPr>
            <w:tcW w:w="2291" w:type="dxa"/>
            <w:vAlign w:val="center"/>
          </w:tcPr>
          <w:p w14:paraId="04D2F61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C38B371"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R$ 200,00</w:t>
            </w:r>
          </w:p>
        </w:tc>
      </w:tr>
      <w:tr w:rsidR="006341DF" w:rsidRPr="00A24E8F" w14:paraId="782E361E" w14:textId="77777777" w:rsidTr="00ED1125">
        <w:tc>
          <w:tcPr>
            <w:tcW w:w="1720" w:type="dxa"/>
            <w:vAlign w:val="center"/>
          </w:tcPr>
          <w:p w14:paraId="012E5D15" w14:textId="47C9C72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lastRenderedPageBreak/>
              <w:t>2725</w:t>
            </w:r>
          </w:p>
        </w:tc>
        <w:tc>
          <w:tcPr>
            <w:tcW w:w="4762" w:type="dxa"/>
            <w:vAlign w:val="center"/>
          </w:tcPr>
          <w:p w14:paraId="6AB5AC5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das Paratireóides</w:t>
            </w:r>
          </w:p>
        </w:tc>
        <w:tc>
          <w:tcPr>
            <w:tcW w:w="2291" w:type="dxa"/>
            <w:vAlign w:val="center"/>
          </w:tcPr>
          <w:p w14:paraId="56A285C3"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3F2798F"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R$ 835,00</w:t>
            </w:r>
          </w:p>
        </w:tc>
      </w:tr>
      <w:tr w:rsidR="006341DF" w:rsidRPr="00A24E8F" w14:paraId="07D9A18C" w14:textId="77777777" w:rsidTr="00ED1125">
        <w:tc>
          <w:tcPr>
            <w:tcW w:w="1720" w:type="dxa"/>
            <w:vAlign w:val="center"/>
          </w:tcPr>
          <w:p w14:paraId="1FDF0E91" w14:textId="02A41875"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4693</w:t>
            </w:r>
          </w:p>
        </w:tc>
        <w:tc>
          <w:tcPr>
            <w:tcW w:w="4762" w:type="dxa"/>
            <w:vAlign w:val="center"/>
          </w:tcPr>
          <w:p w14:paraId="4B3E9948"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Renal Dinâmica (DTPA)</w:t>
            </w:r>
          </w:p>
        </w:tc>
        <w:tc>
          <w:tcPr>
            <w:tcW w:w="2291" w:type="dxa"/>
            <w:vAlign w:val="center"/>
          </w:tcPr>
          <w:p w14:paraId="3B8B395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724BFA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R$ 440,00</w:t>
            </w:r>
          </w:p>
        </w:tc>
      </w:tr>
      <w:tr w:rsidR="006341DF" w:rsidRPr="00A24E8F" w14:paraId="00C0EBF2" w14:textId="77777777" w:rsidTr="00ED1125">
        <w:tc>
          <w:tcPr>
            <w:tcW w:w="1720" w:type="dxa"/>
            <w:vAlign w:val="center"/>
          </w:tcPr>
          <w:p w14:paraId="43172198" w14:textId="6C4AE391"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4694</w:t>
            </w:r>
          </w:p>
        </w:tc>
        <w:tc>
          <w:tcPr>
            <w:tcW w:w="4762" w:type="dxa"/>
            <w:vAlign w:val="center"/>
          </w:tcPr>
          <w:p w14:paraId="6970A4B9"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 xml:space="preserve">Cintilografia Renal Dinâmica com Diurético (DTPA) </w:t>
            </w:r>
          </w:p>
        </w:tc>
        <w:tc>
          <w:tcPr>
            <w:tcW w:w="2291" w:type="dxa"/>
            <w:vAlign w:val="center"/>
          </w:tcPr>
          <w:p w14:paraId="216C4B9D"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29D89E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R$ 445,00</w:t>
            </w:r>
          </w:p>
        </w:tc>
      </w:tr>
      <w:tr w:rsidR="006341DF" w:rsidRPr="00A24E8F" w14:paraId="1811FD7A" w14:textId="77777777" w:rsidTr="00ED1125">
        <w:tc>
          <w:tcPr>
            <w:tcW w:w="1720" w:type="dxa"/>
            <w:vAlign w:val="center"/>
          </w:tcPr>
          <w:p w14:paraId="042841CA" w14:textId="1009322F"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4695</w:t>
            </w:r>
          </w:p>
        </w:tc>
        <w:tc>
          <w:tcPr>
            <w:tcW w:w="4762" w:type="dxa"/>
            <w:vAlign w:val="center"/>
          </w:tcPr>
          <w:p w14:paraId="17708F9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Estática (Quant. Ou Qual.) DMSA</w:t>
            </w:r>
          </w:p>
        </w:tc>
        <w:tc>
          <w:tcPr>
            <w:tcW w:w="2291" w:type="dxa"/>
            <w:vAlign w:val="center"/>
          </w:tcPr>
          <w:p w14:paraId="544080F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99FF1F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R$ 300,00</w:t>
            </w:r>
          </w:p>
        </w:tc>
      </w:tr>
      <w:tr w:rsidR="006341DF" w:rsidRPr="00A24E8F" w14:paraId="684B59E4" w14:textId="77777777" w:rsidTr="00ED1125">
        <w:tc>
          <w:tcPr>
            <w:tcW w:w="1720" w:type="dxa"/>
            <w:vAlign w:val="center"/>
          </w:tcPr>
          <w:p w14:paraId="0535F103" w14:textId="4BD6ECE5"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2731</w:t>
            </w:r>
          </w:p>
        </w:tc>
        <w:tc>
          <w:tcPr>
            <w:tcW w:w="4762" w:type="dxa"/>
            <w:vAlign w:val="center"/>
          </w:tcPr>
          <w:p w14:paraId="016BC2B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Cintilografia Óssea (Corpo Total)</w:t>
            </w:r>
          </w:p>
        </w:tc>
        <w:tc>
          <w:tcPr>
            <w:tcW w:w="2291" w:type="dxa"/>
            <w:vAlign w:val="center"/>
          </w:tcPr>
          <w:p w14:paraId="1E19393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8B524A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R$ 445,00</w:t>
            </w:r>
          </w:p>
        </w:tc>
      </w:tr>
      <w:tr w:rsidR="006341DF" w:rsidRPr="00A24E8F" w14:paraId="4E00103B" w14:textId="77777777" w:rsidTr="00ED1125">
        <w:tc>
          <w:tcPr>
            <w:tcW w:w="1720" w:type="dxa"/>
            <w:vAlign w:val="center"/>
          </w:tcPr>
          <w:p w14:paraId="2DC46BBA" w14:textId="19911A3D"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4748</w:t>
            </w:r>
          </w:p>
        </w:tc>
        <w:tc>
          <w:tcPr>
            <w:tcW w:w="4762" w:type="dxa"/>
            <w:vAlign w:val="center"/>
          </w:tcPr>
          <w:p w14:paraId="636587A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Tratamento de Metástases Ósseas (Samario 153)</w:t>
            </w:r>
          </w:p>
        </w:tc>
        <w:tc>
          <w:tcPr>
            <w:tcW w:w="2291" w:type="dxa"/>
            <w:vAlign w:val="center"/>
          </w:tcPr>
          <w:p w14:paraId="4910E2C9"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27D914CF"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R$ 2.000,00</w:t>
            </w:r>
          </w:p>
        </w:tc>
      </w:tr>
      <w:tr w:rsidR="006341DF" w:rsidRPr="00A24E8F" w14:paraId="684CF786" w14:textId="77777777" w:rsidTr="00ED1125">
        <w:tc>
          <w:tcPr>
            <w:tcW w:w="1720" w:type="dxa"/>
            <w:vAlign w:val="center"/>
          </w:tcPr>
          <w:p w14:paraId="737B88C3" w14:textId="6EA85A91"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4749</w:t>
            </w:r>
          </w:p>
        </w:tc>
        <w:tc>
          <w:tcPr>
            <w:tcW w:w="4762" w:type="dxa"/>
            <w:vAlign w:val="center"/>
          </w:tcPr>
          <w:p w14:paraId="653A9F2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Tratamento de Tumores Neuroendócrinos – Lutécio</w:t>
            </w:r>
          </w:p>
        </w:tc>
        <w:tc>
          <w:tcPr>
            <w:tcW w:w="2291" w:type="dxa"/>
            <w:vAlign w:val="center"/>
          </w:tcPr>
          <w:p w14:paraId="14F9180E"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31C85F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R$ 10.274,10</w:t>
            </w:r>
          </w:p>
        </w:tc>
      </w:tr>
      <w:tr w:rsidR="006341DF" w:rsidRPr="00A24E8F" w14:paraId="29964569" w14:textId="77777777" w:rsidTr="00EA1D0F">
        <w:tc>
          <w:tcPr>
            <w:tcW w:w="10914" w:type="dxa"/>
            <w:gridSpan w:val="4"/>
            <w:shd w:val="clear" w:color="auto" w:fill="DDD9C3" w:themeFill="background2" w:themeFillShade="E6"/>
            <w:vAlign w:val="center"/>
          </w:tcPr>
          <w:p w14:paraId="6BC0CDDB" w14:textId="77777777" w:rsidR="006341DF" w:rsidRPr="00A24E8F" w:rsidRDefault="006341DF" w:rsidP="006341DF">
            <w:pPr>
              <w:jc w:val="center"/>
              <w:rPr>
                <w:rFonts w:asciiTheme="minorHAnsi" w:hAnsiTheme="minorHAnsi" w:cstheme="minorHAnsi"/>
                <w:b/>
                <w:sz w:val="24"/>
              </w:rPr>
            </w:pPr>
          </w:p>
          <w:p w14:paraId="5EA64643"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Radiografia</w:t>
            </w:r>
          </w:p>
          <w:p w14:paraId="2BE27459" w14:textId="77777777" w:rsidR="006341DF" w:rsidRPr="00A24E8F" w:rsidRDefault="006341DF" w:rsidP="006341DF">
            <w:pPr>
              <w:jc w:val="center"/>
              <w:rPr>
                <w:rFonts w:asciiTheme="minorHAnsi" w:hAnsiTheme="minorHAnsi" w:cstheme="minorHAnsi"/>
                <w:b/>
                <w:sz w:val="24"/>
              </w:rPr>
            </w:pPr>
          </w:p>
        </w:tc>
      </w:tr>
      <w:tr w:rsidR="006341DF" w:rsidRPr="00A24E8F" w14:paraId="73CEE1DA" w14:textId="77777777" w:rsidTr="00ED1125">
        <w:tc>
          <w:tcPr>
            <w:tcW w:w="1720" w:type="dxa"/>
            <w:shd w:val="clear" w:color="auto" w:fill="DDD9C3" w:themeFill="background2" w:themeFillShade="E6"/>
            <w:vAlign w:val="center"/>
          </w:tcPr>
          <w:p w14:paraId="04F1A723"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45A5A2F6"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7E698883"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31A6FEEE"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6E8EB551" w14:textId="77777777" w:rsidR="006341DF" w:rsidRPr="00A24E8F" w:rsidRDefault="006341DF" w:rsidP="006341DF">
            <w:pPr>
              <w:rPr>
                <w:rFonts w:asciiTheme="minorHAnsi" w:hAnsiTheme="minorHAnsi" w:cstheme="minorHAnsi"/>
                <w:b/>
                <w:sz w:val="24"/>
              </w:rPr>
            </w:pPr>
          </w:p>
        </w:tc>
      </w:tr>
      <w:tr w:rsidR="006341DF" w:rsidRPr="00A24E8F" w14:paraId="64002D75" w14:textId="77777777" w:rsidTr="00ED1125">
        <w:tc>
          <w:tcPr>
            <w:tcW w:w="1720" w:type="dxa"/>
            <w:vAlign w:val="center"/>
          </w:tcPr>
          <w:p w14:paraId="62BB6B18" w14:textId="4BA766A9"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4344</w:t>
            </w:r>
          </w:p>
        </w:tc>
        <w:tc>
          <w:tcPr>
            <w:tcW w:w="4762" w:type="dxa"/>
            <w:vAlign w:val="center"/>
          </w:tcPr>
          <w:p w14:paraId="4B085E2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 xml:space="preserve">Pielografia ascendente </w:t>
            </w:r>
          </w:p>
        </w:tc>
        <w:tc>
          <w:tcPr>
            <w:tcW w:w="2291" w:type="dxa"/>
            <w:vAlign w:val="center"/>
          </w:tcPr>
          <w:p w14:paraId="1B1096E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679A6C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R$ 89,00</w:t>
            </w:r>
          </w:p>
        </w:tc>
      </w:tr>
      <w:tr w:rsidR="006341DF" w:rsidRPr="00A24E8F" w14:paraId="2851592D" w14:textId="77777777" w:rsidTr="00ED1125">
        <w:tc>
          <w:tcPr>
            <w:tcW w:w="1720" w:type="dxa"/>
            <w:vAlign w:val="center"/>
          </w:tcPr>
          <w:p w14:paraId="75DCC36F" w14:textId="1C948D15"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2786</w:t>
            </w:r>
          </w:p>
        </w:tc>
        <w:tc>
          <w:tcPr>
            <w:tcW w:w="4762" w:type="dxa"/>
            <w:vAlign w:val="center"/>
          </w:tcPr>
          <w:p w14:paraId="314262A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Planigrafia de coluna vertebral (dois planos)</w:t>
            </w:r>
          </w:p>
        </w:tc>
        <w:tc>
          <w:tcPr>
            <w:tcW w:w="2291" w:type="dxa"/>
            <w:vAlign w:val="center"/>
          </w:tcPr>
          <w:p w14:paraId="5AD0494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39939F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R$ 122,00</w:t>
            </w:r>
          </w:p>
        </w:tc>
      </w:tr>
      <w:tr w:rsidR="006341DF" w:rsidRPr="00A24E8F" w14:paraId="27C96B94" w14:textId="77777777" w:rsidTr="00ED1125">
        <w:tc>
          <w:tcPr>
            <w:tcW w:w="1720" w:type="dxa"/>
            <w:vAlign w:val="center"/>
          </w:tcPr>
          <w:p w14:paraId="53D6DFC6" w14:textId="09F52F8E"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4346</w:t>
            </w:r>
          </w:p>
        </w:tc>
        <w:tc>
          <w:tcPr>
            <w:tcW w:w="4762" w:type="dxa"/>
            <w:vAlign w:val="center"/>
          </w:tcPr>
          <w:p w14:paraId="7553934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Planigrafia de tórax, mediastino ou laringe</w:t>
            </w:r>
          </w:p>
        </w:tc>
        <w:tc>
          <w:tcPr>
            <w:tcW w:w="2291" w:type="dxa"/>
            <w:vAlign w:val="center"/>
          </w:tcPr>
          <w:p w14:paraId="22452D23"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2E1496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R$ 97,00</w:t>
            </w:r>
          </w:p>
        </w:tc>
      </w:tr>
      <w:tr w:rsidR="006341DF" w:rsidRPr="00A24E8F" w14:paraId="63710C31" w14:textId="77777777" w:rsidTr="00ED1125">
        <w:tc>
          <w:tcPr>
            <w:tcW w:w="1720" w:type="dxa"/>
            <w:vAlign w:val="center"/>
          </w:tcPr>
          <w:p w14:paraId="7530D5F8" w14:textId="1E2E14A8"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4347</w:t>
            </w:r>
          </w:p>
        </w:tc>
        <w:tc>
          <w:tcPr>
            <w:tcW w:w="4762" w:type="dxa"/>
            <w:vAlign w:val="center"/>
          </w:tcPr>
          <w:p w14:paraId="6D8D76B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Planigrafia linear de crânio ou sela túrcica ou face ou mastoide</w:t>
            </w:r>
          </w:p>
        </w:tc>
        <w:tc>
          <w:tcPr>
            <w:tcW w:w="2291" w:type="dxa"/>
            <w:vAlign w:val="center"/>
          </w:tcPr>
          <w:p w14:paraId="670F37D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DDE47B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R$ 85,00</w:t>
            </w:r>
          </w:p>
        </w:tc>
      </w:tr>
      <w:tr w:rsidR="006341DF" w:rsidRPr="00A24E8F" w14:paraId="35BFDD45" w14:textId="77777777" w:rsidTr="00ED1125">
        <w:tc>
          <w:tcPr>
            <w:tcW w:w="1720" w:type="dxa"/>
            <w:vAlign w:val="center"/>
          </w:tcPr>
          <w:p w14:paraId="02EDAB2A" w14:textId="68DB421A"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4348</w:t>
            </w:r>
          </w:p>
        </w:tc>
        <w:tc>
          <w:tcPr>
            <w:tcW w:w="4762" w:type="dxa"/>
            <w:vAlign w:val="center"/>
          </w:tcPr>
          <w:p w14:paraId="72CC2B4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Radiografia Oclusal</w:t>
            </w:r>
          </w:p>
        </w:tc>
        <w:tc>
          <w:tcPr>
            <w:tcW w:w="2291" w:type="dxa"/>
            <w:vAlign w:val="center"/>
          </w:tcPr>
          <w:p w14:paraId="1DA5CF91"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D18A6B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R$ 19,00</w:t>
            </w:r>
          </w:p>
        </w:tc>
      </w:tr>
      <w:tr w:rsidR="006341DF" w:rsidRPr="00A24E8F" w14:paraId="476D007C" w14:textId="77777777" w:rsidTr="00ED1125">
        <w:tc>
          <w:tcPr>
            <w:tcW w:w="1720" w:type="dxa"/>
            <w:vAlign w:val="center"/>
          </w:tcPr>
          <w:p w14:paraId="1C987B68" w14:textId="3E83CDD1"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4349</w:t>
            </w:r>
          </w:p>
        </w:tc>
        <w:tc>
          <w:tcPr>
            <w:tcW w:w="4762" w:type="dxa"/>
            <w:vAlign w:val="center"/>
          </w:tcPr>
          <w:p w14:paraId="20C3085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Radiografia Peri-apical</w:t>
            </w:r>
          </w:p>
        </w:tc>
        <w:tc>
          <w:tcPr>
            <w:tcW w:w="2291" w:type="dxa"/>
            <w:vAlign w:val="center"/>
          </w:tcPr>
          <w:p w14:paraId="7524D1D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093213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R$ 15,00</w:t>
            </w:r>
          </w:p>
        </w:tc>
      </w:tr>
      <w:tr w:rsidR="006341DF" w:rsidRPr="00A24E8F" w14:paraId="72C49B0E" w14:textId="77777777" w:rsidTr="00ED1125">
        <w:tc>
          <w:tcPr>
            <w:tcW w:w="1720" w:type="dxa"/>
            <w:vAlign w:val="center"/>
          </w:tcPr>
          <w:p w14:paraId="1CA7774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4350</w:t>
            </w:r>
          </w:p>
        </w:tc>
        <w:tc>
          <w:tcPr>
            <w:tcW w:w="4762" w:type="dxa"/>
            <w:vAlign w:val="center"/>
          </w:tcPr>
          <w:p w14:paraId="5F9743F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de Abdome Agudo</w:t>
            </w:r>
          </w:p>
        </w:tc>
        <w:tc>
          <w:tcPr>
            <w:tcW w:w="2291" w:type="dxa"/>
            <w:vAlign w:val="center"/>
          </w:tcPr>
          <w:p w14:paraId="491759E2"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FE0164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R$ 64,00</w:t>
            </w:r>
          </w:p>
        </w:tc>
      </w:tr>
      <w:tr w:rsidR="006341DF" w:rsidRPr="00A24E8F" w14:paraId="266DF963" w14:textId="77777777" w:rsidTr="00ED1125">
        <w:tc>
          <w:tcPr>
            <w:tcW w:w="1720" w:type="dxa"/>
            <w:vAlign w:val="center"/>
          </w:tcPr>
          <w:p w14:paraId="7B7D576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4351</w:t>
            </w:r>
          </w:p>
        </w:tc>
        <w:tc>
          <w:tcPr>
            <w:tcW w:w="4762" w:type="dxa"/>
            <w:vAlign w:val="center"/>
          </w:tcPr>
          <w:p w14:paraId="128FEDC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Abdome Simples</w:t>
            </w:r>
          </w:p>
        </w:tc>
        <w:tc>
          <w:tcPr>
            <w:tcW w:w="2291" w:type="dxa"/>
            <w:vAlign w:val="center"/>
          </w:tcPr>
          <w:p w14:paraId="36A2BF6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C954B1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R$ 40,00</w:t>
            </w:r>
          </w:p>
        </w:tc>
      </w:tr>
      <w:tr w:rsidR="006341DF" w:rsidRPr="00A24E8F" w14:paraId="148EF270" w14:textId="77777777" w:rsidTr="00ED1125">
        <w:tc>
          <w:tcPr>
            <w:tcW w:w="1720" w:type="dxa"/>
            <w:vAlign w:val="center"/>
          </w:tcPr>
          <w:p w14:paraId="64050A8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2271</w:t>
            </w:r>
          </w:p>
        </w:tc>
        <w:tc>
          <w:tcPr>
            <w:tcW w:w="4762" w:type="dxa"/>
            <w:vAlign w:val="center"/>
          </w:tcPr>
          <w:p w14:paraId="3070D1E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Abdome Simples (02 Incidências)</w:t>
            </w:r>
          </w:p>
        </w:tc>
        <w:tc>
          <w:tcPr>
            <w:tcW w:w="2291" w:type="dxa"/>
            <w:vAlign w:val="center"/>
          </w:tcPr>
          <w:p w14:paraId="733158FE"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72FEC7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3DDE854D" w14:textId="77777777" w:rsidTr="00ED1125">
        <w:tc>
          <w:tcPr>
            <w:tcW w:w="1720" w:type="dxa"/>
            <w:vAlign w:val="center"/>
          </w:tcPr>
          <w:p w14:paraId="4AF7736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4352</w:t>
            </w:r>
          </w:p>
        </w:tc>
        <w:tc>
          <w:tcPr>
            <w:tcW w:w="4762" w:type="dxa"/>
            <w:vAlign w:val="center"/>
          </w:tcPr>
          <w:p w14:paraId="1213F40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Abdome Simples (03 Incidências)</w:t>
            </w:r>
          </w:p>
        </w:tc>
        <w:tc>
          <w:tcPr>
            <w:tcW w:w="2291" w:type="dxa"/>
            <w:vAlign w:val="center"/>
          </w:tcPr>
          <w:p w14:paraId="2285FC80"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9347E5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R$ 80,00</w:t>
            </w:r>
          </w:p>
        </w:tc>
      </w:tr>
      <w:tr w:rsidR="006341DF" w:rsidRPr="00A24E8F" w14:paraId="55DA8755" w14:textId="77777777" w:rsidTr="00ED1125">
        <w:tc>
          <w:tcPr>
            <w:tcW w:w="1720" w:type="dxa"/>
            <w:vAlign w:val="center"/>
          </w:tcPr>
          <w:p w14:paraId="1CACA45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1800</w:t>
            </w:r>
          </w:p>
        </w:tc>
        <w:tc>
          <w:tcPr>
            <w:tcW w:w="4762" w:type="dxa"/>
            <w:vAlign w:val="center"/>
          </w:tcPr>
          <w:p w14:paraId="2628FDB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Adenóide (02 Incidências)</w:t>
            </w:r>
          </w:p>
        </w:tc>
        <w:tc>
          <w:tcPr>
            <w:tcW w:w="2291" w:type="dxa"/>
            <w:vAlign w:val="center"/>
          </w:tcPr>
          <w:p w14:paraId="0D99143E"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4AA570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19DA65A7" w14:textId="77777777" w:rsidTr="00ED1125">
        <w:tc>
          <w:tcPr>
            <w:tcW w:w="1720" w:type="dxa"/>
            <w:vAlign w:val="center"/>
          </w:tcPr>
          <w:p w14:paraId="3B869A2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1815</w:t>
            </w:r>
          </w:p>
        </w:tc>
        <w:tc>
          <w:tcPr>
            <w:tcW w:w="4762" w:type="dxa"/>
            <w:vAlign w:val="center"/>
          </w:tcPr>
          <w:p w14:paraId="35D48E9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Cavum (02 Incidências)</w:t>
            </w:r>
          </w:p>
        </w:tc>
        <w:tc>
          <w:tcPr>
            <w:tcW w:w="2291" w:type="dxa"/>
            <w:vAlign w:val="center"/>
          </w:tcPr>
          <w:p w14:paraId="366E9763"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BB27FB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3E13BF73" w14:textId="77777777" w:rsidTr="00ED1125">
        <w:tc>
          <w:tcPr>
            <w:tcW w:w="1720" w:type="dxa"/>
            <w:vAlign w:val="center"/>
          </w:tcPr>
          <w:p w14:paraId="6A7A66C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4353</w:t>
            </w:r>
          </w:p>
        </w:tc>
        <w:tc>
          <w:tcPr>
            <w:tcW w:w="4762" w:type="dxa"/>
            <w:vAlign w:val="center"/>
          </w:tcPr>
          <w:p w14:paraId="74C6839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Adenóide ou Cavum Simples</w:t>
            </w:r>
          </w:p>
        </w:tc>
        <w:tc>
          <w:tcPr>
            <w:tcW w:w="2291" w:type="dxa"/>
            <w:vAlign w:val="center"/>
          </w:tcPr>
          <w:p w14:paraId="7EB4004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A7B0FA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R$ 38,00</w:t>
            </w:r>
          </w:p>
        </w:tc>
      </w:tr>
      <w:tr w:rsidR="006341DF" w:rsidRPr="00A24E8F" w14:paraId="32884D3B" w14:textId="77777777" w:rsidTr="00ED1125">
        <w:tc>
          <w:tcPr>
            <w:tcW w:w="1720" w:type="dxa"/>
            <w:vAlign w:val="center"/>
          </w:tcPr>
          <w:p w14:paraId="16A4737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1801</w:t>
            </w:r>
          </w:p>
        </w:tc>
        <w:tc>
          <w:tcPr>
            <w:tcW w:w="4762" w:type="dxa"/>
            <w:vAlign w:val="center"/>
          </w:tcPr>
          <w:p w14:paraId="3DEDBFF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 xml:space="preserve">RX Antebraço (02 incidências) </w:t>
            </w:r>
          </w:p>
        </w:tc>
        <w:tc>
          <w:tcPr>
            <w:tcW w:w="2291" w:type="dxa"/>
            <w:vAlign w:val="center"/>
          </w:tcPr>
          <w:p w14:paraId="64EB5C79"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44768B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0D16ED06" w14:textId="77777777" w:rsidTr="00ED1125">
        <w:tc>
          <w:tcPr>
            <w:tcW w:w="1720" w:type="dxa"/>
            <w:vAlign w:val="center"/>
          </w:tcPr>
          <w:p w14:paraId="32079EB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4354</w:t>
            </w:r>
          </w:p>
        </w:tc>
        <w:tc>
          <w:tcPr>
            <w:tcW w:w="4762" w:type="dxa"/>
            <w:vAlign w:val="center"/>
          </w:tcPr>
          <w:p w14:paraId="6961650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de Arcada Dentária (por arcada)</w:t>
            </w:r>
          </w:p>
        </w:tc>
        <w:tc>
          <w:tcPr>
            <w:tcW w:w="2291" w:type="dxa"/>
            <w:vAlign w:val="center"/>
          </w:tcPr>
          <w:p w14:paraId="586D38AC"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123FFB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R$ 36,00</w:t>
            </w:r>
          </w:p>
        </w:tc>
      </w:tr>
      <w:tr w:rsidR="006341DF" w:rsidRPr="00A24E8F" w14:paraId="38E2BEF5" w14:textId="77777777" w:rsidTr="00ED1125">
        <w:tc>
          <w:tcPr>
            <w:tcW w:w="1720" w:type="dxa"/>
            <w:vAlign w:val="center"/>
          </w:tcPr>
          <w:p w14:paraId="438FC04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4355</w:t>
            </w:r>
          </w:p>
        </w:tc>
        <w:tc>
          <w:tcPr>
            <w:tcW w:w="4762" w:type="dxa"/>
            <w:vAlign w:val="center"/>
          </w:tcPr>
          <w:p w14:paraId="7CD0D12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de Arcos Zigomáticos ou Malar ou Apófises Estilóides</w:t>
            </w:r>
          </w:p>
        </w:tc>
        <w:tc>
          <w:tcPr>
            <w:tcW w:w="2291" w:type="dxa"/>
            <w:vAlign w:val="center"/>
          </w:tcPr>
          <w:p w14:paraId="71F522E1"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447FDD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R$ 42,00</w:t>
            </w:r>
          </w:p>
        </w:tc>
      </w:tr>
      <w:tr w:rsidR="006341DF" w:rsidRPr="00A24E8F" w14:paraId="40991C2F" w14:textId="77777777" w:rsidTr="00ED1125">
        <w:tc>
          <w:tcPr>
            <w:tcW w:w="1720" w:type="dxa"/>
            <w:vAlign w:val="center"/>
          </w:tcPr>
          <w:p w14:paraId="6DC4954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1802</w:t>
            </w:r>
          </w:p>
        </w:tc>
        <w:tc>
          <w:tcPr>
            <w:tcW w:w="4762" w:type="dxa"/>
            <w:vAlign w:val="center"/>
          </w:tcPr>
          <w:p w14:paraId="299F50D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Articulação Acrômio Clavicular + Esterno Simples</w:t>
            </w:r>
          </w:p>
        </w:tc>
        <w:tc>
          <w:tcPr>
            <w:tcW w:w="2291" w:type="dxa"/>
            <w:vAlign w:val="center"/>
          </w:tcPr>
          <w:p w14:paraId="5FEDC4D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FA5396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0FFC2316" w14:textId="77777777" w:rsidTr="00ED1125">
        <w:tc>
          <w:tcPr>
            <w:tcW w:w="1720" w:type="dxa"/>
            <w:vAlign w:val="center"/>
          </w:tcPr>
          <w:p w14:paraId="4CDB0E2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1803</w:t>
            </w:r>
          </w:p>
        </w:tc>
        <w:tc>
          <w:tcPr>
            <w:tcW w:w="4762" w:type="dxa"/>
            <w:vAlign w:val="center"/>
          </w:tcPr>
          <w:p w14:paraId="0ABA577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Articulação Acrômio Clavicular (2 Incidências)</w:t>
            </w:r>
          </w:p>
        </w:tc>
        <w:tc>
          <w:tcPr>
            <w:tcW w:w="2291" w:type="dxa"/>
            <w:vAlign w:val="center"/>
          </w:tcPr>
          <w:p w14:paraId="29BA48A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A81C8A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1BE9F959" w14:textId="77777777" w:rsidTr="00ED1125">
        <w:tc>
          <w:tcPr>
            <w:tcW w:w="1720" w:type="dxa"/>
            <w:vAlign w:val="center"/>
          </w:tcPr>
          <w:p w14:paraId="56DACA1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4513</w:t>
            </w:r>
          </w:p>
        </w:tc>
        <w:tc>
          <w:tcPr>
            <w:tcW w:w="4762" w:type="dxa"/>
            <w:vAlign w:val="center"/>
          </w:tcPr>
          <w:p w14:paraId="2288096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Articulação Coxo-Femural Simples</w:t>
            </w:r>
          </w:p>
        </w:tc>
        <w:tc>
          <w:tcPr>
            <w:tcW w:w="2291" w:type="dxa"/>
            <w:vAlign w:val="center"/>
          </w:tcPr>
          <w:p w14:paraId="57DCC872"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C02A11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7DA25BB7" w14:textId="77777777" w:rsidTr="00ED1125">
        <w:tc>
          <w:tcPr>
            <w:tcW w:w="1720" w:type="dxa"/>
            <w:vAlign w:val="center"/>
          </w:tcPr>
          <w:p w14:paraId="7A0F7B9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1805</w:t>
            </w:r>
          </w:p>
        </w:tc>
        <w:tc>
          <w:tcPr>
            <w:tcW w:w="4762" w:type="dxa"/>
            <w:vAlign w:val="center"/>
          </w:tcPr>
          <w:p w14:paraId="3F05026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Articulação Coxo-Femural (02 incidências)</w:t>
            </w:r>
          </w:p>
        </w:tc>
        <w:tc>
          <w:tcPr>
            <w:tcW w:w="2291" w:type="dxa"/>
            <w:vAlign w:val="center"/>
          </w:tcPr>
          <w:p w14:paraId="3E3B272E"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E5AD4C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6F30A3CD" w14:textId="77777777" w:rsidTr="00ED1125">
        <w:tc>
          <w:tcPr>
            <w:tcW w:w="1720" w:type="dxa"/>
            <w:vAlign w:val="center"/>
          </w:tcPr>
          <w:p w14:paraId="58A571F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lastRenderedPageBreak/>
              <w:t>1806</w:t>
            </w:r>
          </w:p>
        </w:tc>
        <w:tc>
          <w:tcPr>
            <w:tcW w:w="4762" w:type="dxa"/>
            <w:vAlign w:val="center"/>
          </w:tcPr>
          <w:p w14:paraId="5E110B2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Articulação Esterno-Clavicular</w:t>
            </w:r>
          </w:p>
        </w:tc>
        <w:tc>
          <w:tcPr>
            <w:tcW w:w="2291" w:type="dxa"/>
            <w:vAlign w:val="center"/>
          </w:tcPr>
          <w:p w14:paraId="4EE4F65C"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0CC0D8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292C0166" w14:textId="77777777" w:rsidTr="00ED1125">
        <w:tc>
          <w:tcPr>
            <w:tcW w:w="1720" w:type="dxa"/>
            <w:vAlign w:val="center"/>
          </w:tcPr>
          <w:p w14:paraId="3808D78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4356</w:t>
            </w:r>
          </w:p>
        </w:tc>
        <w:tc>
          <w:tcPr>
            <w:tcW w:w="4762" w:type="dxa"/>
            <w:vAlign w:val="center"/>
          </w:tcPr>
          <w:p w14:paraId="4641FB3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Articulação Escapuloumeral (ombro)</w:t>
            </w:r>
          </w:p>
        </w:tc>
        <w:tc>
          <w:tcPr>
            <w:tcW w:w="2291" w:type="dxa"/>
            <w:vAlign w:val="center"/>
          </w:tcPr>
          <w:p w14:paraId="6C5023C8"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9799A9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R$ 39,00</w:t>
            </w:r>
          </w:p>
        </w:tc>
      </w:tr>
      <w:tr w:rsidR="006341DF" w:rsidRPr="00A24E8F" w14:paraId="32450BC6" w14:textId="77777777" w:rsidTr="00ED1125">
        <w:tc>
          <w:tcPr>
            <w:tcW w:w="1720" w:type="dxa"/>
            <w:vAlign w:val="center"/>
          </w:tcPr>
          <w:p w14:paraId="183E738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1807</w:t>
            </w:r>
          </w:p>
        </w:tc>
        <w:tc>
          <w:tcPr>
            <w:tcW w:w="4762" w:type="dxa"/>
            <w:vAlign w:val="center"/>
          </w:tcPr>
          <w:p w14:paraId="2EE2FB3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Articulação Sacro-Ilíacas (03 Incidências)</w:t>
            </w:r>
          </w:p>
        </w:tc>
        <w:tc>
          <w:tcPr>
            <w:tcW w:w="2291" w:type="dxa"/>
            <w:vAlign w:val="center"/>
          </w:tcPr>
          <w:p w14:paraId="54CBC8B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8DFF19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6B81D4EB" w14:textId="77777777" w:rsidTr="00ED1125">
        <w:tc>
          <w:tcPr>
            <w:tcW w:w="1720" w:type="dxa"/>
            <w:vAlign w:val="center"/>
          </w:tcPr>
          <w:p w14:paraId="1DE1687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4357</w:t>
            </w:r>
          </w:p>
        </w:tc>
        <w:tc>
          <w:tcPr>
            <w:tcW w:w="4762" w:type="dxa"/>
            <w:vAlign w:val="center"/>
          </w:tcPr>
          <w:p w14:paraId="6B70BC1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Articulação Temporomandibular – Bilateral (4 incidências)</w:t>
            </w:r>
          </w:p>
        </w:tc>
        <w:tc>
          <w:tcPr>
            <w:tcW w:w="2291" w:type="dxa"/>
            <w:vAlign w:val="center"/>
          </w:tcPr>
          <w:p w14:paraId="5EEDE1E1"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6FF4EE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4B63AF69" w14:textId="77777777" w:rsidTr="00ED1125">
        <w:trPr>
          <w:trHeight w:val="302"/>
        </w:trPr>
        <w:tc>
          <w:tcPr>
            <w:tcW w:w="1720" w:type="dxa"/>
            <w:vAlign w:val="center"/>
          </w:tcPr>
          <w:p w14:paraId="6ED22AA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4358</w:t>
            </w:r>
          </w:p>
        </w:tc>
        <w:tc>
          <w:tcPr>
            <w:tcW w:w="4762" w:type="dxa"/>
            <w:vAlign w:val="center"/>
          </w:tcPr>
          <w:p w14:paraId="0FBAA56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Raio X Articulação Tibiotársica (02 Incidências)</w:t>
            </w:r>
          </w:p>
        </w:tc>
        <w:tc>
          <w:tcPr>
            <w:tcW w:w="2291" w:type="dxa"/>
            <w:vAlign w:val="center"/>
          </w:tcPr>
          <w:p w14:paraId="06673EF4"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1E6B96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5217C2BB" w14:textId="77777777" w:rsidTr="00ED1125">
        <w:tc>
          <w:tcPr>
            <w:tcW w:w="1720" w:type="dxa"/>
            <w:vAlign w:val="center"/>
          </w:tcPr>
          <w:p w14:paraId="4A4D26C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4359</w:t>
            </w:r>
          </w:p>
        </w:tc>
        <w:tc>
          <w:tcPr>
            <w:tcW w:w="4762" w:type="dxa"/>
            <w:vAlign w:val="center"/>
          </w:tcPr>
          <w:p w14:paraId="0CD6C0F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Raio X Articulação Tibiotársica (tornozelo)</w:t>
            </w:r>
          </w:p>
        </w:tc>
        <w:tc>
          <w:tcPr>
            <w:tcW w:w="2291" w:type="dxa"/>
            <w:vAlign w:val="center"/>
          </w:tcPr>
          <w:p w14:paraId="25B5C7E8"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9C2D2A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R$ 38,00</w:t>
            </w:r>
          </w:p>
        </w:tc>
      </w:tr>
      <w:tr w:rsidR="006341DF" w:rsidRPr="00A24E8F" w14:paraId="520ECDEF" w14:textId="77777777" w:rsidTr="00ED1125">
        <w:tc>
          <w:tcPr>
            <w:tcW w:w="1720" w:type="dxa"/>
            <w:vAlign w:val="center"/>
          </w:tcPr>
          <w:p w14:paraId="7496620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1809</w:t>
            </w:r>
          </w:p>
        </w:tc>
        <w:tc>
          <w:tcPr>
            <w:tcW w:w="4762" w:type="dxa"/>
            <w:vAlign w:val="center"/>
          </w:tcPr>
          <w:p w14:paraId="483B046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Bacia (1 incidência)</w:t>
            </w:r>
          </w:p>
        </w:tc>
        <w:tc>
          <w:tcPr>
            <w:tcW w:w="2291" w:type="dxa"/>
            <w:vAlign w:val="center"/>
          </w:tcPr>
          <w:p w14:paraId="1B23B74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43C22C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0F4996A7" w14:textId="77777777" w:rsidTr="00ED1125">
        <w:tc>
          <w:tcPr>
            <w:tcW w:w="1720" w:type="dxa"/>
            <w:vAlign w:val="center"/>
          </w:tcPr>
          <w:p w14:paraId="1CFF390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1810</w:t>
            </w:r>
          </w:p>
        </w:tc>
        <w:tc>
          <w:tcPr>
            <w:tcW w:w="4762" w:type="dxa"/>
            <w:vAlign w:val="center"/>
          </w:tcPr>
          <w:p w14:paraId="063B3D9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Bacia (02 Incidências)</w:t>
            </w:r>
          </w:p>
        </w:tc>
        <w:tc>
          <w:tcPr>
            <w:tcW w:w="2291" w:type="dxa"/>
            <w:vAlign w:val="center"/>
          </w:tcPr>
          <w:p w14:paraId="29B5F231"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41907B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6160522D" w14:textId="77777777" w:rsidTr="00ED1125">
        <w:tc>
          <w:tcPr>
            <w:tcW w:w="1720" w:type="dxa"/>
            <w:vAlign w:val="center"/>
          </w:tcPr>
          <w:p w14:paraId="15254DB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1811</w:t>
            </w:r>
          </w:p>
        </w:tc>
        <w:tc>
          <w:tcPr>
            <w:tcW w:w="4762" w:type="dxa"/>
            <w:vAlign w:val="center"/>
          </w:tcPr>
          <w:p w14:paraId="53238FD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Braço (02 Incidências)</w:t>
            </w:r>
          </w:p>
        </w:tc>
        <w:tc>
          <w:tcPr>
            <w:tcW w:w="2291" w:type="dxa"/>
            <w:vAlign w:val="center"/>
          </w:tcPr>
          <w:p w14:paraId="1653137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C1D76B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343DBFA9" w14:textId="77777777" w:rsidTr="00ED1125">
        <w:tc>
          <w:tcPr>
            <w:tcW w:w="1720" w:type="dxa"/>
            <w:vAlign w:val="center"/>
          </w:tcPr>
          <w:p w14:paraId="473D605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1813</w:t>
            </w:r>
          </w:p>
        </w:tc>
        <w:tc>
          <w:tcPr>
            <w:tcW w:w="4762" w:type="dxa"/>
            <w:vAlign w:val="center"/>
          </w:tcPr>
          <w:p w14:paraId="18A4C05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Calcâneo (02 Incidências)</w:t>
            </w:r>
          </w:p>
        </w:tc>
        <w:tc>
          <w:tcPr>
            <w:tcW w:w="2291" w:type="dxa"/>
            <w:vAlign w:val="center"/>
          </w:tcPr>
          <w:p w14:paraId="0373BD4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A31D17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74FCCE3A" w14:textId="77777777" w:rsidTr="00ED1125">
        <w:tc>
          <w:tcPr>
            <w:tcW w:w="1720" w:type="dxa"/>
            <w:vAlign w:val="center"/>
          </w:tcPr>
          <w:p w14:paraId="3FEE92C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1816</w:t>
            </w:r>
          </w:p>
        </w:tc>
        <w:tc>
          <w:tcPr>
            <w:tcW w:w="4762" w:type="dxa"/>
            <w:vAlign w:val="center"/>
          </w:tcPr>
          <w:p w14:paraId="3E81DB1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Clavicular (01 incidência)</w:t>
            </w:r>
          </w:p>
        </w:tc>
        <w:tc>
          <w:tcPr>
            <w:tcW w:w="2291" w:type="dxa"/>
            <w:vAlign w:val="center"/>
          </w:tcPr>
          <w:p w14:paraId="16BE284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81B93A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0A038A24" w14:textId="77777777" w:rsidTr="00ED1125">
        <w:tc>
          <w:tcPr>
            <w:tcW w:w="1720" w:type="dxa"/>
            <w:vAlign w:val="center"/>
          </w:tcPr>
          <w:p w14:paraId="21806F5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1817</w:t>
            </w:r>
          </w:p>
        </w:tc>
        <w:tc>
          <w:tcPr>
            <w:tcW w:w="4762" w:type="dxa"/>
            <w:vAlign w:val="center"/>
          </w:tcPr>
          <w:p w14:paraId="573D635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Coluna Cervical (02 Incidências)</w:t>
            </w:r>
          </w:p>
        </w:tc>
        <w:tc>
          <w:tcPr>
            <w:tcW w:w="2291" w:type="dxa"/>
            <w:vAlign w:val="center"/>
          </w:tcPr>
          <w:p w14:paraId="69197DB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1F89F4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05D02634" w14:textId="77777777" w:rsidTr="00ED1125">
        <w:tc>
          <w:tcPr>
            <w:tcW w:w="1720" w:type="dxa"/>
            <w:vAlign w:val="center"/>
          </w:tcPr>
          <w:p w14:paraId="44D739A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1818</w:t>
            </w:r>
          </w:p>
        </w:tc>
        <w:tc>
          <w:tcPr>
            <w:tcW w:w="4762" w:type="dxa"/>
            <w:vAlign w:val="center"/>
          </w:tcPr>
          <w:p w14:paraId="0FCBACD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Coluna Cervical (03 Incidências)</w:t>
            </w:r>
          </w:p>
        </w:tc>
        <w:tc>
          <w:tcPr>
            <w:tcW w:w="2291" w:type="dxa"/>
            <w:vAlign w:val="center"/>
          </w:tcPr>
          <w:p w14:paraId="13B165AE"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7968DF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7446A661" w14:textId="77777777" w:rsidTr="00ED1125">
        <w:tc>
          <w:tcPr>
            <w:tcW w:w="1720" w:type="dxa"/>
            <w:vAlign w:val="center"/>
          </w:tcPr>
          <w:p w14:paraId="1D564F9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1819</w:t>
            </w:r>
          </w:p>
        </w:tc>
        <w:tc>
          <w:tcPr>
            <w:tcW w:w="4762" w:type="dxa"/>
            <w:vAlign w:val="center"/>
          </w:tcPr>
          <w:p w14:paraId="13381E4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Coluna Cervical (04 Incidências)</w:t>
            </w:r>
          </w:p>
        </w:tc>
        <w:tc>
          <w:tcPr>
            <w:tcW w:w="2291" w:type="dxa"/>
            <w:vAlign w:val="center"/>
          </w:tcPr>
          <w:p w14:paraId="6AEDB1F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BD1A22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100DAA55" w14:textId="77777777" w:rsidTr="00ED1125">
        <w:tc>
          <w:tcPr>
            <w:tcW w:w="1720" w:type="dxa"/>
            <w:vAlign w:val="center"/>
          </w:tcPr>
          <w:p w14:paraId="5569CCE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1911</w:t>
            </w:r>
          </w:p>
        </w:tc>
        <w:tc>
          <w:tcPr>
            <w:tcW w:w="4762" w:type="dxa"/>
            <w:vAlign w:val="center"/>
          </w:tcPr>
          <w:p w14:paraId="56E58E1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Coluna Cervical (05 Incidências)</w:t>
            </w:r>
          </w:p>
        </w:tc>
        <w:tc>
          <w:tcPr>
            <w:tcW w:w="2291" w:type="dxa"/>
            <w:vAlign w:val="center"/>
          </w:tcPr>
          <w:p w14:paraId="3F898EC1"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B36600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07899F59" w14:textId="77777777" w:rsidTr="00ED1125">
        <w:tc>
          <w:tcPr>
            <w:tcW w:w="1720" w:type="dxa"/>
            <w:vAlign w:val="center"/>
          </w:tcPr>
          <w:p w14:paraId="774C398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1821</w:t>
            </w:r>
          </w:p>
        </w:tc>
        <w:tc>
          <w:tcPr>
            <w:tcW w:w="4762" w:type="dxa"/>
            <w:vAlign w:val="center"/>
          </w:tcPr>
          <w:p w14:paraId="4248925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Coluna Cervical Funcional ou Dinâmica (7 incidências)</w:t>
            </w:r>
          </w:p>
        </w:tc>
        <w:tc>
          <w:tcPr>
            <w:tcW w:w="2291" w:type="dxa"/>
            <w:vAlign w:val="center"/>
          </w:tcPr>
          <w:p w14:paraId="7521FAF9"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3A6229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R$ 95,00</w:t>
            </w:r>
          </w:p>
        </w:tc>
      </w:tr>
      <w:tr w:rsidR="006341DF" w:rsidRPr="00A24E8F" w14:paraId="76BA8068" w14:textId="77777777" w:rsidTr="00ED1125">
        <w:tc>
          <w:tcPr>
            <w:tcW w:w="1720" w:type="dxa"/>
            <w:vAlign w:val="center"/>
          </w:tcPr>
          <w:p w14:paraId="45B2DE6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4363</w:t>
            </w:r>
          </w:p>
        </w:tc>
        <w:tc>
          <w:tcPr>
            <w:tcW w:w="4762" w:type="dxa"/>
            <w:vAlign w:val="center"/>
          </w:tcPr>
          <w:p w14:paraId="7A0B747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Coluna Dorsal (04 Incidências)</w:t>
            </w:r>
          </w:p>
        </w:tc>
        <w:tc>
          <w:tcPr>
            <w:tcW w:w="2291" w:type="dxa"/>
            <w:vAlign w:val="center"/>
          </w:tcPr>
          <w:p w14:paraId="248062B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C57934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R$ 57,84</w:t>
            </w:r>
          </w:p>
        </w:tc>
      </w:tr>
      <w:tr w:rsidR="006341DF" w:rsidRPr="00A24E8F" w14:paraId="48C55A4D" w14:textId="77777777" w:rsidTr="00ED1125">
        <w:tc>
          <w:tcPr>
            <w:tcW w:w="1720" w:type="dxa"/>
            <w:vAlign w:val="center"/>
          </w:tcPr>
          <w:p w14:paraId="6BDCFFC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1822</w:t>
            </w:r>
          </w:p>
        </w:tc>
        <w:tc>
          <w:tcPr>
            <w:tcW w:w="4762" w:type="dxa"/>
            <w:vAlign w:val="center"/>
          </w:tcPr>
          <w:p w14:paraId="184E5C9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Coluna Dorsal (05 Incidências)</w:t>
            </w:r>
          </w:p>
        </w:tc>
        <w:tc>
          <w:tcPr>
            <w:tcW w:w="2291" w:type="dxa"/>
            <w:vAlign w:val="center"/>
          </w:tcPr>
          <w:p w14:paraId="11424C0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76C174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163BD6BA" w14:textId="77777777" w:rsidTr="00ED1125">
        <w:tc>
          <w:tcPr>
            <w:tcW w:w="1720" w:type="dxa"/>
            <w:vAlign w:val="center"/>
          </w:tcPr>
          <w:p w14:paraId="56262A9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1823</w:t>
            </w:r>
          </w:p>
        </w:tc>
        <w:tc>
          <w:tcPr>
            <w:tcW w:w="4762" w:type="dxa"/>
            <w:vAlign w:val="center"/>
          </w:tcPr>
          <w:p w14:paraId="113BDA6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Coluna Dorsal (02 Incidências)</w:t>
            </w:r>
          </w:p>
        </w:tc>
        <w:tc>
          <w:tcPr>
            <w:tcW w:w="2291" w:type="dxa"/>
            <w:vAlign w:val="center"/>
          </w:tcPr>
          <w:p w14:paraId="4036D0E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1F8F0D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446EBAED" w14:textId="77777777" w:rsidTr="00ED1125">
        <w:tc>
          <w:tcPr>
            <w:tcW w:w="1720" w:type="dxa"/>
            <w:vAlign w:val="center"/>
          </w:tcPr>
          <w:p w14:paraId="10A94BA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4528</w:t>
            </w:r>
          </w:p>
        </w:tc>
        <w:tc>
          <w:tcPr>
            <w:tcW w:w="4762" w:type="dxa"/>
            <w:vAlign w:val="center"/>
          </w:tcPr>
          <w:p w14:paraId="49C8145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Coluna Dorso-Lombar (01 incidência)</w:t>
            </w:r>
          </w:p>
        </w:tc>
        <w:tc>
          <w:tcPr>
            <w:tcW w:w="2291" w:type="dxa"/>
            <w:vAlign w:val="center"/>
          </w:tcPr>
          <w:p w14:paraId="1BC1432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03AA23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339C854F" w14:textId="77777777" w:rsidTr="00ED1125">
        <w:tc>
          <w:tcPr>
            <w:tcW w:w="1720" w:type="dxa"/>
            <w:vAlign w:val="center"/>
          </w:tcPr>
          <w:p w14:paraId="6705FBD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4364</w:t>
            </w:r>
          </w:p>
        </w:tc>
        <w:tc>
          <w:tcPr>
            <w:tcW w:w="4762" w:type="dxa"/>
            <w:vAlign w:val="center"/>
          </w:tcPr>
          <w:p w14:paraId="6B9BA74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de Coluna Dorso – Lombar para escoliose</w:t>
            </w:r>
          </w:p>
        </w:tc>
        <w:tc>
          <w:tcPr>
            <w:tcW w:w="2291" w:type="dxa"/>
            <w:vAlign w:val="center"/>
          </w:tcPr>
          <w:p w14:paraId="4D6DE4ED"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BF43B8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7B4EFC73" w14:textId="77777777" w:rsidTr="00ED1125">
        <w:tc>
          <w:tcPr>
            <w:tcW w:w="1720" w:type="dxa"/>
            <w:vAlign w:val="center"/>
          </w:tcPr>
          <w:p w14:paraId="16B2E45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1826</w:t>
            </w:r>
          </w:p>
        </w:tc>
        <w:tc>
          <w:tcPr>
            <w:tcW w:w="4762" w:type="dxa"/>
            <w:vAlign w:val="center"/>
          </w:tcPr>
          <w:p w14:paraId="67EDCF3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Coluna Lombo – Sacra (02 Incidências)</w:t>
            </w:r>
          </w:p>
        </w:tc>
        <w:tc>
          <w:tcPr>
            <w:tcW w:w="2291" w:type="dxa"/>
            <w:vAlign w:val="center"/>
          </w:tcPr>
          <w:p w14:paraId="293452DE"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75BE43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5E0483B9" w14:textId="77777777" w:rsidTr="00ED1125">
        <w:tc>
          <w:tcPr>
            <w:tcW w:w="1720" w:type="dxa"/>
            <w:vAlign w:val="center"/>
          </w:tcPr>
          <w:p w14:paraId="2037CC4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1827</w:t>
            </w:r>
          </w:p>
        </w:tc>
        <w:tc>
          <w:tcPr>
            <w:tcW w:w="4762" w:type="dxa"/>
            <w:vAlign w:val="center"/>
          </w:tcPr>
          <w:p w14:paraId="17A3927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Coluna Lombo – Sacra (03 Incidências)</w:t>
            </w:r>
          </w:p>
        </w:tc>
        <w:tc>
          <w:tcPr>
            <w:tcW w:w="2291" w:type="dxa"/>
            <w:vAlign w:val="center"/>
          </w:tcPr>
          <w:p w14:paraId="793773B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F5F170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31BE3622" w14:textId="77777777" w:rsidTr="00ED1125">
        <w:tc>
          <w:tcPr>
            <w:tcW w:w="1720" w:type="dxa"/>
            <w:vAlign w:val="center"/>
          </w:tcPr>
          <w:p w14:paraId="6E3E31E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1828</w:t>
            </w:r>
          </w:p>
        </w:tc>
        <w:tc>
          <w:tcPr>
            <w:tcW w:w="4762" w:type="dxa"/>
            <w:vAlign w:val="center"/>
          </w:tcPr>
          <w:p w14:paraId="630DB27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Coluna Lombo – Sacra (04 Incidências)</w:t>
            </w:r>
          </w:p>
        </w:tc>
        <w:tc>
          <w:tcPr>
            <w:tcW w:w="2291" w:type="dxa"/>
            <w:vAlign w:val="center"/>
          </w:tcPr>
          <w:p w14:paraId="1F83DAE4"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07132F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6F2A8760" w14:textId="77777777" w:rsidTr="00ED1125">
        <w:tc>
          <w:tcPr>
            <w:tcW w:w="1720" w:type="dxa"/>
            <w:vAlign w:val="center"/>
          </w:tcPr>
          <w:p w14:paraId="692F737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4365</w:t>
            </w:r>
          </w:p>
        </w:tc>
        <w:tc>
          <w:tcPr>
            <w:tcW w:w="4762" w:type="dxa"/>
            <w:vAlign w:val="center"/>
          </w:tcPr>
          <w:p w14:paraId="5C6E8B0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Coluna Lombo – Sacra (05 Incidências)</w:t>
            </w:r>
          </w:p>
        </w:tc>
        <w:tc>
          <w:tcPr>
            <w:tcW w:w="2291" w:type="dxa"/>
            <w:vAlign w:val="center"/>
          </w:tcPr>
          <w:p w14:paraId="17D7843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1F856E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R$ 64,66</w:t>
            </w:r>
          </w:p>
        </w:tc>
      </w:tr>
      <w:tr w:rsidR="006341DF" w:rsidRPr="00A24E8F" w14:paraId="65453AB8" w14:textId="77777777" w:rsidTr="00ED1125">
        <w:tc>
          <w:tcPr>
            <w:tcW w:w="1720" w:type="dxa"/>
            <w:vAlign w:val="center"/>
          </w:tcPr>
          <w:p w14:paraId="4D98553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1829</w:t>
            </w:r>
          </w:p>
        </w:tc>
        <w:tc>
          <w:tcPr>
            <w:tcW w:w="4762" w:type="dxa"/>
            <w:vAlign w:val="center"/>
          </w:tcPr>
          <w:p w14:paraId="680971F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Coluna Torácica (02 Incidências)</w:t>
            </w:r>
          </w:p>
        </w:tc>
        <w:tc>
          <w:tcPr>
            <w:tcW w:w="2291" w:type="dxa"/>
            <w:vAlign w:val="center"/>
          </w:tcPr>
          <w:p w14:paraId="4D654AB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1F1689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55C9CB7A" w14:textId="77777777" w:rsidTr="00ED1125">
        <w:tc>
          <w:tcPr>
            <w:tcW w:w="1720" w:type="dxa"/>
            <w:vAlign w:val="center"/>
          </w:tcPr>
          <w:p w14:paraId="2BEA9FF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4366</w:t>
            </w:r>
          </w:p>
        </w:tc>
        <w:tc>
          <w:tcPr>
            <w:tcW w:w="4762" w:type="dxa"/>
            <w:vAlign w:val="center"/>
          </w:tcPr>
          <w:p w14:paraId="630717D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 xml:space="preserve">RX Coluna Tóraco-Lombar </w:t>
            </w:r>
          </w:p>
        </w:tc>
        <w:tc>
          <w:tcPr>
            <w:tcW w:w="2291" w:type="dxa"/>
            <w:vAlign w:val="center"/>
          </w:tcPr>
          <w:p w14:paraId="2229DEB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B52870C" w14:textId="77777777" w:rsidR="006341DF" w:rsidRPr="00A24E8F" w:rsidRDefault="006341DF" w:rsidP="006341DF">
            <w:pPr>
              <w:rPr>
                <w:rFonts w:asciiTheme="minorHAnsi" w:hAnsiTheme="minorHAnsi" w:cstheme="minorHAnsi"/>
                <w:color w:val="000000"/>
                <w:sz w:val="24"/>
              </w:rPr>
            </w:pPr>
          </w:p>
          <w:p w14:paraId="6813AC6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4407BC57" w14:textId="77777777" w:rsidTr="00ED1125">
        <w:tc>
          <w:tcPr>
            <w:tcW w:w="1720" w:type="dxa"/>
            <w:vAlign w:val="center"/>
          </w:tcPr>
          <w:p w14:paraId="398FDBE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4367</w:t>
            </w:r>
          </w:p>
        </w:tc>
        <w:tc>
          <w:tcPr>
            <w:tcW w:w="4762" w:type="dxa"/>
            <w:vAlign w:val="center"/>
          </w:tcPr>
          <w:p w14:paraId="5EF47C9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de Coluna Total para escoliose (telespondiografia)</w:t>
            </w:r>
          </w:p>
        </w:tc>
        <w:tc>
          <w:tcPr>
            <w:tcW w:w="2291" w:type="dxa"/>
            <w:vAlign w:val="center"/>
          </w:tcPr>
          <w:p w14:paraId="645DA6B8"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7D1BB3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R$ 80,00</w:t>
            </w:r>
          </w:p>
        </w:tc>
      </w:tr>
      <w:tr w:rsidR="006341DF" w:rsidRPr="00A24E8F" w14:paraId="1C198BCA" w14:textId="77777777" w:rsidTr="00ED1125">
        <w:tc>
          <w:tcPr>
            <w:tcW w:w="1720" w:type="dxa"/>
            <w:vAlign w:val="center"/>
          </w:tcPr>
          <w:p w14:paraId="77D1389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1831</w:t>
            </w:r>
          </w:p>
        </w:tc>
        <w:tc>
          <w:tcPr>
            <w:tcW w:w="4762" w:type="dxa"/>
            <w:vAlign w:val="center"/>
          </w:tcPr>
          <w:p w14:paraId="3074AA4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Coluna Total Panorâmica (filme inteiro)</w:t>
            </w:r>
          </w:p>
        </w:tc>
        <w:tc>
          <w:tcPr>
            <w:tcW w:w="2291" w:type="dxa"/>
            <w:vAlign w:val="center"/>
          </w:tcPr>
          <w:p w14:paraId="06B66E0C"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FA8719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R$ 210,00</w:t>
            </w:r>
          </w:p>
        </w:tc>
      </w:tr>
      <w:tr w:rsidR="006341DF" w:rsidRPr="00A24E8F" w14:paraId="7B996127" w14:textId="77777777" w:rsidTr="00ED1125">
        <w:tc>
          <w:tcPr>
            <w:tcW w:w="1720" w:type="dxa"/>
            <w:vAlign w:val="center"/>
          </w:tcPr>
          <w:p w14:paraId="1B147C2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1832</w:t>
            </w:r>
          </w:p>
        </w:tc>
        <w:tc>
          <w:tcPr>
            <w:tcW w:w="4762" w:type="dxa"/>
            <w:vAlign w:val="center"/>
          </w:tcPr>
          <w:p w14:paraId="7BEADD38"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RXColuna Total Funcional (filme inteiro)</w:t>
            </w:r>
          </w:p>
        </w:tc>
        <w:tc>
          <w:tcPr>
            <w:tcW w:w="2291" w:type="dxa"/>
            <w:vAlign w:val="center"/>
          </w:tcPr>
          <w:p w14:paraId="7C35A85F"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1894E9B"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R$ 200,00</w:t>
            </w:r>
          </w:p>
        </w:tc>
      </w:tr>
      <w:tr w:rsidR="006341DF" w:rsidRPr="00A24E8F" w14:paraId="56D465D1" w14:textId="77777777" w:rsidTr="00ED1125">
        <w:tc>
          <w:tcPr>
            <w:tcW w:w="1720" w:type="dxa"/>
            <w:vAlign w:val="center"/>
          </w:tcPr>
          <w:p w14:paraId="463114F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4575</w:t>
            </w:r>
          </w:p>
        </w:tc>
        <w:tc>
          <w:tcPr>
            <w:tcW w:w="4762" w:type="dxa"/>
            <w:vAlign w:val="center"/>
          </w:tcPr>
          <w:p w14:paraId="63FF4FF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de Coração e Vasos da Base</w:t>
            </w:r>
          </w:p>
        </w:tc>
        <w:tc>
          <w:tcPr>
            <w:tcW w:w="2291" w:type="dxa"/>
            <w:vAlign w:val="center"/>
          </w:tcPr>
          <w:p w14:paraId="54AC25C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B31213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R$ 65,00</w:t>
            </w:r>
          </w:p>
        </w:tc>
      </w:tr>
      <w:tr w:rsidR="006341DF" w:rsidRPr="00A24E8F" w14:paraId="5B2D17B8" w14:textId="77777777" w:rsidTr="00ED1125">
        <w:tc>
          <w:tcPr>
            <w:tcW w:w="1720" w:type="dxa"/>
            <w:vAlign w:val="center"/>
          </w:tcPr>
          <w:p w14:paraId="2D52E22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1833</w:t>
            </w:r>
          </w:p>
        </w:tc>
        <w:tc>
          <w:tcPr>
            <w:tcW w:w="4762" w:type="dxa"/>
            <w:vAlign w:val="center"/>
          </w:tcPr>
          <w:p w14:paraId="5FBB139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Coração e Vasos da Base (02 Incidências)</w:t>
            </w:r>
          </w:p>
        </w:tc>
        <w:tc>
          <w:tcPr>
            <w:tcW w:w="2291" w:type="dxa"/>
            <w:vAlign w:val="center"/>
          </w:tcPr>
          <w:p w14:paraId="26EA5EE5"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8473A08" w14:textId="77777777" w:rsidR="006341DF" w:rsidRPr="00A24E8F" w:rsidRDefault="006341DF" w:rsidP="006341DF">
            <w:pPr>
              <w:rPr>
                <w:rFonts w:asciiTheme="minorHAnsi" w:hAnsiTheme="minorHAnsi" w:cstheme="minorHAnsi"/>
                <w:color w:val="000000"/>
                <w:sz w:val="24"/>
              </w:rPr>
            </w:pPr>
          </w:p>
          <w:p w14:paraId="2F89F94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R$ 200,00</w:t>
            </w:r>
          </w:p>
        </w:tc>
      </w:tr>
      <w:tr w:rsidR="006341DF" w:rsidRPr="00A24E8F" w14:paraId="3BA3E686" w14:textId="77777777" w:rsidTr="00ED1125">
        <w:tc>
          <w:tcPr>
            <w:tcW w:w="1720" w:type="dxa"/>
            <w:vAlign w:val="center"/>
          </w:tcPr>
          <w:p w14:paraId="6BF3E28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1834</w:t>
            </w:r>
          </w:p>
        </w:tc>
        <w:tc>
          <w:tcPr>
            <w:tcW w:w="4762" w:type="dxa"/>
            <w:vAlign w:val="center"/>
          </w:tcPr>
          <w:p w14:paraId="064567F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 xml:space="preserve">RX Coração e Vasos da Base, 04 Incidências </w:t>
            </w:r>
            <w:r w:rsidRPr="00A24E8F">
              <w:rPr>
                <w:rFonts w:asciiTheme="minorHAnsi" w:hAnsiTheme="minorHAnsi" w:cstheme="minorHAnsi"/>
                <w:color w:val="000000"/>
                <w:sz w:val="24"/>
              </w:rPr>
              <w:lastRenderedPageBreak/>
              <w:t>(tomar medicamento Bário)</w:t>
            </w:r>
          </w:p>
        </w:tc>
        <w:tc>
          <w:tcPr>
            <w:tcW w:w="2291" w:type="dxa"/>
            <w:vAlign w:val="center"/>
          </w:tcPr>
          <w:p w14:paraId="2FB19D2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lastRenderedPageBreak/>
              <w:t>50.000</w:t>
            </w:r>
          </w:p>
        </w:tc>
        <w:tc>
          <w:tcPr>
            <w:tcW w:w="2141" w:type="dxa"/>
            <w:vAlign w:val="center"/>
          </w:tcPr>
          <w:p w14:paraId="4BE6029C" w14:textId="77777777" w:rsidR="006341DF" w:rsidRPr="00A24E8F" w:rsidRDefault="006341DF" w:rsidP="006341DF">
            <w:pPr>
              <w:rPr>
                <w:rFonts w:asciiTheme="minorHAnsi" w:hAnsiTheme="minorHAnsi" w:cstheme="minorHAnsi"/>
                <w:color w:val="000000"/>
                <w:sz w:val="24"/>
              </w:rPr>
            </w:pPr>
          </w:p>
          <w:p w14:paraId="51FEEBA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lastRenderedPageBreak/>
              <w:t>R$ 80,00</w:t>
            </w:r>
          </w:p>
        </w:tc>
      </w:tr>
      <w:tr w:rsidR="006341DF" w:rsidRPr="00A24E8F" w14:paraId="04E1C6D1" w14:textId="77777777" w:rsidTr="00ED1125">
        <w:tc>
          <w:tcPr>
            <w:tcW w:w="1720" w:type="dxa"/>
            <w:vAlign w:val="center"/>
          </w:tcPr>
          <w:p w14:paraId="19CF6FA2"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lastRenderedPageBreak/>
              <w:t>1835</w:t>
            </w:r>
          </w:p>
        </w:tc>
        <w:tc>
          <w:tcPr>
            <w:tcW w:w="4762" w:type="dxa"/>
            <w:vAlign w:val="center"/>
          </w:tcPr>
          <w:p w14:paraId="45FA623B"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RX Coração e Vasos da Base + RX Esôfago</w:t>
            </w:r>
          </w:p>
        </w:tc>
        <w:tc>
          <w:tcPr>
            <w:tcW w:w="2291" w:type="dxa"/>
            <w:vAlign w:val="center"/>
          </w:tcPr>
          <w:p w14:paraId="31975D1B"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6DBAF53"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R$ 70,00</w:t>
            </w:r>
          </w:p>
        </w:tc>
      </w:tr>
      <w:tr w:rsidR="006341DF" w:rsidRPr="00A24E8F" w14:paraId="3D26B7D9" w14:textId="77777777" w:rsidTr="00ED1125">
        <w:tc>
          <w:tcPr>
            <w:tcW w:w="1720" w:type="dxa"/>
            <w:vAlign w:val="center"/>
          </w:tcPr>
          <w:p w14:paraId="6494F439"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4538</w:t>
            </w:r>
          </w:p>
        </w:tc>
        <w:tc>
          <w:tcPr>
            <w:tcW w:w="4762" w:type="dxa"/>
            <w:vAlign w:val="center"/>
          </w:tcPr>
          <w:p w14:paraId="416A26AB"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RX de Costelas por Hemitórax</w:t>
            </w:r>
          </w:p>
        </w:tc>
        <w:tc>
          <w:tcPr>
            <w:tcW w:w="2291" w:type="dxa"/>
            <w:vAlign w:val="center"/>
          </w:tcPr>
          <w:p w14:paraId="205A408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16AE6D8"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R$ 43,00</w:t>
            </w:r>
          </w:p>
        </w:tc>
      </w:tr>
      <w:tr w:rsidR="006341DF" w:rsidRPr="00A24E8F" w14:paraId="377D1F59" w14:textId="77777777" w:rsidTr="00ED1125">
        <w:tc>
          <w:tcPr>
            <w:tcW w:w="1720" w:type="dxa"/>
            <w:vAlign w:val="center"/>
          </w:tcPr>
          <w:p w14:paraId="1167CF5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1836</w:t>
            </w:r>
          </w:p>
        </w:tc>
        <w:tc>
          <w:tcPr>
            <w:tcW w:w="4762" w:type="dxa"/>
            <w:vAlign w:val="center"/>
          </w:tcPr>
          <w:p w14:paraId="5689BF0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Cotovelo (01 Incidência)</w:t>
            </w:r>
          </w:p>
        </w:tc>
        <w:tc>
          <w:tcPr>
            <w:tcW w:w="2291" w:type="dxa"/>
            <w:vAlign w:val="center"/>
          </w:tcPr>
          <w:p w14:paraId="7D715C01"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0E39FF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7361F8E3" w14:textId="77777777" w:rsidTr="00ED1125">
        <w:tc>
          <w:tcPr>
            <w:tcW w:w="1720" w:type="dxa"/>
            <w:vAlign w:val="center"/>
          </w:tcPr>
          <w:p w14:paraId="562877E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1837</w:t>
            </w:r>
          </w:p>
        </w:tc>
        <w:tc>
          <w:tcPr>
            <w:tcW w:w="4762" w:type="dxa"/>
            <w:vAlign w:val="center"/>
          </w:tcPr>
          <w:p w14:paraId="698C53F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Cotovelo (02 Incidências)</w:t>
            </w:r>
          </w:p>
        </w:tc>
        <w:tc>
          <w:tcPr>
            <w:tcW w:w="2291" w:type="dxa"/>
            <w:vAlign w:val="center"/>
          </w:tcPr>
          <w:p w14:paraId="477E51B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412E18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4D59FA95" w14:textId="77777777" w:rsidTr="00ED1125">
        <w:tc>
          <w:tcPr>
            <w:tcW w:w="1720" w:type="dxa"/>
            <w:vAlign w:val="center"/>
          </w:tcPr>
          <w:p w14:paraId="1096134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1838</w:t>
            </w:r>
          </w:p>
        </w:tc>
        <w:tc>
          <w:tcPr>
            <w:tcW w:w="4762" w:type="dxa"/>
            <w:vAlign w:val="center"/>
          </w:tcPr>
          <w:p w14:paraId="686F4E1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Coxa (01 Incidência)</w:t>
            </w:r>
          </w:p>
        </w:tc>
        <w:tc>
          <w:tcPr>
            <w:tcW w:w="2291" w:type="dxa"/>
            <w:vAlign w:val="center"/>
          </w:tcPr>
          <w:p w14:paraId="1114598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4BC0D6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656FD057" w14:textId="77777777" w:rsidTr="00ED1125">
        <w:tc>
          <w:tcPr>
            <w:tcW w:w="1720" w:type="dxa"/>
            <w:vAlign w:val="center"/>
          </w:tcPr>
          <w:p w14:paraId="0FEF16C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1839</w:t>
            </w:r>
          </w:p>
        </w:tc>
        <w:tc>
          <w:tcPr>
            <w:tcW w:w="4762" w:type="dxa"/>
            <w:vAlign w:val="center"/>
          </w:tcPr>
          <w:p w14:paraId="6248777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Coxa (02 Incidências)</w:t>
            </w:r>
          </w:p>
        </w:tc>
        <w:tc>
          <w:tcPr>
            <w:tcW w:w="2291" w:type="dxa"/>
            <w:vAlign w:val="center"/>
          </w:tcPr>
          <w:p w14:paraId="111B5D5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1D9391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2477614C" w14:textId="77777777" w:rsidTr="00ED1125">
        <w:tc>
          <w:tcPr>
            <w:tcW w:w="1720" w:type="dxa"/>
            <w:vAlign w:val="center"/>
          </w:tcPr>
          <w:p w14:paraId="0D98812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1840</w:t>
            </w:r>
          </w:p>
        </w:tc>
        <w:tc>
          <w:tcPr>
            <w:tcW w:w="4762" w:type="dxa"/>
            <w:vAlign w:val="center"/>
          </w:tcPr>
          <w:p w14:paraId="2E9FB66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Crânio (01 Incidência)</w:t>
            </w:r>
          </w:p>
        </w:tc>
        <w:tc>
          <w:tcPr>
            <w:tcW w:w="2291" w:type="dxa"/>
            <w:vAlign w:val="center"/>
          </w:tcPr>
          <w:p w14:paraId="40260D60"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EDBE1F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659F8E57" w14:textId="77777777" w:rsidTr="00ED1125">
        <w:tc>
          <w:tcPr>
            <w:tcW w:w="1720" w:type="dxa"/>
            <w:vAlign w:val="center"/>
          </w:tcPr>
          <w:p w14:paraId="12DC616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1841</w:t>
            </w:r>
          </w:p>
        </w:tc>
        <w:tc>
          <w:tcPr>
            <w:tcW w:w="4762" w:type="dxa"/>
            <w:vAlign w:val="center"/>
          </w:tcPr>
          <w:p w14:paraId="2B924AA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Crânio (02 Incidências)</w:t>
            </w:r>
          </w:p>
        </w:tc>
        <w:tc>
          <w:tcPr>
            <w:tcW w:w="2291" w:type="dxa"/>
            <w:vAlign w:val="center"/>
          </w:tcPr>
          <w:p w14:paraId="264670B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75DD41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3E877769" w14:textId="77777777" w:rsidTr="00ED1125">
        <w:tc>
          <w:tcPr>
            <w:tcW w:w="1720" w:type="dxa"/>
            <w:vAlign w:val="center"/>
          </w:tcPr>
          <w:p w14:paraId="35247AC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1842</w:t>
            </w:r>
          </w:p>
        </w:tc>
        <w:tc>
          <w:tcPr>
            <w:tcW w:w="4762" w:type="dxa"/>
            <w:vAlign w:val="center"/>
          </w:tcPr>
          <w:p w14:paraId="538799C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Crânio (03 Incidências)</w:t>
            </w:r>
          </w:p>
        </w:tc>
        <w:tc>
          <w:tcPr>
            <w:tcW w:w="2291" w:type="dxa"/>
            <w:vAlign w:val="center"/>
          </w:tcPr>
          <w:p w14:paraId="1422836B"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B184E7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6C2A1BC9" w14:textId="77777777" w:rsidTr="00ED1125">
        <w:tc>
          <w:tcPr>
            <w:tcW w:w="1720" w:type="dxa"/>
            <w:vAlign w:val="center"/>
          </w:tcPr>
          <w:p w14:paraId="6DFCCFD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4369</w:t>
            </w:r>
          </w:p>
        </w:tc>
        <w:tc>
          <w:tcPr>
            <w:tcW w:w="4762" w:type="dxa"/>
            <w:vAlign w:val="center"/>
          </w:tcPr>
          <w:p w14:paraId="16BF072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Crânio (04 Incidências)</w:t>
            </w:r>
          </w:p>
        </w:tc>
        <w:tc>
          <w:tcPr>
            <w:tcW w:w="2291" w:type="dxa"/>
            <w:vAlign w:val="center"/>
          </w:tcPr>
          <w:p w14:paraId="39827A73"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DA05D5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R$ 55,08</w:t>
            </w:r>
          </w:p>
        </w:tc>
      </w:tr>
      <w:tr w:rsidR="006341DF" w:rsidRPr="00A24E8F" w14:paraId="03A8B185" w14:textId="77777777" w:rsidTr="00ED1125">
        <w:tc>
          <w:tcPr>
            <w:tcW w:w="1720" w:type="dxa"/>
            <w:vAlign w:val="center"/>
          </w:tcPr>
          <w:p w14:paraId="2678E2E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4370</w:t>
            </w:r>
          </w:p>
        </w:tc>
        <w:tc>
          <w:tcPr>
            <w:tcW w:w="4762" w:type="dxa"/>
            <w:vAlign w:val="center"/>
          </w:tcPr>
          <w:p w14:paraId="06A5C5E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de Escafóide</w:t>
            </w:r>
          </w:p>
        </w:tc>
        <w:tc>
          <w:tcPr>
            <w:tcW w:w="2291" w:type="dxa"/>
            <w:vAlign w:val="center"/>
          </w:tcPr>
          <w:p w14:paraId="20A6372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39E1C1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R$ 19,00</w:t>
            </w:r>
          </w:p>
        </w:tc>
      </w:tr>
      <w:tr w:rsidR="006341DF" w:rsidRPr="00A24E8F" w14:paraId="12B6B681" w14:textId="77777777" w:rsidTr="00ED1125">
        <w:tc>
          <w:tcPr>
            <w:tcW w:w="1720" w:type="dxa"/>
            <w:vAlign w:val="center"/>
          </w:tcPr>
          <w:p w14:paraId="79AEE4E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4550</w:t>
            </w:r>
          </w:p>
        </w:tc>
        <w:tc>
          <w:tcPr>
            <w:tcW w:w="4762" w:type="dxa"/>
            <w:vAlign w:val="center"/>
          </w:tcPr>
          <w:p w14:paraId="4590447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 xml:space="preserve">RX Escanometria </w:t>
            </w:r>
          </w:p>
        </w:tc>
        <w:tc>
          <w:tcPr>
            <w:tcW w:w="2291" w:type="dxa"/>
            <w:vAlign w:val="center"/>
          </w:tcPr>
          <w:p w14:paraId="4AA04FD8"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323E28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R$ 100,00</w:t>
            </w:r>
          </w:p>
        </w:tc>
      </w:tr>
      <w:tr w:rsidR="006341DF" w:rsidRPr="00A24E8F" w14:paraId="11988F24" w14:textId="77777777" w:rsidTr="00ED1125">
        <w:tc>
          <w:tcPr>
            <w:tcW w:w="1720" w:type="dxa"/>
            <w:vAlign w:val="center"/>
          </w:tcPr>
          <w:p w14:paraId="06843BB3" w14:textId="785E1AB1"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4396</w:t>
            </w:r>
          </w:p>
        </w:tc>
        <w:tc>
          <w:tcPr>
            <w:tcW w:w="4762" w:type="dxa"/>
            <w:vAlign w:val="center"/>
          </w:tcPr>
          <w:p w14:paraId="19F2FB6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Omoplata ou Escápula Simples</w:t>
            </w:r>
          </w:p>
        </w:tc>
        <w:tc>
          <w:tcPr>
            <w:tcW w:w="2291" w:type="dxa"/>
            <w:vAlign w:val="center"/>
          </w:tcPr>
          <w:p w14:paraId="19A43D52"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CD1398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R$ 49,12</w:t>
            </w:r>
          </w:p>
        </w:tc>
      </w:tr>
      <w:tr w:rsidR="006341DF" w:rsidRPr="00A24E8F" w14:paraId="3C7FECA8" w14:textId="77777777" w:rsidTr="00ED1125">
        <w:tc>
          <w:tcPr>
            <w:tcW w:w="1720" w:type="dxa"/>
            <w:vAlign w:val="center"/>
          </w:tcPr>
          <w:p w14:paraId="24B81A2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1844</w:t>
            </w:r>
          </w:p>
        </w:tc>
        <w:tc>
          <w:tcPr>
            <w:tcW w:w="4762" w:type="dxa"/>
            <w:vAlign w:val="center"/>
          </w:tcPr>
          <w:p w14:paraId="45D09F0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Omoplata ou Escápula (02 Incidências)</w:t>
            </w:r>
          </w:p>
        </w:tc>
        <w:tc>
          <w:tcPr>
            <w:tcW w:w="2291" w:type="dxa"/>
            <w:vAlign w:val="center"/>
          </w:tcPr>
          <w:p w14:paraId="6F721E0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7F77CE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43454CA0" w14:textId="77777777" w:rsidTr="00ED1125">
        <w:tc>
          <w:tcPr>
            <w:tcW w:w="1720" w:type="dxa"/>
            <w:vAlign w:val="center"/>
          </w:tcPr>
          <w:p w14:paraId="12A6C61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1845</w:t>
            </w:r>
          </w:p>
        </w:tc>
        <w:tc>
          <w:tcPr>
            <w:tcW w:w="4762" w:type="dxa"/>
            <w:vAlign w:val="center"/>
          </w:tcPr>
          <w:p w14:paraId="230A512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Esterno (02 Incidências)</w:t>
            </w:r>
          </w:p>
        </w:tc>
        <w:tc>
          <w:tcPr>
            <w:tcW w:w="2291" w:type="dxa"/>
            <w:vAlign w:val="center"/>
          </w:tcPr>
          <w:p w14:paraId="5DD6FA43"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B4BBAA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01003C02" w14:textId="77777777" w:rsidTr="00ED1125">
        <w:tc>
          <w:tcPr>
            <w:tcW w:w="1720" w:type="dxa"/>
            <w:vAlign w:val="center"/>
          </w:tcPr>
          <w:p w14:paraId="54995E6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1846</w:t>
            </w:r>
          </w:p>
        </w:tc>
        <w:tc>
          <w:tcPr>
            <w:tcW w:w="4762" w:type="dxa"/>
            <w:vAlign w:val="center"/>
          </w:tcPr>
          <w:p w14:paraId="1AC886A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Esterno (03 Incidências)</w:t>
            </w:r>
          </w:p>
        </w:tc>
        <w:tc>
          <w:tcPr>
            <w:tcW w:w="2291" w:type="dxa"/>
            <w:vAlign w:val="center"/>
          </w:tcPr>
          <w:p w14:paraId="19E3066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57913F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R$ 80,00</w:t>
            </w:r>
          </w:p>
        </w:tc>
      </w:tr>
      <w:tr w:rsidR="006341DF" w:rsidRPr="00A24E8F" w14:paraId="343EC6F5" w14:textId="77777777" w:rsidTr="00ED1125">
        <w:tc>
          <w:tcPr>
            <w:tcW w:w="1720" w:type="dxa"/>
            <w:vAlign w:val="center"/>
          </w:tcPr>
          <w:p w14:paraId="010AD89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4372</w:t>
            </w:r>
          </w:p>
        </w:tc>
        <w:tc>
          <w:tcPr>
            <w:tcW w:w="4762" w:type="dxa"/>
            <w:vAlign w:val="center"/>
          </w:tcPr>
          <w:p w14:paraId="1823033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Estômago e duodeno</w:t>
            </w:r>
          </w:p>
        </w:tc>
        <w:tc>
          <w:tcPr>
            <w:tcW w:w="2291" w:type="dxa"/>
            <w:vAlign w:val="center"/>
          </w:tcPr>
          <w:p w14:paraId="123F912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BB0AF3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R$ 119,00</w:t>
            </w:r>
          </w:p>
        </w:tc>
      </w:tr>
      <w:tr w:rsidR="006341DF" w:rsidRPr="00A24E8F" w14:paraId="16B6697A" w14:textId="77777777" w:rsidTr="00ED1125">
        <w:tc>
          <w:tcPr>
            <w:tcW w:w="1720" w:type="dxa"/>
            <w:vAlign w:val="center"/>
          </w:tcPr>
          <w:p w14:paraId="67636B6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4373</w:t>
            </w:r>
          </w:p>
        </w:tc>
        <w:tc>
          <w:tcPr>
            <w:tcW w:w="4762" w:type="dxa"/>
            <w:vAlign w:val="center"/>
          </w:tcPr>
          <w:p w14:paraId="6C1C07B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Estudo do delgado com duplo contraste</w:t>
            </w:r>
          </w:p>
        </w:tc>
        <w:tc>
          <w:tcPr>
            <w:tcW w:w="2291" w:type="dxa"/>
            <w:vAlign w:val="center"/>
          </w:tcPr>
          <w:p w14:paraId="0A6045E2"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A65994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R$ 134,00</w:t>
            </w:r>
          </w:p>
        </w:tc>
      </w:tr>
      <w:tr w:rsidR="006341DF" w:rsidRPr="00A24E8F" w14:paraId="2CAF158C" w14:textId="77777777" w:rsidTr="00ED1125">
        <w:tc>
          <w:tcPr>
            <w:tcW w:w="1720" w:type="dxa"/>
            <w:vAlign w:val="center"/>
          </w:tcPr>
          <w:p w14:paraId="6EF92CA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4374</w:t>
            </w:r>
          </w:p>
        </w:tc>
        <w:tc>
          <w:tcPr>
            <w:tcW w:w="4762" w:type="dxa"/>
            <w:vAlign w:val="center"/>
          </w:tcPr>
          <w:p w14:paraId="68322F5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Incidência adicional de coluna</w:t>
            </w:r>
          </w:p>
        </w:tc>
        <w:tc>
          <w:tcPr>
            <w:tcW w:w="2291" w:type="dxa"/>
            <w:vAlign w:val="center"/>
          </w:tcPr>
          <w:p w14:paraId="684F43C5"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3E7BF9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R$ 10,00</w:t>
            </w:r>
          </w:p>
        </w:tc>
      </w:tr>
      <w:tr w:rsidR="006341DF" w:rsidRPr="00A24E8F" w14:paraId="58AE6B24" w14:textId="77777777" w:rsidTr="00ED1125">
        <w:tc>
          <w:tcPr>
            <w:tcW w:w="1720" w:type="dxa"/>
            <w:vAlign w:val="center"/>
          </w:tcPr>
          <w:p w14:paraId="53DA6D1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4375</w:t>
            </w:r>
          </w:p>
        </w:tc>
        <w:tc>
          <w:tcPr>
            <w:tcW w:w="4762" w:type="dxa"/>
            <w:vAlign w:val="center"/>
          </w:tcPr>
          <w:p w14:paraId="7D97949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Incidência adicional de crânio ou face</w:t>
            </w:r>
          </w:p>
        </w:tc>
        <w:tc>
          <w:tcPr>
            <w:tcW w:w="2291" w:type="dxa"/>
            <w:vAlign w:val="center"/>
          </w:tcPr>
          <w:p w14:paraId="3B2B8BFE"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0A658E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R$ 10,00</w:t>
            </w:r>
          </w:p>
        </w:tc>
      </w:tr>
      <w:tr w:rsidR="006341DF" w:rsidRPr="00A24E8F" w14:paraId="6009BADD" w14:textId="77777777" w:rsidTr="00ED1125">
        <w:tc>
          <w:tcPr>
            <w:tcW w:w="1720" w:type="dxa"/>
            <w:vAlign w:val="center"/>
          </w:tcPr>
          <w:p w14:paraId="3651254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4376</w:t>
            </w:r>
          </w:p>
        </w:tc>
        <w:tc>
          <w:tcPr>
            <w:tcW w:w="4762" w:type="dxa"/>
            <w:vAlign w:val="center"/>
          </w:tcPr>
          <w:p w14:paraId="620F455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Incidência adicional de membro inferior</w:t>
            </w:r>
          </w:p>
        </w:tc>
        <w:tc>
          <w:tcPr>
            <w:tcW w:w="2291" w:type="dxa"/>
            <w:vAlign w:val="center"/>
          </w:tcPr>
          <w:p w14:paraId="7EE512A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50A1D1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R$ 10,00</w:t>
            </w:r>
          </w:p>
        </w:tc>
      </w:tr>
      <w:tr w:rsidR="006341DF" w:rsidRPr="00A24E8F" w14:paraId="230DAEB8" w14:textId="77777777" w:rsidTr="00ED1125">
        <w:tc>
          <w:tcPr>
            <w:tcW w:w="1720" w:type="dxa"/>
            <w:vAlign w:val="center"/>
          </w:tcPr>
          <w:p w14:paraId="7052982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4377</w:t>
            </w:r>
          </w:p>
        </w:tc>
        <w:tc>
          <w:tcPr>
            <w:tcW w:w="4762" w:type="dxa"/>
            <w:vAlign w:val="center"/>
          </w:tcPr>
          <w:p w14:paraId="2BA3471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Incidência adicional de membro superior</w:t>
            </w:r>
          </w:p>
        </w:tc>
        <w:tc>
          <w:tcPr>
            <w:tcW w:w="2291" w:type="dxa"/>
            <w:vAlign w:val="center"/>
          </w:tcPr>
          <w:p w14:paraId="31EBF9A1"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4D4640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R$ 10,00</w:t>
            </w:r>
          </w:p>
        </w:tc>
      </w:tr>
      <w:tr w:rsidR="006341DF" w:rsidRPr="00A24E8F" w14:paraId="2C6CD021" w14:textId="77777777" w:rsidTr="00ED1125">
        <w:tc>
          <w:tcPr>
            <w:tcW w:w="1720" w:type="dxa"/>
            <w:vAlign w:val="center"/>
          </w:tcPr>
          <w:p w14:paraId="5EF4845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1847</w:t>
            </w:r>
          </w:p>
        </w:tc>
        <w:tc>
          <w:tcPr>
            <w:tcW w:w="4762" w:type="dxa"/>
            <w:vAlign w:val="center"/>
          </w:tcPr>
          <w:p w14:paraId="6585B99F" w14:textId="7C6F01F2"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Joelho (01 Incidência) - Unilateral</w:t>
            </w:r>
          </w:p>
        </w:tc>
        <w:tc>
          <w:tcPr>
            <w:tcW w:w="2291" w:type="dxa"/>
            <w:vAlign w:val="center"/>
          </w:tcPr>
          <w:p w14:paraId="562EF58E"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28F3EE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09370F75" w14:textId="77777777" w:rsidTr="00ED1125">
        <w:tc>
          <w:tcPr>
            <w:tcW w:w="1720" w:type="dxa"/>
            <w:vAlign w:val="center"/>
          </w:tcPr>
          <w:p w14:paraId="65793BE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1848</w:t>
            </w:r>
          </w:p>
        </w:tc>
        <w:tc>
          <w:tcPr>
            <w:tcW w:w="4762" w:type="dxa"/>
            <w:vAlign w:val="center"/>
          </w:tcPr>
          <w:p w14:paraId="76FC1CC7" w14:textId="794F1A36"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Joelho (02 Incidência) - Unilateral</w:t>
            </w:r>
          </w:p>
        </w:tc>
        <w:tc>
          <w:tcPr>
            <w:tcW w:w="2291" w:type="dxa"/>
            <w:vAlign w:val="center"/>
          </w:tcPr>
          <w:p w14:paraId="40E8F4E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408307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1D5488D3" w14:textId="77777777" w:rsidTr="00ED1125">
        <w:tc>
          <w:tcPr>
            <w:tcW w:w="1720" w:type="dxa"/>
            <w:vAlign w:val="center"/>
          </w:tcPr>
          <w:p w14:paraId="2058BC0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1849</w:t>
            </w:r>
          </w:p>
        </w:tc>
        <w:tc>
          <w:tcPr>
            <w:tcW w:w="4762" w:type="dxa"/>
            <w:vAlign w:val="center"/>
          </w:tcPr>
          <w:p w14:paraId="0731CE5B" w14:textId="203C3BA4"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Joelho (03 Incidência) - Unilateral</w:t>
            </w:r>
          </w:p>
        </w:tc>
        <w:tc>
          <w:tcPr>
            <w:tcW w:w="2291" w:type="dxa"/>
            <w:vAlign w:val="center"/>
          </w:tcPr>
          <w:p w14:paraId="1CC637ED"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B5C41C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R$ 80,00</w:t>
            </w:r>
          </w:p>
        </w:tc>
      </w:tr>
      <w:tr w:rsidR="006341DF" w:rsidRPr="00A24E8F" w14:paraId="2B627F33" w14:textId="77777777" w:rsidTr="00ED1125">
        <w:tc>
          <w:tcPr>
            <w:tcW w:w="1720" w:type="dxa"/>
            <w:vAlign w:val="center"/>
          </w:tcPr>
          <w:p w14:paraId="4F11C12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2600</w:t>
            </w:r>
          </w:p>
        </w:tc>
        <w:tc>
          <w:tcPr>
            <w:tcW w:w="4762" w:type="dxa"/>
            <w:vAlign w:val="center"/>
          </w:tcPr>
          <w:p w14:paraId="772C898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Joelho (02 Incidência) Bilateral</w:t>
            </w:r>
          </w:p>
        </w:tc>
        <w:tc>
          <w:tcPr>
            <w:tcW w:w="2291" w:type="dxa"/>
            <w:vAlign w:val="center"/>
          </w:tcPr>
          <w:p w14:paraId="02A3EF8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628196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R$ 110,00</w:t>
            </w:r>
          </w:p>
        </w:tc>
      </w:tr>
      <w:tr w:rsidR="006341DF" w:rsidRPr="00A24E8F" w14:paraId="48676AE2" w14:textId="77777777" w:rsidTr="00ED1125">
        <w:tc>
          <w:tcPr>
            <w:tcW w:w="1720" w:type="dxa"/>
            <w:vAlign w:val="center"/>
          </w:tcPr>
          <w:p w14:paraId="7CB693A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4380</w:t>
            </w:r>
          </w:p>
        </w:tc>
        <w:tc>
          <w:tcPr>
            <w:tcW w:w="4762" w:type="dxa"/>
            <w:vAlign w:val="center"/>
          </w:tcPr>
          <w:p w14:paraId="034B5C7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Laringe ou hipofaringe ou pescoço (partes moles)</w:t>
            </w:r>
          </w:p>
        </w:tc>
        <w:tc>
          <w:tcPr>
            <w:tcW w:w="2291" w:type="dxa"/>
            <w:vAlign w:val="center"/>
          </w:tcPr>
          <w:p w14:paraId="7D27F3C2"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0BF5D3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R$ 44,00</w:t>
            </w:r>
          </w:p>
        </w:tc>
      </w:tr>
      <w:tr w:rsidR="006341DF" w:rsidRPr="00A24E8F" w14:paraId="2339DFB5" w14:textId="77777777" w:rsidTr="00ED1125">
        <w:tc>
          <w:tcPr>
            <w:tcW w:w="1720" w:type="dxa"/>
            <w:vAlign w:val="center"/>
          </w:tcPr>
          <w:p w14:paraId="427C358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1851</w:t>
            </w:r>
          </w:p>
        </w:tc>
        <w:tc>
          <w:tcPr>
            <w:tcW w:w="4762" w:type="dxa"/>
            <w:vAlign w:val="center"/>
          </w:tcPr>
          <w:p w14:paraId="321E175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Mão Quirodáctilos (02 Incidências)</w:t>
            </w:r>
          </w:p>
        </w:tc>
        <w:tc>
          <w:tcPr>
            <w:tcW w:w="2291" w:type="dxa"/>
            <w:vAlign w:val="center"/>
          </w:tcPr>
          <w:p w14:paraId="47715CC3"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6300729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3C6C5869" w14:textId="77777777" w:rsidTr="00ED1125">
        <w:tc>
          <w:tcPr>
            <w:tcW w:w="1720" w:type="dxa"/>
            <w:vAlign w:val="center"/>
          </w:tcPr>
          <w:p w14:paraId="7E47E11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1852</w:t>
            </w:r>
          </w:p>
        </w:tc>
        <w:tc>
          <w:tcPr>
            <w:tcW w:w="4762" w:type="dxa"/>
            <w:vAlign w:val="center"/>
          </w:tcPr>
          <w:p w14:paraId="2693345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Mão Quirodáctilos (04 Incidências)</w:t>
            </w:r>
          </w:p>
        </w:tc>
        <w:tc>
          <w:tcPr>
            <w:tcW w:w="2291" w:type="dxa"/>
            <w:vAlign w:val="center"/>
          </w:tcPr>
          <w:p w14:paraId="784C4A6B"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1CFD00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2D88FB28" w14:textId="77777777" w:rsidTr="00ED1125">
        <w:tc>
          <w:tcPr>
            <w:tcW w:w="1720" w:type="dxa"/>
            <w:vAlign w:val="center"/>
          </w:tcPr>
          <w:p w14:paraId="2388930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1853</w:t>
            </w:r>
          </w:p>
        </w:tc>
        <w:tc>
          <w:tcPr>
            <w:tcW w:w="4762" w:type="dxa"/>
            <w:vAlign w:val="center"/>
          </w:tcPr>
          <w:p w14:paraId="497C658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Mãos e Punhos para Idade Óssea (01 Incidência)</w:t>
            </w:r>
          </w:p>
        </w:tc>
        <w:tc>
          <w:tcPr>
            <w:tcW w:w="2291" w:type="dxa"/>
            <w:vAlign w:val="center"/>
          </w:tcPr>
          <w:p w14:paraId="4450CA6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A71DF1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3173CC94" w14:textId="77777777" w:rsidTr="00ED1125">
        <w:tc>
          <w:tcPr>
            <w:tcW w:w="1720" w:type="dxa"/>
            <w:vAlign w:val="center"/>
          </w:tcPr>
          <w:p w14:paraId="7B17FA0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4383</w:t>
            </w:r>
          </w:p>
        </w:tc>
        <w:tc>
          <w:tcPr>
            <w:tcW w:w="4762" w:type="dxa"/>
            <w:vAlign w:val="center"/>
          </w:tcPr>
          <w:p w14:paraId="61DFF03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Maxilar Inferior</w:t>
            </w:r>
          </w:p>
        </w:tc>
        <w:tc>
          <w:tcPr>
            <w:tcW w:w="2291" w:type="dxa"/>
            <w:vAlign w:val="center"/>
          </w:tcPr>
          <w:p w14:paraId="670ED8E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FA4D45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R$ 40,00</w:t>
            </w:r>
          </w:p>
        </w:tc>
      </w:tr>
      <w:tr w:rsidR="006341DF" w:rsidRPr="00A24E8F" w14:paraId="1DBB2971" w14:textId="77777777" w:rsidTr="00ED1125">
        <w:tc>
          <w:tcPr>
            <w:tcW w:w="1720" w:type="dxa"/>
            <w:vAlign w:val="center"/>
          </w:tcPr>
          <w:p w14:paraId="427C069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4398</w:t>
            </w:r>
          </w:p>
        </w:tc>
        <w:tc>
          <w:tcPr>
            <w:tcW w:w="4762" w:type="dxa"/>
            <w:vAlign w:val="center"/>
          </w:tcPr>
          <w:p w14:paraId="2B16550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Panorâmico Coluna</w:t>
            </w:r>
          </w:p>
        </w:tc>
        <w:tc>
          <w:tcPr>
            <w:tcW w:w="2291" w:type="dxa"/>
            <w:vAlign w:val="center"/>
          </w:tcPr>
          <w:p w14:paraId="12C8DCE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ECEC72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R$ 250,00</w:t>
            </w:r>
          </w:p>
        </w:tc>
      </w:tr>
      <w:tr w:rsidR="006341DF" w:rsidRPr="00A24E8F" w14:paraId="6385833F" w14:textId="77777777" w:rsidTr="00ED1125">
        <w:tc>
          <w:tcPr>
            <w:tcW w:w="1720" w:type="dxa"/>
            <w:vAlign w:val="center"/>
          </w:tcPr>
          <w:p w14:paraId="30319AB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4397</w:t>
            </w:r>
          </w:p>
        </w:tc>
        <w:tc>
          <w:tcPr>
            <w:tcW w:w="4762" w:type="dxa"/>
            <w:vAlign w:val="center"/>
          </w:tcPr>
          <w:p w14:paraId="7A08F69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Panorâmica de Mandíbula (ortopantomografia)</w:t>
            </w:r>
          </w:p>
        </w:tc>
        <w:tc>
          <w:tcPr>
            <w:tcW w:w="2291" w:type="dxa"/>
            <w:vAlign w:val="center"/>
          </w:tcPr>
          <w:p w14:paraId="44E984E1"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D9B8D3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R$ 43,00</w:t>
            </w:r>
          </w:p>
        </w:tc>
      </w:tr>
      <w:tr w:rsidR="006341DF" w:rsidRPr="00A24E8F" w14:paraId="7CB3E373" w14:textId="77777777" w:rsidTr="00ED1125">
        <w:tc>
          <w:tcPr>
            <w:tcW w:w="1720" w:type="dxa"/>
            <w:vAlign w:val="center"/>
          </w:tcPr>
          <w:p w14:paraId="1408E2E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1860</w:t>
            </w:r>
          </w:p>
        </w:tc>
        <w:tc>
          <w:tcPr>
            <w:tcW w:w="4762" w:type="dxa"/>
            <w:vAlign w:val="center"/>
          </w:tcPr>
          <w:p w14:paraId="33F66C2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 xml:space="preserve">RX Panorâmico de Membros Inferiores (01 </w:t>
            </w:r>
            <w:r w:rsidRPr="00A24E8F">
              <w:rPr>
                <w:rFonts w:asciiTheme="minorHAnsi" w:hAnsiTheme="minorHAnsi" w:cstheme="minorHAnsi"/>
                <w:color w:val="000000"/>
                <w:sz w:val="24"/>
              </w:rPr>
              <w:lastRenderedPageBreak/>
              <w:t xml:space="preserve">Incidência) </w:t>
            </w:r>
          </w:p>
        </w:tc>
        <w:tc>
          <w:tcPr>
            <w:tcW w:w="2291" w:type="dxa"/>
            <w:vAlign w:val="center"/>
          </w:tcPr>
          <w:p w14:paraId="0FA0B82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lastRenderedPageBreak/>
              <w:t>50.000</w:t>
            </w:r>
          </w:p>
        </w:tc>
        <w:tc>
          <w:tcPr>
            <w:tcW w:w="2141" w:type="dxa"/>
            <w:vAlign w:val="center"/>
          </w:tcPr>
          <w:p w14:paraId="23C5F77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R$ 100,00</w:t>
            </w:r>
          </w:p>
        </w:tc>
      </w:tr>
      <w:tr w:rsidR="006341DF" w:rsidRPr="00A24E8F" w14:paraId="694E6482" w14:textId="77777777" w:rsidTr="00ED1125">
        <w:tc>
          <w:tcPr>
            <w:tcW w:w="1720" w:type="dxa"/>
            <w:vAlign w:val="center"/>
          </w:tcPr>
          <w:p w14:paraId="1C29B4B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lastRenderedPageBreak/>
              <w:t>4387</w:t>
            </w:r>
          </w:p>
        </w:tc>
        <w:tc>
          <w:tcPr>
            <w:tcW w:w="4762" w:type="dxa"/>
            <w:vAlign w:val="center"/>
          </w:tcPr>
          <w:p w14:paraId="0706360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Patela</w:t>
            </w:r>
          </w:p>
        </w:tc>
        <w:tc>
          <w:tcPr>
            <w:tcW w:w="2291" w:type="dxa"/>
            <w:vAlign w:val="center"/>
          </w:tcPr>
          <w:p w14:paraId="1453A62D"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81ADAF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R$ 42,00</w:t>
            </w:r>
          </w:p>
        </w:tc>
      </w:tr>
      <w:tr w:rsidR="006341DF" w:rsidRPr="00A24E8F" w14:paraId="46D19F7E" w14:textId="77777777" w:rsidTr="00ED1125">
        <w:tc>
          <w:tcPr>
            <w:tcW w:w="1720" w:type="dxa"/>
            <w:vAlign w:val="center"/>
          </w:tcPr>
          <w:p w14:paraId="7F72ACF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4388</w:t>
            </w:r>
          </w:p>
        </w:tc>
        <w:tc>
          <w:tcPr>
            <w:tcW w:w="4762" w:type="dxa"/>
            <w:vAlign w:val="center"/>
          </w:tcPr>
          <w:p w14:paraId="6D623C1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Pé ou Pododáctilos Simples</w:t>
            </w:r>
          </w:p>
        </w:tc>
        <w:tc>
          <w:tcPr>
            <w:tcW w:w="2291" w:type="dxa"/>
            <w:vAlign w:val="center"/>
          </w:tcPr>
          <w:p w14:paraId="6CA95AA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808DB4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R$ 39,00</w:t>
            </w:r>
          </w:p>
        </w:tc>
      </w:tr>
      <w:tr w:rsidR="006341DF" w:rsidRPr="00A24E8F" w14:paraId="677E497E" w14:textId="77777777" w:rsidTr="00ED1125">
        <w:tc>
          <w:tcPr>
            <w:tcW w:w="1720" w:type="dxa"/>
            <w:vAlign w:val="center"/>
          </w:tcPr>
          <w:p w14:paraId="72E0770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1861</w:t>
            </w:r>
          </w:p>
        </w:tc>
        <w:tc>
          <w:tcPr>
            <w:tcW w:w="4762" w:type="dxa"/>
            <w:vAlign w:val="center"/>
          </w:tcPr>
          <w:p w14:paraId="2843CBC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Pé ou Pododáctilos (02 Incidências)</w:t>
            </w:r>
          </w:p>
        </w:tc>
        <w:tc>
          <w:tcPr>
            <w:tcW w:w="2291" w:type="dxa"/>
            <w:vAlign w:val="center"/>
          </w:tcPr>
          <w:p w14:paraId="4BED1843"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1C8980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0006CA23" w14:textId="77777777" w:rsidTr="00ED1125">
        <w:tc>
          <w:tcPr>
            <w:tcW w:w="1720" w:type="dxa"/>
            <w:vAlign w:val="center"/>
          </w:tcPr>
          <w:p w14:paraId="72D6630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4389</w:t>
            </w:r>
          </w:p>
        </w:tc>
        <w:tc>
          <w:tcPr>
            <w:tcW w:w="4762" w:type="dxa"/>
            <w:vAlign w:val="center"/>
          </w:tcPr>
          <w:p w14:paraId="25A0FD5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Pé ou Pododáctilos (03 Incidências)</w:t>
            </w:r>
          </w:p>
        </w:tc>
        <w:tc>
          <w:tcPr>
            <w:tcW w:w="2291" w:type="dxa"/>
            <w:vAlign w:val="center"/>
          </w:tcPr>
          <w:p w14:paraId="2C240D09"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E14D39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R$ 80,00</w:t>
            </w:r>
          </w:p>
        </w:tc>
      </w:tr>
      <w:tr w:rsidR="006341DF" w:rsidRPr="00A24E8F" w14:paraId="2B6F83F2" w14:textId="77777777" w:rsidTr="00ED1125">
        <w:tc>
          <w:tcPr>
            <w:tcW w:w="1720" w:type="dxa"/>
            <w:vAlign w:val="center"/>
          </w:tcPr>
          <w:p w14:paraId="1F8558B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1862</w:t>
            </w:r>
          </w:p>
        </w:tc>
        <w:tc>
          <w:tcPr>
            <w:tcW w:w="4762" w:type="dxa"/>
            <w:vAlign w:val="center"/>
          </w:tcPr>
          <w:p w14:paraId="59A825B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Pé ou Pododáctilos (04 Incidências)</w:t>
            </w:r>
          </w:p>
        </w:tc>
        <w:tc>
          <w:tcPr>
            <w:tcW w:w="2291" w:type="dxa"/>
            <w:vAlign w:val="center"/>
          </w:tcPr>
          <w:p w14:paraId="22BBB36D"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5DF1D3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1B02AEE5" w14:textId="77777777" w:rsidTr="00ED1125">
        <w:tc>
          <w:tcPr>
            <w:tcW w:w="1720" w:type="dxa"/>
            <w:vAlign w:val="center"/>
          </w:tcPr>
          <w:p w14:paraId="702595A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1863</w:t>
            </w:r>
          </w:p>
        </w:tc>
        <w:tc>
          <w:tcPr>
            <w:tcW w:w="4762" w:type="dxa"/>
            <w:vAlign w:val="center"/>
          </w:tcPr>
          <w:p w14:paraId="6CEB377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Punho (02 Incidências)</w:t>
            </w:r>
          </w:p>
        </w:tc>
        <w:tc>
          <w:tcPr>
            <w:tcW w:w="2291" w:type="dxa"/>
            <w:vAlign w:val="center"/>
          </w:tcPr>
          <w:p w14:paraId="16BB4CDD"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A80672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46BC0291" w14:textId="77777777" w:rsidTr="00ED1125">
        <w:tc>
          <w:tcPr>
            <w:tcW w:w="1720" w:type="dxa"/>
            <w:vAlign w:val="center"/>
          </w:tcPr>
          <w:p w14:paraId="50FC4B9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1865</w:t>
            </w:r>
          </w:p>
        </w:tc>
        <w:tc>
          <w:tcPr>
            <w:tcW w:w="4762" w:type="dxa"/>
            <w:vAlign w:val="center"/>
          </w:tcPr>
          <w:p w14:paraId="79ED269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Punho (04 Incidências)</w:t>
            </w:r>
          </w:p>
        </w:tc>
        <w:tc>
          <w:tcPr>
            <w:tcW w:w="2291" w:type="dxa"/>
            <w:vAlign w:val="center"/>
          </w:tcPr>
          <w:p w14:paraId="19ED576E"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13FC6D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37D7A5A4" w14:textId="77777777" w:rsidTr="00ED1125">
        <w:tc>
          <w:tcPr>
            <w:tcW w:w="1720" w:type="dxa"/>
            <w:vAlign w:val="center"/>
          </w:tcPr>
          <w:p w14:paraId="35BB540F"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1864</w:t>
            </w:r>
          </w:p>
        </w:tc>
        <w:tc>
          <w:tcPr>
            <w:tcW w:w="4762" w:type="dxa"/>
            <w:vAlign w:val="center"/>
          </w:tcPr>
          <w:p w14:paraId="6E94A60D"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RX Perna (02 incidências)</w:t>
            </w:r>
          </w:p>
        </w:tc>
        <w:tc>
          <w:tcPr>
            <w:tcW w:w="2291" w:type="dxa"/>
            <w:vAlign w:val="center"/>
          </w:tcPr>
          <w:p w14:paraId="57B3426C"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308134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R$ 60,00</w:t>
            </w:r>
          </w:p>
        </w:tc>
      </w:tr>
      <w:tr w:rsidR="006341DF" w:rsidRPr="00A24E8F" w14:paraId="207BE677" w14:textId="77777777" w:rsidTr="00ED1125">
        <w:tc>
          <w:tcPr>
            <w:tcW w:w="1720" w:type="dxa"/>
            <w:vAlign w:val="center"/>
          </w:tcPr>
          <w:p w14:paraId="66FA562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1854</w:t>
            </w:r>
          </w:p>
        </w:tc>
        <w:tc>
          <w:tcPr>
            <w:tcW w:w="4762" w:type="dxa"/>
            <w:vAlign w:val="center"/>
          </w:tcPr>
          <w:p w14:paraId="2CC8CEC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Ombro (02 Incidências)</w:t>
            </w:r>
          </w:p>
        </w:tc>
        <w:tc>
          <w:tcPr>
            <w:tcW w:w="2291" w:type="dxa"/>
            <w:vAlign w:val="center"/>
          </w:tcPr>
          <w:p w14:paraId="2EB12DE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E3B356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67D51AA0" w14:textId="77777777" w:rsidTr="00ED1125">
        <w:tc>
          <w:tcPr>
            <w:tcW w:w="1720" w:type="dxa"/>
            <w:vAlign w:val="center"/>
          </w:tcPr>
          <w:p w14:paraId="4C45325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1855</w:t>
            </w:r>
          </w:p>
        </w:tc>
        <w:tc>
          <w:tcPr>
            <w:tcW w:w="4762" w:type="dxa"/>
            <w:vAlign w:val="center"/>
          </w:tcPr>
          <w:p w14:paraId="15A99FB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Ombro (03 Incidências)</w:t>
            </w:r>
          </w:p>
        </w:tc>
        <w:tc>
          <w:tcPr>
            <w:tcW w:w="2291" w:type="dxa"/>
            <w:vAlign w:val="center"/>
          </w:tcPr>
          <w:p w14:paraId="2760A3A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172AFF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4C3B7269" w14:textId="77777777" w:rsidTr="00ED1125">
        <w:tc>
          <w:tcPr>
            <w:tcW w:w="1720" w:type="dxa"/>
            <w:vAlign w:val="center"/>
          </w:tcPr>
          <w:p w14:paraId="756B570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1856</w:t>
            </w:r>
          </w:p>
        </w:tc>
        <w:tc>
          <w:tcPr>
            <w:tcW w:w="4762" w:type="dxa"/>
            <w:vAlign w:val="center"/>
          </w:tcPr>
          <w:p w14:paraId="31F748E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Ombro (04 Incidências)</w:t>
            </w:r>
          </w:p>
        </w:tc>
        <w:tc>
          <w:tcPr>
            <w:tcW w:w="2291" w:type="dxa"/>
            <w:vAlign w:val="center"/>
          </w:tcPr>
          <w:p w14:paraId="76B52607"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E80BF6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R$ 80,00</w:t>
            </w:r>
          </w:p>
        </w:tc>
      </w:tr>
      <w:tr w:rsidR="006341DF" w:rsidRPr="00A24E8F" w14:paraId="45953956" w14:textId="77777777" w:rsidTr="00ED1125">
        <w:tc>
          <w:tcPr>
            <w:tcW w:w="1720" w:type="dxa"/>
            <w:vAlign w:val="center"/>
          </w:tcPr>
          <w:p w14:paraId="1FA1157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1857</w:t>
            </w:r>
          </w:p>
        </w:tc>
        <w:tc>
          <w:tcPr>
            <w:tcW w:w="4762" w:type="dxa"/>
            <w:vAlign w:val="center"/>
          </w:tcPr>
          <w:p w14:paraId="01C2331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Ombro (05 Incidências)</w:t>
            </w:r>
          </w:p>
        </w:tc>
        <w:tc>
          <w:tcPr>
            <w:tcW w:w="2291" w:type="dxa"/>
            <w:vAlign w:val="center"/>
          </w:tcPr>
          <w:p w14:paraId="122F4C5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B9105B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R$ 90,00</w:t>
            </w:r>
          </w:p>
        </w:tc>
      </w:tr>
      <w:tr w:rsidR="006341DF" w:rsidRPr="00A24E8F" w14:paraId="56996B71" w14:textId="77777777" w:rsidTr="00ED1125">
        <w:tc>
          <w:tcPr>
            <w:tcW w:w="1720" w:type="dxa"/>
            <w:vAlign w:val="center"/>
          </w:tcPr>
          <w:p w14:paraId="08C57BC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4384</w:t>
            </w:r>
          </w:p>
        </w:tc>
        <w:tc>
          <w:tcPr>
            <w:tcW w:w="4762" w:type="dxa"/>
            <w:vAlign w:val="center"/>
          </w:tcPr>
          <w:p w14:paraId="1B29309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Órbitas – Bilateral</w:t>
            </w:r>
          </w:p>
        </w:tc>
        <w:tc>
          <w:tcPr>
            <w:tcW w:w="2291" w:type="dxa"/>
            <w:vAlign w:val="center"/>
          </w:tcPr>
          <w:p w14:paraId="163AFC43"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FEC482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R$ 44,00</w:t>
            </w:r>
          </w:p>
        </w:tc>
      </w:tr>
      <w:tr w:rsidR="006341DF" w:rsidRPr="00A24E8F" w14:paraId="67AF6A20" w14:textId="77777777" w:rsidTr="00ED1125">
        <w:tc>
          <w:tcPr>
            <w:tcW w:w="1720" w:type="dxa"/>
            <w:vAlign w:val="center"/>
          </w:tcPr>
          <w:p w14:paraId="56BBB56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4385</w:t>
            </w:r>
          </w:p>
        </w:tc>
        <w:tc>
          <w:tcPr>
            <w:tcW w:w="4762" w:type="dxa"/>
            <w:vAlign w:val="center"/>
          </w:tcPr>
          <w:p w14:paraId="7A2A103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Orelha, Mastoides ou Rochedos – Bilateral</w:t>
            </w:r>
          </w:p>
        </w:tc>
        <w:tc>
          <w:tcPr>
            <w:tcW w:w="2291" w:type="dxa"/>
            <w:vAlign w:val="center"/>
          </w:tcPr>
          <w:p w14:paraId="3ABD273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59607A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0ADB34BC" w14:textId="77777777" w:rsidTr="00ED1125">
        <w:tc>
          <w:tcPr>
            <w:tcW w:w="1720" w:type="dxa"/>
            <w:vAlign w:val="center"/>
          </w:tcPr>
          <w:p w14:paraId="4F87482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1858</w:t>
            </w:r>
          </w:p>
        </w:tc>
        <w:tc>
          <w:tcPr>
            <w:tcW w:w="4762" w:type="dxa"/>
            <w:vAlign w:val="center"/>
          </w:tcPr>
          <w:p w14:paraId="13E7198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Ossos da Face (04 Incidências)</w:t>
            </w:r>
          </w:p>
        </w:tc>
        <w:tc>
          <w:tcPr>
            <w:tcW w:w="2291" w:type="dxa"/>
            <w:vAlign w:val="center"/>
          </w:tcPr>
          <w:p w14:paraId="23CABCA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3B3915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1F408110" w14:textId="77777777" w:rsidTr="00ED1125">
        <w:tc>
          <w:tcPr>
            <w:tcW w:w="1720" w:type="dxa"/>
            <w:vAlign w:val="center"/>
          </w:tcPr>
          <w:p w14:paraId="1682D56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1859</w:t>
            </w:r>
          </w:p>
        </w:tc>
        <w:tc>
          <w:tcPr>
            <w:tcW w:w="4762" w:type="dxa"/>
            <w:vAlign w:val="center"/>
          </w:tcPr>
          <w:p w14:paraId="3440D63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Ossos nasais</w:t>
            </w:r>
          </w:p>
        </w:tc>
        <w:tc>
          <w:tcPr>
            <w:tcW w:w="2291" w:type="dxa"/>
            <w:vAlign w:val="center"/>
          </w:tcPr>
          <w:p w14:paraId="3666A5A4"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AED5E1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0EFC3015" w14:textId="77777777" w:rsidTr="00ED1125">
        <w:tc>
          <w:tcPr>
            <w:tcW w:w="1720" w:type="dxa"/>
            <w:vAlign w:val="center"/>
          </w:tcPr>
          <w:p w14:paraId="08A4065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1866</w:t>
            </w:r>
          </w:p>
        </w:tc>
        <w:tc>
          <w:tcPr>
            <w:tcW w:w="4762" w:type="dxa"/>
            <w:vAlign w:val="center"/>
          </w:tcPr>
          <w:p w14:paraId="17936AE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Sacro-Cóccix (02 Incidências)</w:t>
            </w:r>
          </w:p>
        </w:tc>
        <w:tc>
          <w:tcPr>
            <w:tcW w:w="2291" w:type="dxa"/>
            <w:vAlign w:val="center"/>
          </w:tcPr>
          <w:p w14:paraId="0D781395"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293E67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6F1ADE6F" w14:textId="77777777" w:rsidTr="00ED1125">
        <w:tc>
          <w:tcPr>
            <w:tcW w:w="1720" w:type="dxa"/>
            <w:vAlign w:val="center"/>
          </w:tcPr>
          <w:p w14:paraId="7BCD3D7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1867</w:t>
            </w:r>
          </w:p>
        </w:tc>
        <w:tc>
          <w:tcPr>
            <w:tcW w:w="4762" w:type="dxa"/>
            <w:vAlign w:val="center"/>
          </w:tcPr>
          <w:p w14:paraId="0BBCD68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Sacro-Cóccix (04 Incidências)</w:t>
            </w:r>
          </w:p>
        </w:tc>
        <w:tc>
          <w:tcPr>
            <w:tcW w:w="2291" w:type="dxa"/>
            <w:vAlign w:val="center"/>
          </w:tcPr>
          <w:p w14:paraId="667EC51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85C119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R$ 80,00</w:t>
            </w:r>
          </w:p>
        </w:tc>
      </w:tr>
      <w:tr w:rsidR="006341DF" w:rsidRPr="00A24E8F" w14:paraId="036D57FD" w14:textId="77777777" w:rsidTr="00ED1125">
        <w:tc>
          <w:tcPr>
            <w:tcW w:w="1720" w:type="dxa"/>
            <w:vAlign w:val="center"/>
          </w:tcPr>
          <w:p w14:paraId="74D444B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1868</w:t>
            </w:r>
          </w:p>
        </w:tc>
        <w:tc>
          <w:tcPr>
            <w:tcW w:w="4762" w:type="dxa"/>
            <w:vAlign w:val="center"/>
          </w:tcPr>
          <w:p w14:paraId="0E5C9B5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Seios da Face (02 Incidências)</w:t>
            </w:r>
          </w:p>
        </w:tc>
        <w:tc>
          <w:tcPr>
            <w:tcW w:w="2291" w:type="dxa"/>
            <w:vAlign w:val="center"/>
          </w:tcPr>
          <w:p w14:paraId="11BF118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A1003C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7D28D744" w14:textId="77777777" w:rsidTr="00ED1125">
        <w:tc>
          <w:tcPr>
            <w:tcW w:w="1720" w:type="dxa"/>
            <w:vAlign w:val="center"/>
          </w:tcPr>
          <w:p w14:paraId="14D539F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1869</w:t>
            </w:r>
          </w:p>
        </w:tc>
        <w:tc>
          <w:tcPr>
            <w:tcW w:w="4762" w:type="dxa"/>
            <w:vAlign w:val="center"/>
          </w:tcPr>
          <w:p w14:paraId="531D5CE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Seios da Face (03 Incidências)</w:t>
            </w:r>
          </w:p>
        </w:tc>
        <w:tc>
          <w:tcPr>
            <w:tcW w:w="2291" w:type="dxa"/>
            <w:vAlign w:val="center"/>
          </w:tcPr>
          <w:p w14:paraId="2882994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54041C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298ABB34" w14:textId="77777777" w:rsidTr="00ED1125">
        <w:tc>
          <w:tcPr>
            <w:tcW w:w="1720" w:type="dxa"/>
            <w:vAlign w:val="center"/>
          </w:tcPr>
          <w:p w14:paraId="22D759B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1870</w:t>
            </w:r>
          </w:p>
        </w:tc>
        <w:tc>
          <w:tcPr>
            <w:tcW w:w="4762" w:type="dxa"/>
            <w:vAlign w:val="center"/>
          </w:tcPr>
          <w:p w14:paraId="3A98BD3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Sela Túrcica (01 Incidência)</w:t>
            </w:r>
          </w:p>
        </w:tc>
        <w:tc>
          <w:tcPr>
            <w:tcW w:w="2291" w:type="dxa"/>
            <w:vAlign w:val="center"/>
          </w:tcPr>
          <w:p w14:paraId="10A069C9"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507065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3DA0023B" w14:textId="77777777" w:rsidTr="00ED1125">
        <w:tc>
          <w:tcPr>
            <w:tcW w:w="1720" w:type="dxa"/>
            <w:vAlign w:val="center"/>
          </w:tcPr>
          <w:p w14:paraId="4A3C88F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1871</w:t>
            </w:r>
          </w:p>
        </w:tc>
        <w:tc>
          <w:tcPr>
            <w:tcW w:w="4762" w:type="dxa"/>
            <w:vAlign w:val="center"/>
          </w:tcPr>
          <w:p w14:paraId="0F5E513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Tórax (01 Incidência)</w:t>
            </w:r>
          </w:p>
        </w:tc>
        <w:tc>
          <w:tcPr>
            <w:tcW w:w="2291" w:type="dxa"/>
            <w:vAlign w:val="center"/>
          </w:tcPr>
          <w:p w14:paraId="305F0972"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48FA190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R$ 50,00</w:t>
            </w:r>
          </w:p>
        </w:tc>
      </w:tr>
      <w:tr w:rsidR="006341DF" w:rsidRPr="00A24E8F" w14:paraId="020F7A88" w14:textId="77777777" w:rsidTr="00ED1125">
        <w:tc>
          <w:tcPr>
            <w:tcW w:w="1720" w:type="dxa"/>
            <w:vAlign w:val="center"/>
          </w:tcPr>
          <w:p w14:paraId="3E826A9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1872</w:t>
            </w:r>
          </w:p>
        </w:tc>
        <w:tc>
          <w:tcPr>
            <w:tcW w:w="4762" w:type="dxa"/>
            <w:vAlign w:val="center"/>
          </w:tcPr>
          <w:p w14:paraId="2C404F4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Tórax (02 Incidências)</w:t>
            </w:r>
          </w:p>
        </w:tc>
        <w:tc>
          <w:tcPr>
            <w:tcW w:w="2291" w:type="dxa"/>
            <w:vAlign w:val="center"/>
          </w:tcPr>
          <w:p w14:paraId="3A2DBBD2"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78B322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R$ 50,00</w:t>
            </w:r>
          </w:p>
        </w:tc>
      </w:tr>
      <w:tr w:rsidR="006341DF" w:rsidRPr="00A24E8F" w14:paraId="45BCD1D4" w14:textId="77777777" w:rsidTr="00ED1125">
        <w:tc>
          <w:tcPr>
            <w:tcW w:w="1720" w:type="dxa"/>
            <w:vAlign w:val="center"/>
          </w:tcPr>
          <w:p w14:paraId="26DC52A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1873</w:t>
            </w:r>
          </w:p>
        </w:tc>
        <w:tc>
          <w:tcPr>
            <w:tcW w:w="4762" w:type="dxa"/>
            <w:vAlign w:val="center"/>
          </w:tcPr>
          <w:p w14:paraId="6D5BA0B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Tórax (03 Incidências)</w:t>
            </w:r>
          </w:p>
        </w:tc>
        <w:tc>
          <w:tcPr>
            <w:tcW w:w="2291" w:type="dxa"/>
            <w:vAlign w:val="center"/>
          </w:tcPr>
          <w:p w14:paraId="6F3096D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617AFB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4AD9A52A" w14:textId="77777777" w:rsidTr="00ED1125">
        <w:tc>
          <w:tcPr>
            <w:tcW w:w="1720" w:type="dxa"/>
            <w:vAlign w:val="center"/>
          </w:tcPr>
          <w:p w14:paraId="77CA7D6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1874</w:t>
            </w:r>
          </w:p>
        </w:tc>
        <w:tc>
          <w:tcPr>
            <w:tcW w:w="4762" w:type="dxa"/>
            <w:vAlign w:val="center"/>
          </w:tcPr>
          <w:p w14:paraId="2E395B3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Tórax (04 Incidências)</w:t>
            </w:r>
          </w:p>
        </w:tc>
        <w:tc>
          <w:tcPr>
            <w:tcW w:w="2291" w:type="dxa"/>
            <w:vAlign w:val="center"/>
          </w:tcPr>
          <w:p w14:paraId="696C35F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760779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R$ 70,00</w:t>
            </w:r>
          </w:p>
        </w:tc>
      </w:tr>
      <w:tr w:rsidR="006341DF" w:rsidRPr="00A24E8F" w14:paraId="61B30325" w14:textId="77777777" w:rsidTr="00ED1125">
        <w:tc>
          <w:tcPr>
            <w:tcW w:w="1720" w:type="dxa"/>
            <w:vAlign w:val="center"/>
          </w:tcPr>
          <w:p w14:paraId="1AA2221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1875</w:t>
            </w:r>
          </w:p>
        </w:tc>
        <w:tc>
          <w:tcPr>
            <w:tcW w:w="4762" w:type="dxa"/>
            <w:vAlign w:val="center"/>
          </w:tcPr>
          <w:p w14:paraId="59027A0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Tornozelo (02 Incidências)</w:t>
            </w:r>
          </w:p>
        </w:tc>
        <w:tc>
          <w:tcPr>
            <w:tcW w:w="2291" w:type="dxa"/>
            <w:vAlign w:val="center"/>
          </w:tcPr>
          <w:p w14:paraId="4F118A02"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EE8528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73359A51" w14:textId="77777777" w:rsidTr="00ED1125">
        <w:tc>
          <w:tcPr>
            <w:tcW w:w="1720" w:type="dxa"/>
            <w:vAlign w:val="center"/>
          </w:tcPr>
          <w:p w14:paraId="2B8C974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1876</w:t>
            </w:r>
          </w:p>
        </w:tc>
        <w:tc>
          <w:tcPr>
            <w:tcW w:w="4762" w:type="dxa"/>
            <w:vAlign w:val="center"/>
          </w:tcPr>
          <w:p w14:paraId="4B93794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Tornozelo (04 Incidências)</w:t>
            </w:r>
          </w:p>
        </w:tc>
        <w:tc>
          <w:tcPr>
            <w:tcW w:w="2291" w:type="dxa"/>
            <w:vAlign w:val="center"/>
          </w:tcPr>
          <w:p w14:paraId="73A0320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3ACB20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6449EF62" w14:textId="77777777" w:rsidTr="00ED1125">
        <w:tc>
          <w:tcPr>
            <w:tcW w:w="1720" w:type="dxa"/>
            <w:vAlign w:val="center"/>
          </w:tcPr>
          <w:p w14:paraId="6A6DF9F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1877</w:t>
            </w:r>
          </w:p>
        </w:tc>
        <w:tc>
          <w:tcPr>
            <w:tcW w:w="4762" w:type="dxa"/>
            <w:vAlign w:val="center"/>
          </w:tcPr>
          <w:p w14:paraId="181BE30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Colangiografia pré – operatória</w:t>
            </w:r>
          </w:p>
        </w:tc>
        <w:tc>
          <w:tcPr>
            <w:tcW w:w="2291" w:type="dxa"/>
            <w:vAlign w:val="center"/>
          </w:tcPr>
          <w:p w14:paraId="00E1836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679A8B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140,00</w:t>
            </w:r>
          </w:p>
        </w:tc>
      </w:tr>
      <w:tr w:rsidR="006341DF" w:rsidRPr="00A24E8F" w14:paraId="796A43E9" w14:textId="77777777" w:rsidTr="00ED1125">
        <w:trPr>
          <w:trHeight w:val="590"/>
        </w:trPr>
        <w:tc>
          <w:tcPr>
            <w:tcW w:w="1720" w:type="dxa"/>
            <w:vAlign w:val="center"/>
          </w:tcPr>
          <w:p w14:paraId="037180C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1878</w:t>
            </w:r>
          </w:p>
        </w:tc>
        <w:tc>
          <w:tcPr>
            <w:tcW w:w="4762" w:type="dxa"/>
            <w:vAlign w:val="center"/>
          </w:tcPr>
          <w:p w14:paraId="34664E0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Dacriocistografia</w:t>
            </w:r>
          </w:p>
        </w:tc>
        <w:tc>
          <w:tcPr>
            <w:tcW w:w="2291" w:type="dxa"/>
            <w:vAlign w:val="center"/>
          </w:tcPr>
          <w:p w14:paraId="53CB2B91"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453442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R$ 250,00</w:t>
            </w:r>
          </w:p>
        </w:tc>
      </w:tr>
      <w:tr w:rsidR="006341DF" w:rsidRPr="00A24E8F" w14:paraId="02F3AC86" w14:textId="77777777" w:rsidTr="00ED1125">
        <w:tc>
          <w:tcPr>
            <w:tcW w:w="1720" w:type="dxa"/>
            <w:vAlign w:val="center"/>
          </w:tcPr>
          <w:p w14:paraId="7CBC473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1879</w:t>
            </w:r>
          </w:p>
        </w:tc>
        <w:tc>
          <w:tcPr>
            <w:tcW w:w="4762" w:type="dxa"/>
            <w:vAlign w:val="center"/>
          </w:tcPr>
          <w:p w14:paraId="5E05EA4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Enema Opaco ou Clister Enema</w:t>
            </w:r>
          </w:p>
        </w:tc>
        <w:tc>
          <w:tcPr>
            <w:tcW w:w="2291" w:type="dxa"/>
            <w:vAlign w:val="center"/>
          </w:tcPr>
          <w:p w14:paraId="23F91D5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6E6E53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R$ 400,00</w:t>
            </w:r>
          </w:p>
        </w:tc>
      </w:tr>
      <w:tr w:rsidR="006341DF" w:rsidRPr="00A24E8F" w14:paraId="1CE56505" w14:textId="77777777" w:rsidTr="00ED1125">
        <w:tc>
          <w:tcPr>
            <w:tcW w:w="1720" w:type="dxa"/>
            <w:vAlign w:val="center"/>
          </w:tcPr>
          <w:p w14:paraId="592E3FBC"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1880</w:t>
            </w:r>
          </w:p>
        </w:tc>
        <w:tc>
          <w:tcPr>
            <w:tcW w:w="4762" w:type="dxa"/>
            <w:vAlign w:val="center"/>
          </w:tcPr>
          <w:p w14:paraId="5E4FEBD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Esôfago</w:t>
            </w:r>
          </w:p>
        </w:tc>
        <w:tc>
          <w:tcPr>
            <w:tcW w:w="2291" w:type="dxa"/>
            <w:vAlign w:val="center"/>
          </w:tcPr>
          <w:p w14:paraId="3B1747B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727CCB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R$ 120,00</w:t>
            </w:r>
          </w:p>
        </w:tc>
      </w:tr>
      <w:tr w:rsidR="006341DF" w:rsidRPr="00A24E8F" w14:paraId="66099BA0" w14:textId="77777777" w:rsidTr="00ED1125">
        <w:tc>
          <w:tcPr>
            <w:tcW w:w="1720" w:type="dxa"/>
            <w:vAlign w:val="center"/>
          </w:tcPr>
          <w:p w14:paraId="276130C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4371</w:t>
            </w:r>
          </w:p>
        </w:tc>
        <w:tc>
          <w:tcPr>
            <w:tcW w:w="4762" w:type="dxa"/>
            <w:vAlign w:val="center"/>
          </w:tcPr>
          <w:p w14:paraId="569A2D5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Esôfago – hiato – estômago e duodeno</w:t>
            </w:r>
          </w:p>
        </w:tc>
        <w:tc>
          <w:tcPr>
            <w:tcW w:w="2291" w:type="dxa"/>
            <w:vAlign w:val="center"/>
          </w:tcPr>
          <w:p w14:paraId="73C97E80"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406DAE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R$ 151,00</w:t>
            </w:r>
          </w:p>
        </w:tc>
      </w:tr>
      <w:tr w:rsidR="006341DF" w:rsidRPr="00A24E8F" w14:paraId="3D5B3B99" w14:textId="77777777" w:rsidTr="00ED1125">
        <w:tc>
          <w:tcPr>
            <w:tcW w:w="1720" w:type="dxa"/>
            <w:vAlign w:val="center"/>
          </w:tcPr>
          <w:p w14:paraId="19A427B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1881</w:t>
            </w:r>
          </w:p>
        </w:tc>
        <w:tc>
          <w:tcPr>
            <w:tcW w:w="4762" w:type="dxa"/>
            <w:vAlign w:val="center"/>
          </w:tcPr>
          <w:p w14:paraId="4993474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Esôfago, Estômago e Duodeno (REED)</w:t>
            </w:r>
          </w:p>
        </w:tc>
        <w:tc>
          <w:tcPr>
            <w:tcW w:w="2291" w:type="dxa"/>
            <w:vAlign w:val="center"/>
          </w:tcPr>
          <w:p w14:paraId="32216AE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70F9F3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R$ 320,00</w:t>
            </w:r>
          </w:p>
        </w:tc>
      </w:tr>
      <w:tr w:rsidR="006341DF" w:rsidRPr="00A24E8F" w14:paraId="33FA613C" w14:textId="77777777" w:rsidTr="00ED1125">
        <w:tc>
          <w:tcPr>
            <w:tcW w:w="1720" w:type="dxa"/>
            <w:vAlign w:val="center"/>
          </w:tcPr>
          <w:p w14:paraId="700A2EC7"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1882</w:t>
            </w:r>
          </w:p>
        </w:tc>
        <w:tc>
          <w:tcPr>
            <w:tcW w:w="4762" w:type="dxa"/>
            <w:vAlign w:val="center"/>
          </w:tcPr>
          <w:p w14:paraId="51B16C1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Fistulografia</w:t>
            </w:r>
          </w:p>
        </w:tc>
        <w:tc>
          <w:tcPr>
            <w:tcW w:w="2291" w:type="dxa"/>
            <w:vAlign w:val="center"/>
          </w:tcPr>
          <w:p w14:paraId="1E8CD2D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B80B70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R$ 220,00</w:t>
            </w:r>
          </w:p>
        </w:tc>
      </w:tr>
      <w:tr w:rsidR="006341DF" w:rsidRPr="00A24E8F" w14:paraId="5D7B8EEB" w14:textId="77777777" w:rsidTr="00ED1125">
        <w:tc>
          <w:tcPr>
            <w:tcW w:w="1720" w:type="dxa"/>
            <w:vAlign w:val="center"/>
          </w:tcPr>
          <w:p w14:paraId="2770FE8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1883</w:t>
            </w:r>
          </w:p>
        </w:tc>
        <w:tc>
          <w:tcPr>
            <w:tcW w:w="4762" w:type="dxa"/>
            <w:vAlign w:val="center"/>
          </w:tcPr>
          <w:p w14:paraId="34E1890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Raio X de Histerossalpingografia</w:t>
            </w:r>
          </w:p>
        </w:tc>
        <w:tc>
          <w:tcPr>
            <w:tcW w:w="2291" w:type="dxa"/>
            <w:vAlign w:val="center"/>
          </w:tcPr>
          <w:p w14:paraId="4B53121C"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CEA8EF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R$ 500,00</w:t>
            </w:r>
          </w:p>
        </w:tc>
      </w:tr>
      <w:tr w:rsidR="006341DF" w:rsidRPr="00A24E8F" w14:paraId="6A8E9004" w14:textId="77777777" w:rsidTr="00ED1125">
        <w:tc>
          <w:tcPr>
            <w:tcW w:w="1720" w:type="dxa"/>
            <w:vAlign w:val="center"/>
          </w:tcPr>
          <w:p w14:paraId="6826AA8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1884</w:t>
            </w:r>
          </w:p>
        </w:tc>
        <w:tc>
          <w:tcPr>
            <w:tcW w:w="4762" w:type="dxa"/>
            <w:vAlign w:val="center"/>
          </w:tcPr>
          <w:p w14:paraId="2E680E9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Sialografia</w:t>
            </w:r>
          </w:p>
        </w:tc>
        <w:tc>
          <w:tcPr>
            <w:tcW w:w="2291" w:type="dxa"/>
            <w:vAlign w:val="center"/>
          </w:tcPr>
          <w:p w14:paraId="6904E77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C30789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R$ 250,00</w:t>
            </w:r>
          </w:p>
        </w:tc>
      </w:tr>
      <w:tr w:rsidR="006341DF" w:rsidRPr="00A24E8F" w14:paraId="270CDA1D" w14:textId="77777777" w:rsidTr="00ED1125">
        <w:tc>
          <w:tcPr>
            <w:tcW w:w="1720" w:type="dxa"/>
            <w:vAlign w:val="center"/>
          </w:tcPr>
          <w:p w14:paraId="7A37E9F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lastRenderedPageBreak/>
              <w:t>1885</w:t>
            </w:r>
          </w:p>
        </w:tc>
        <w:tc>
          <w:tcPr>
            <w:tcW w:w="4762" w:type="dxa"/>
            <w:vAlign w:val="center"/>
          </w:tcPr>
          <w:p w14:paraId="4E17232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Tempo de Trânsito Colônico</w:t>
            </w:r>
          </w:p>
        </w:tc>
        <w:tc>
          <w:tcPr>
            <w:tcW w:w="2291" w:type="dxa"/>
            <w:vAlign w:val="center"/>
          </w:tcPr>
          <w:p w14:paraId="68ADB17E"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A7F0C6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R$ 190,00</w:t>
            </w:r>
          </w:p>
        </w:tc>
      </w:tr>
      <w:tr w:rsidR="006341DF" w:rsidRPr="00A24E8F" w14:paraId="63EDB774" w14:textId="77777777" w:rsidTr="00ED1125">
        <w:tc>
          <w:tcPr>
            <w:tcW w:w="1720" w:type="dxa"/>
            <w:vAlign w:val="center"/>
          </w:tcPr>
          <w:p w14:paraId="3318519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2276</w:t>
            </w:r>
          </w:p>
        </w:tc>
        <w:tc>
          <w:tcPr>
            <w:tcW w:w="4762" w:type="dxa"/>
            <w:vAlign w:val="center"/>
          </w:tcPr>
          <w:p w14:paraId="46FE090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de Trânsito e Morfologia do Intestino Delgado</w:t>
            </w:r>
          </w:p>
        </w:tc>
        <w:tc>
          <w:tcPr>
            <w:tcW w:w="2291" w:type="dxa"/>
            <w:vAlign w:val="center"/>
          </w:tcPr>
          <w:p w14:paraId="1AAC69B2"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35F8E9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R$ 126,00</w:t>
            </w:r>
          </w:p>
        </w:tc>
      </w:tr>
      <w:tr w:rsidR="006341DF" w:rsidRPr="00A24E8F" w14:paraId="6C41BC17" w14:textId="77777777" w:rsidTr="00ED1125">
        <w:tc>
          <w:tcPr>
            <w:tcW w:w="1720" w:type="dxa"/>
            <w:vAlign w:val="center"/>
          </w:tcPr>
          <w:p w14:paraId="31A3C85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1905</w:t>
            </w:r>
          </w:p>
        </w:tc>
        <w:tc>
          <w:tcPr>
            <w:tcW w:w="4762" w:type="dxa"/>
            <w:vAlign w:val="center"/>
          </w:tcPr>
          <w:p w14:paraId="734A6ED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Uretrocistografia</w:t>
            </w:r>
          </w:p>
        </w:tc>
        <w:tc>
          <w:tcPr>
            <w:tcW w:w="2291" w:type="dxa"/>
            <w:vAlign w:val="center"/>
          </w:tcPr>
          <w:p w14:paraId="098B7D9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75D959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R$ 150,00</w:t>
            </w:r>
          </w:p>
        </w:tc>
      </w:tr>
      <w:tr w:rsidR="006341DF" w:rsidRPr="00A24E8F" w14:paraId="194F13E4" w14:textId="77777777" w:rsidTr="00ED1125">
        <w:tc>
          <w:tcPr>
            <w:tcW w:w="1720" w:type="dxa"/>
            <w:vAlign w:val="center"/>
          </w:tcPr>
          <w:p w14:paraId="30D9BB9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2270</w:t>
            </w:r>
          </w:p>
        </w:tc>
        <w:tc>
          <w:tcPr>
            <w:tcW w:w="4762" w:type="dxa"/>
            <w:vAlign w:val="center"/>
          </w:tcPr>
          <w:p w14:paraId="2BFD4ADF"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Uretrocistografia Criança até 12 anos</w:t>
            </w:r>
          </w:p>
        </w:tc>
        <w:tc>
          <w:tcPr>
            <w:tcW w:w="2291" w:type="dxa"/>
            <w:vAlign w:val="center"/>
          </w:tcPr>
          <w:p w14:paraId="2F2E126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5848E2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R$ 160,00</w:t>
            </w:r>
          </w:p>
        </w:tc>
      </w:tr>
      <w:tr w:rsidR="006341DF" w:rsidRPr="00A24E8F" w14:paraId="41FF3B48" w14:textId="77777777" w:rsidTr="00ED1125">
        <w:tc>
          <w:tcPr>
            <w:tcW w:w="1720" w:type="dxa"/>
            <w:vAlign w:val="center"/>
          </w:tcPr>
          <w:p w14:paraId="09BAC68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452</w:t>
            </w:r>
          </w:p>
        </w:tc>
        <w:tc>
          <w:tcPr>
            <w:tcW w:w="4762" w:type="dxa"/>
            <w:vAlign w:val="center"/>
          </w:tcPr>
          <w:p w14:paraId="5D5E10F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Urografia Excretora</w:t>
            </w:r>
          </w:p>
        </w:tc>
        <w:tc>
          <w:tcPr>
            <w:tcW w:w="2291" w:type="dxa"/>
            <w:vAlign w:val="center"/>
          </w:tcPr>
          <w:p w14:paraId="7CBCAB5D"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D07095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R$ 140,00</w:t>
            </w:r>
          </w:p>
        </w:tc>
      </w:tr>
      <w:tr w:rsidR="006341DF" w:rsidRPr="00A24E8F" w14:paraId="473B6E85" w14:textId="77777777" w:rsidTr="00ED1125">
        <w:tc>
          <w:tcPr>
            <w:tcW w:w="1720" w:type="dxa"/>
            <w:vAlign w:val="center"/>
          </w:tcPr>
          <w:p w14:paraId="779214C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1906</w:t>
            </w:r>
          </w:p>
        </w:tc>
        <w:tc>
          <w:tcPr>
            <w:tcW w:w="4762" w:type="dxa"/>
            <w:vAlign w:val="center"/>
          </w:tcPr>
          <w:p w14:paraId="3A348F3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Urografia venosa com bexiga Pré e Pós miccional</w:t>
            </w:r>
          </w:p>
        </w:tc>
        <w:tc>
          <w:tcPr>
            <w:tcW w:w="2291" w:type="dxa"/>
            <w:vAlign w:val="center"/>
          </w:tcPr>
          <w:p w14:paraId="0D66A79E"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36391730"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R$ 127,00</w:t>
            </w:r>
          </w:p>
        </w:tc>
      </w:tr>
      <w:tr w:rsidR="006341DF" w:rsidRPr="00A24E8F" w14:paraId="15A88872" w14:textId="77777777" w:rsidTr="00ED1125">
        <w:tc>
          <w:tcPr>
            <w:tcW w:w="1720" w:type="dxa"/>
            <w:vAlign w:val="center"/>
          </w:tcPr>
          <w:p w14:paraId="4E0BB53D"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4400</w:t>
            </w:r>
          </w:p>
        </w:tc>
        <w:tc>
          <w:tcPr>
            <w:tcW w:w="4762" w:type="dxa"/>
            <w:vAlign w:val="center"/>
          </w:tcPr>
          <w:p w14:paraId="3234C59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Urografia venosa com nefrotomografia</w:t>
            </w:r>
          </w:p>
        </w:tc>
        <w:tc>
          <w:tcPr>
            <w:tcW w:w="2291" w:type="dxa"/>
            <w:vAlign w:val="center"/>
          </w:tcPr>
          <w:p w14:paraId="2D8D294B"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B75EA41"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R$ 149,00</w:t>
            </w:r>
          </w:p>
        </w:tc>
      </w:tr>
      <w:tr w:rsidR="006341DF" w:rsidRPr="00A24E8F" w14:paraId="25DAB591" w14:textId="77777777" w:rsidTr="00ED1125">
        <w:tc>
          <w:tcPr>
            <w:tcW w:w="1720" w:type="dxa"/>
            <w:vAlign w:val="center"/>
          </w:tcPr>
          <w:p w14:paraId="7D87462A"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4401</w:t>
            </w:r>
          </w:p>
        </w:tc>
        <w:tc>
          <w:tcPr>
            <w:tcW w:w="4762" w:type="dxa"/>
            <w:vAlign w:val="center"/>
          </w:tcPr>
          <w:p w14:paraId="499BC7C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Urografia venosa minutada 1-2-3</w:t>
            </w:r>
          </w:p>
        </w:tc>
        <w:tc>
          <w:tcPr>
            <w:tcW w:w="2291" w:type="dxa"/>
            <w:vAlign w:val="center"/>
          </w:tcPr>
          <w:p w14:paraId="784BBCFC"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C9E096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R$ 134,00</w:t>
            </w:r>
          </w:p>
        </w:tc>
      </w:tr>
      <w:tr w:rsidR="006341DF" w:rsidRPr="00A24E8F" w14:paraId="35B74AAE" w14:textId="77777777" w:rsidTr="00ED1125">
        <w:tc>
          <w:tcPr>
            <w:tcW w:w="1720" w:type="dxa"/>
            <w:vAlign w:val="center"/>
          </w:tcPr>
          <w:p w14:paraId="527441A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1887</w:t>
            </w:r>
          </w:p>
        </w:tc>
        <w:tc>
          <w:tcPr>
            <w:tcW w:w="4762" w:type="dxa"/>
            <w:vAlign w:val="center"/>
          </w:tcPr>
          <w:p w14:paraId="5107BCE5"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RX Videodeglutograma</w:t>
            </w:r>
          </w:p>
        </w:tc>
        <w:tc>
          <w:tcPr>
            <w:tcW w:w="2291" w:type="dxa"/>
            <w:vAlign w:val="center"/>
          </w:tcPr>
          <w:p w14:paraId="30E6887D"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70F0173"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R$ 550,00</w:t>
            </w:r>
          </w:p>
        </w:tc>
      </w:tr>
      <w:tr w:rsidR="006341DF" w:rsidRPr="00A24E8F" w14:paraId="70160C16" w14:textId="77777777" w:rsidTr="00EA1D0F">
        <w:tc>
          <w:tcPr>
            <w:tcW w:w="10914" w:type="dxa"/>
            <w:gridSpan w:val="4"/>
            <w:shd w:val="clear" w:color="auto" w:fill="DDD9C3" w:themeFill="background2" w:themeFillShade="E6"/>
            <w:vAlign w:val="center"/>
          </w:tcPr>
          <w:p w14:paraId="53B8CE00" w14:textId="77777777" w:rsidR="006341DF" w:rsidRPr="00A24E8F" w:rsidRDefault="006341DF" w:rsidP="006341DF">
            <w:pPr>
              <w:jc w:val="center"/>
              <w:rPr>
                <w:rFonts w:asciiTheme="minorHAnsi" w:hAnsiTheme="minorHAnsi" w:cstheme="minorHAnsi"/>
                <w:b/>
                <w:sz w:val="24"/>
              </w:rPr>
            </w:pPr>
          </w:p>
          <w:p w14:paraId="73C3B934"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BIÓPSIAS</w:t>
            </w:r>
          </w:p>
          <w:p w14:paraId="36A4EC9D" w14:textId="77777777" w:rsidR="006341DF" w:rsidRPr="00A24E8F" w:rsidRDefault="006341DF" w:rsidP="006341DF">
            <w:pPr>
              <w:rPr>
                <w:rFonts w:asciiTheme="minorHAnsi" w:hAnsiTheme="minorHAnsi" w:cstheme="minorHAnsi"/>
                <w:sz w:val="24"/>
              </w:rPr>
            </w:pPr>
          </w:p>
        </w:tc>
      </w:tr>
      <w:tr w:rsidR="006341DF" w:rsidRPr="00A24E8F" w14:paraId="70EB6642" w14:textId="77777777" w:rsidTr="00ED1125">
        <w:tc>
          <w:tcPr>
            <w:tcW w:w="1720" w:type="dxa"/>
            <w:shd w:val="clear" w:color="auto" w:fill="DDD9C3" w:themeFill="background2" w:themeFillShade="E6"/>
            <w:vAlign w:val="center"/>
          </w:tcPr>
          <w:p w14:paraId="18DAAC05"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1805F165"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370A5E4C"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23D062B3"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0C6745BF" w14:textId="77777777" w:rsidR="006341DF" w:rsidRPr="00A24E8F" w:rsidRDefault="006341DF" w:rsidP="006341DF">
            <w:pPr>
              <w:rPr>
                <w:rFonts w:asciiTheme="minorHAnsi" w:hAnsiTheme="minorHAnsi" w:cstheme="minorHAnsi"/>
                <w:b/>
                <w:sz w:val="24"/>
              </w:rPr>
            </w:pPr>
          </w:p>
        </w:tc>
      </w:tr>
      <w:tr w:rsidR="006341DF" w:rsidRPr="00A24E8F" w14:paraId="5534B203" w14:textId="77777777" w:rsidTr="00ED1125">
        <w:tc>
          <w:tcPr>
            <w:tcW w:w="1720" w:type="dxa"/>
            <w:vAlign w:val="center"/>
          </w:tcPr>
          <w:p w14:paraId="11BEE2D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4491</w:t>
            </w:r>
          </w:p>
        </w:tc>
        <w:tc>
          <w:tcPr>
            <w:tcW w:w="4762" w:type="dxa"/>
            <w:vAlign w:val="center"/>
          </w:tcPr>
          <w:p w14:paraId="63105B0B"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Agulhamento de Mamas</w:t>
            </w:r>
          </w:p>
        </w:tc>
        <w:tc>
          <w:tcPr>
            <w:tcW w:w="2291" w:type="dxa"/>
            <w:vAlign w:val="center"/>
          </w:tcPr>
          <w:p w14:paraId="05819D26"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587680B6"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R$ 560,00</w:t>
            </w:r>
          </w:p>
        </w:tc>
      </w:tr>
      <w:tr w:rsidR="006341DF" w:rsidRPr="00A24E8F" w14:paraId="7A56F345" w14:textId="77777777" w:rsidTr="00ED1125">
        <w:tc>
          <w:tcPr>
            <w:tcW w:w="1720" w:type="dxa"/>
            <w:vAlign w:val="center"/>
          </w:tcPr>
          <w:p w14:paraId="619E0C82"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2607</w:t>
            </w:r>
          </w:p>
        </w:tc>
        <w:tc>
          <w:tcPr>
            <w:tcW w:w="4762" w:type="dxa"/>
            <w:vAlign w:val="center"/>
          </w:tcPr>
          <w:p w14:paraId="0752B4E4"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Anexo de Peça Cirúrgica</w:t>
            </w:r>
          </w:p>
        </w:tc>
        <w:tc>
          <w:tcPr>
            <w:tcW w:w="2291" w:type="dxa"/>
            <w:vAlign w:val="center"/>
          </w:tcPr>
          <w:p w14:paraId="0AF24441"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B3138A6"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color w:val="000000"/>
                <w:sz w:val="24"/>
              </w:rPr>
              <w:t>R$ 60,00</w:t>
            </w:r>
          </w:p>
        </w:tc>
      </w:tr>
      <w:tr w:rsidR="006341DF" w:rsidRPr="00A24E8F" w14:paraId="2FBA070E" w14:textId="77777777" w:rsidTr="00ED1125">
        <w:tc>
          <w:tcPr>
            <w:tcW w:w="1720" w:type="dxa"/>
            <w:vAlign w:val="center"/>
          </w:tcPr>
          <w:p w14:paraId="74BF9C65" w14:textId="77777777"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4268</w:t>
            </w:r>
          </w:p>
        </w:tc>
        <w:tc>
          <w:tcPr>
            <w:tcW w:w="4762" w:type="dxa"/>
            <w:vAlign w:val="center"/>
          </w:tcPr>
          <w:p w14:paraId="75DFB21E" w14:textId="77777777"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Biópsia Simples por frasco.</w:t>
            </w:r>
          </w:p>
          <w:p w14:paraId="21C12A9A" w14:textId="77777777" w:rsidR="006341DF" w:rsidRPr="00A24E8F" w:rsidRDefault="006341DF" w:rsidP="006341DF">
            <w:pPr>
              <w:jc w:val="both"/>
              <w:rPr>
                <w:rFonts w:asciiTheme="minorHAnsi" w:hAnsiTheme="minorHAnsi" w:cstheme="minorHAnsi"/>
                <w:color w:val="000000"/>
                <w:sz w:val="24"/>
              </w:rPr>
            </w:pPr>
            <w:r w:rsidRPr="00A24E8F">
              <w:rPr>
                <w:rFonts w:asciiTheme="minorHAnsi" w:hAnsiTheme="minorHAnsi" w:cstheme="minorHAnsi"/>
                <w:sz w:val="24"/>
              </w:rPr>
              <w:t>(Adrenal, apêndice cecal, histerectomia subtotal (corpo), testículo, linfonodo (isolado), tonsila (amígdala), adenoide, ovário, tuba uterina, colo uterino, corneto nasal, pólipo (endometrial, endocervical, digestivo, etc), tumor benigno isolado, cisto ressecção cutânea (com margens), vesícula seminal, divertículo, retalho (fuso) cutâneo, vesícula biliar, via biliar isolada, glândula salivar, segmento ósseo, segmento vascular, hemorroída, hipófise, saco herniário, e outros. Por frasco.</w:t>
            </w:r>
          </w:p>
        </w:tc>
        <w:tc>
          <w:tcPr>
            <w:tcW w:w="2291" w:type="dxa"/>
            <w:vAlign w:val="center"/>
          </w:tcPr>
          <w:p w14:paraId="0A8C199C"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BBF29F9"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458F2EA8" w14:textId="77777777" w:rsidTr="00ED1125">
        <w:tc>
          <w:tcPr>
            <w:tcW w:w="1720" w:type="dxa"/>
            <w:vAlign w:val="center"/>
          </w:tcPr>
          <w:p w14:paraId="0EAD768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2603</w:t>
            </w:r>
          </w:p>
        </w:tc>
        <w:tc>
          <w:tcPr>
            <w:tcW w:w="4762" w:type="dxa"/>
            <w:vAlign w:val="center"/>
          </w:tcPr>
          <w:p w14:paraId="2FA82B93" w14:textId="77777777" w:rsidR="006341DF" w:rsidRPr="00A24E8F" w:rsidRDefault="006341DF" w:rsidP="006341DF">
            <w:pPr>
              <w:jc w:val="both"/>
              <w:rPr>
                <w:rFonts w:asciiTheme="minorHAnsi" w:hAnsiTheme="minorHAnsi" w:cstheme="minorHAnsi"/>
                <w:color w:val="000000"/>
                <w:sz w:val="24"/>
              </w:rPr>
            </w:pPr>
            <w:r w:rsidRPr="00A24E8F">
              <w:rPr>
                <w:rFonts w:asciiTheme="minorHAnsi" w:hAnsiTheme="minorHAnsi" w:cstheme="minorHAnsi"/>
                <w:sz w:val="24"/>
              </w:rPr>
              <w:t xml:space="preserve">Biópsia Simples Fragmentadas: Biópsia de próstata por frasco com um fragmento (medial, basal, apical...), Biópsia endoscópica por frasco com um fragmento (antro, esôfago, duodeno...). Biópsia colonoscópica por frasco com um fragmento (ceco, reto, cólon...). Fragmentos obtidos por biópsia mamária, biópsia prostática de agulha, fragmentos de mucosa do tubo digestivo, obtidos por biópsia endoscópica. Fragmentos de tumor </w:t>
            </w:r>
            <w:r w:rsidRPr="00A24E8F">
              <w:rPr>
                <w:rFonts w:asciiTheme="minorHAnsi" w:hAnsiTheme="minorHAnsi" w:cstheme="minorHAnsi"/>
                <w:sz w:val="24"/>
              </w:rPr>
              <w:lastRenderedPageBreak/>
              <w:t>abdominal, bexiga, ósseos e uterinos obtidos por biópsia ou curetagem.</w:t>
            </w:r>
          </w:p>
        </w:tc>
        <w:tc>
          <w:tcPr>
            <w:tcW w:w="2291" w:type="dxa"/>
            <w:vAlign w:val="center"/>
          </w:tcPr>
          <w:p w14:paraId="619C71C7"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lastRenderedPageBreak/>
              <w:t>50.000</w:t>
            </w:r>
          </w:p>
        </w:tc>
        <w:tc>
          <w:tcPr>
            <w:tcW w:w="2141" w:type="dxa"/>
            <w:vAlign w:val="center"/>
          </w:tcPr>
          <w:p w14:paraId="49C5D528"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1D887656" w14:textId="77777777" w:rsidTr="00ED1125">
        <w:tc>
          <w:tcPr>
            <w:tcW w:w="1720" w:type="dxa"/>
            <w:vAlign w:val="center"/>
          </w:tcPr>
          <w:p w14:paraId="20FDB5AE"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lastRenderedPageBreak/>
              <w:t>4269</w:t>
            </w:r>
          </w:p>
        </w:tc>
        <w:tc>
          <w:tcPr>
            <w:tcW w:w="4762" w:type="dxa"/>
            <w:vAlign w:val="center"/>
          </w:tcPr>
          <w:p w14:paraId="402F9519" w14:textId="77777777"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Biópsia Complexa – Por Frasco ou Peça Cirúrgica/Anatômicas. (Amputação de Pênis, Histerecomia radical, laringectomia, retossigmoidectomia, sigmoidectomia, colectomia, cistectomia, mastectomia, quadrantectomia mamária, ressecção de tumores volumosos, conização de colo uterino, ooforectomia por câncer, mandibulectomia, resseções de órgãos parenquimatosos, (segmentos pulmonares, hepáticos, renais, prostáticos, etc). Enterectomia, esofagectomia, nefrectomia, segmento ósseo com neoplasia maligna, esvaziamento ganglionar, orquiectomia (testículo peça completa, epidídimo e cordão espermático são biópsias simples), placenta (cordão e membranas são peças simples), tireoidectomia, lobectomia tireoideana, exenteração de globo ocular, pneumectomia, lobectomia pulmonar, prostatectomia Próstata = 1 peça completa (vesícula seminais direita e esquerda, ductos deferentes direito e esquerdo e gânglios obturadores direito e esquerdo = 6 peças simples), pancreatectomia, vulvectomia, gastrectomia, glossectomia e outros produtos de cirurgia oncológica.</w:t>
            </w:r>
          </w:p>
        </w:tc>
        <w:tc>
          <w:tcPr>
            <w:tcW w:w="2291" w:type="dxa"/>
            <w:vAlign w:val="center"/>
          </w:tcPr>
          <w:p w14:paraId="7C77C575"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19DF107E" w14:textId="77777777" w:rsidR="006341DF" w:rsidRPr="00A24E8F" w:rsidRDefault="006341DF" w:rsidP="006341DF">
            <w:pPr>
              <w:rPr>
                <w:rFonts w:asciiTheme="minorHAnsi" w:hAnsiTheme="minorHAnsi" w:cstheme="minorHAnsi"/>
                <w:color w:val="000000"/>
                <w:sz w:val="24"/>
              </w:rPr>
            </w:pPr>
            <w:r w:rsidRPr="00A24E8F">
              <w:rPr>
                <w:rFonts w:asciiTheme="minorHAnsi" w:hAnsiTheme="minorHAnsi" w:cstheme="minorHAnsi"/>
                <w:color w:val="000000"/>
                <w:sz w:val="24"/>
              </w:rPr>
              <w:t>R$ 145,00</w:t>
            </w:r>
          </w:p>
        </w:tc>
      </w:tr>
      <w:tr w:rsidR="006341DF" w:rsidRPr="00A24E8F" w14:paraId="6B9047EC" w14:textId="77777777" w:rsidTr="00ED1125">
        <w:tc>
          <w:tcPr>
            <w:tcW w:w="1720" w:type="dxa"/>
            <w:vAlign w:val="center"/>
          </w:tcPr>
          <w:p w14:paraId="17307C7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4270</w:t>
            </w:r>
          </w:p>
        </w:tc>
        <w:tc>
          <w:tcPr>
            <w:tcW w:w="4762" w:type="dxa"/>
            <w:vAlign w:val="center"/>
          </w:tcPr>
          <w:p w14:paraId="3A229B32" w14:textId="77777777"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Biópsia de PAAF Tireoíde/Mama por nódulo/topografia (incluso no valor o esfregaço das lâminas e a inclusão em parafina).</w:t>
            </w:r>
          </w:p>
        </w:tc>
        <w:tc>
          <w:tcPr>
            <w:tcW w:w="2291" w:type="dxa"/>
            <w:vAlign w:val="center"/>
          </w:tcPr>
          <w:p w14:paraId="5CA8A414"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CAB881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R$ 143,00</w:t>
            </w:r>
          </w:p>
        </w:tc>
      </w:tr>
      <w:tr w:rsidR="006341DF" w:rsidRPr="00A24E8F" w14:paraId="3CB827B1" w14:textId="77777777" w:rsidTr="00ED1125">
        <w:tc>
          <w:tcPr>
            <w:tcW w:w="1720" w:type="dxa"/>
            <w:vAlign w:val="center"/>
          </w:tcPr>
          <w:p w14:paraId="19240EB7"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4493</w:t>
            </w:r>
          </w:p>
        </w:tc>
        <w:tc>
          <w:tcPr>
            <w:tcW w:w="4762" w:type="dxa"/>
            <w:vAlign w:val="center"/>
          </w:tcPr>
          <w:p w14:paraId="17553E33" w14:textId="77777777"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 xml:space="preserve">Biópsia de Próstata ou </w:t>
            </w:r>
            <w:r w:rsidRPr="00A24E8F">
              <w:rPr>
                <w:rFonts w:asciiTheme="minorHAnsi" w:eastAsia="Calibri" w:hAnsiTheme="minorHAnsi" w:cstheme="minorHAnsi"/>
                <w:bCs/>
                <w:color w:val="000000"/>
                <w:sz w:val="24"/>
                <w:shd w:val="clear" w:color="auto" w:fill="FFFFFF"/>
              </w:rPr>
              <w:t>US de Próstata Via Transretal com Biópsia e Sedação</w:t>
            </w:r>
          </w:p>
        </w:tc>
        <w:tc>
          <w:tcPr>
            <w:tcW w:w="2291" w:type="dxa"/>
            <w:vAlign w:val="center"/>
          </w:tcPr>
          <w:p w14:paraId="3C3FFB7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D9E4B35"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R$ 700,00</w:t>
            </w:r>
          </w:p>
        </w:tc>
      </w:tr>
      <w:tr w:rsidR="006341DF" w:rsidRPr="00A24E8F" w14:paraId="4F0EABC9" w14:textId="77777777" w:rsidTr="00ED1125">
        <w:tc>
          <w:tcPr>
            <w:tcW w:w="1720" w:type="dxa"/>
            <w:vAlign w:val="center"/>
          </w:tcPr>
          <w:p w14:paraId="7FD77974"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2995</w:t>
            </w:r>
          </w:p>
        </w:tc>
        <w:tc>
          <w:tcPr>
            <w:tcW w:w="4762" w:type="dxa"/>
            <w:vAlign w:val="center"/>
          </w:tcPr>
          <w:p w14:paraId="085B5446" w14:textId="77777777" w:rsidR="006341DF" w:rsidRPr="00A24E8F" w:rsidRDefault="006341DF" w:rsidP="006341DF">
            <w:pPr>
              <w:jc w:val="both"/>
              <w:rPr>
                <w:rFonts w:asciiTheme="minorHAnsi" w:hAnsiTheme="minorHAnsi" w:cstheme="minorHAnsi"/>
                <w:sz w:val="24"/>
              </w:rPr>
            </w:pPr>
            <w:r w:rsidRPr="00A24E8F">
              <w:rPr>
                <w:rFonts w:asciiTheme="minorHAnsi" w:hAnsiTheme="minorHAnsi" w:cstheme="minorHAnsi"/>
                <w:sz w:val="24"/>
              </w:rPr>
              <w:t>Biópsia Renal (retirada de material e análise)</w:t>
            </w:r>
          </w:p>
        </w:tc>
        <w:tc>
          <w:tcPr>
            <w:tcW w:w="2291" w:type="dxa"/>
            <w:vAlign w:val="center"/>
          </w:tcPr>
          <w:p w14:paraId="32BCC218"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E6EE332"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sz w:val="24"/>
              </w:rPr>
              <w:t>R$ 1.425,00</w:t>
            </w:r>
          </w:p>
        </w:tc>
      </w:tr>
      <w:tr w:rsidR="006341DF" w:rsidRPr="00A24E8F" w14:paraId="77BD4B1D" w14:textId="77777777" w:rsidTr="00ED1125">
        <w:tc>
          <w:tcPr>
            <w:tcW w:w="1720" w:type="dxa"/>
            <w:vAlign w:val="center"/>
          </w:tcPr>
          <w:p w14:paraId="00E127D3"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2601</w:t>
            </w:r>
          </w:p>
        </w:tc>
        <w:tc>
          <w:tcPr>
            <w:tcW w:w="4762" w:type="dxa"/>
            <w:vAlign w:val="center"/>
          </w:tcPr>
          <w:p w14:paraId="58C1690C" w14:textId="77777777" w:rsidR="006341DF" w:rsidRPr="00A24E8F" w:rsidRDefault="006341DF" w:rsidP="006341DF">
            <w:pPr>
              <w:jc w:val="both"/>
              <w:rPr>
                <w:rFonts w:asciiTheme="minorHAnsi" w:hAnsiTheme="minorHAnsi" w:cstheme="minorHAnsi"/>
                <w:b/>
                <w:bCs/>
                <w:color w:val="000000" w:themeColor="text1"/>
                <w:sz w:val="24"/>
              </w:rPr>
            </w:pPr>
            <w:r w:rsidRPr="00A24E8F">
              <w:rPr>
                <w:rFonts w:asciiTheme="minorHAnsi" w:hAnsiTheme="minorHAnsi" w:cstheme="minorHAnsi"/>
                <w:color w:val="000000" w:themeColor="text1"/>
                <w:sz w:val="24"/>
              </w:rPr>
              <w:t>Imunohistoquímica Geral com Anticorpo Isolado (DIV-IHISSO)</w:t>
            </w:r>
          </w:p>
        </w:tc>
        <w:tc>
          <w:tcPr>
            <w:tcW w:w="2291" w:type="dxa"/>
            <w:vAlign w:val="center"/>
          </w:tcPr>
          <w:p w14:paraId="0EE7CF5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E09598C"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R$ 145,00</w:t>
            </w:r>
          </w:p>
        </w:tc>
      </w:tr>
      <w:tr w:rsidR="006341DF" w:rsidRPr="00A24E8F" w14:paraId="18DABB91" w14:textId="77777777" w:rsidTr="00ED1125">
        <w:tc>
          <w:tcPr>
            <w:tcW w:w="1720" w:type="dxa"/>
            <w:vAlign w:val="center"/>
          </w:tcPr>
          <w:p w14:paraId="33F79019"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2602</w:t>
            </w:r>
          </w:p>
        </w:tc>
        <w:tc>
          <w:tcPr>
            <w:tcW w:w="4762" w:type="dxa"/>
            <w:vAlign w:val="center"/>
          </w:tcPr>
          <w:p w14:paraId="3B5FCC99" w14:textId="77777777"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Imunohistoquímica Geral (DIV-IH)</w:t>
            </w:r>
          </w:p>
        </w:tc>
        <w:tc>
          <w:tcPr>
            <w:tcW w:w="2291" w:type="dxa"/>
            <w:vAlign w:val="center"/>
          </w:tcPr>
          <w:p w14:paraId="6538E84A"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3344F80" w14:textId="77777777" w:rsidR="006341DF" w:rsidRPr="00A24E8F" w:rsidRDefault="006341DF" w:rsidP="006341DF">
            <w:pP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R$ 350,00</w:t>
            </w:r>
          </w:p>
        </w:tc>
      </w:tr>
      <w:tr w:rsidR="006341DF" w:rsidRPr="00A24E8F" w14:paraId="3E89C7D5" w14:textId="77777777" w:rsidTr="00EA1D0F">
        <w:tc>
          <w:tcPr>
            <w:tcW w:w="10914" w:type="dxa"/>
            <w:gridSpan w:val="4"/>
            <w:shd w:val="clear" w:color="auto" w:fill="DDD9C3" w:themeFill="background2" w:themeFillShade="E6"/>
            <w:vAlign w:val="center"/>
          </w:tcPr>
          <w:p w14:paraId="1A5A69E4" w14:textId="77777777" w:rsidR="006341DF" w:rsidRPr="00A24E8F" w:rsidRDefault="006341DF" w:rsidP="006341DF">
            <w:pPr>
              <w:jc w:val="center"/>
              <w:rPr>
                <w:rFonts w:asciiTheme="minorHAnsi" w:hAnsiTheme="minorHAnsi" w:cstheme="minorHAnsi"/>
                <w:b/>
                <w:sz w:val="24"/>
              </w:rPr>
            </w:pPr>
          </w:p>
          <w:p w14:paraId="199D1CDB"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OFTALMOLOGIA</w:t>
            </w:r>
          </w:p>
          <w:p w14:paraId="3B68CCE9" w14:textId="77777777" w:rsidR="006341DF" w:rsidRPr="00A24E8F" w:rsidRDefault="006341DF" w:rsidP="006341DF">
            <w:pPr>
              <w:jc w:val="center"/>
              <w:rPr>
                <w:rFonts w:asciiTheme="minorHAnsi" w:eastAsia="Calibri" w:hAnsiTheme="minorHAnsi" w:cstheme="minorHAnsi"/>
                <w:bCs/>
                <w:color w:val="000000"/>
                <w:sz w:val="24"/>
                <w:shd w:val="clear" w:color="auto" w:fill="FFFFFF"/>
              </w:rPr>
            </w:pPr>
          </w:p>
        </w:tc>
      </w:tr>
      <w:tr w:rsidR="006341DF" w:rsidRPr="00A24E8F" w14:paraId="7EB62B6D" w14:textId="77777777" w:rsidTr="00ED1125">
        <w:tc>
          <w:tcPr>
            <w:tcW w:w="1720" w:type="dxa"/>
            <w:shd w:val="clear" w:color="auto" w:fill="DDD9C3" w:themeFill="background2" w:themeFillShade="E6"/>
            <w:vAlign w:val="center"/>
          </w:tcPr>
          <w:p w14:paraId="46C41144"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lastRenderedPageBreak/>
              <w:t>Cód.</w:t>
            </w:r>
          </w:p>
        </w:tc>
        <w:tc>
          <w:tcPr>
            <w:tcW w:w="4762" w:type="dxa"/>
            <w:shd w:val="clear" w:color="auto" w:fill="DDD9C3" w:themeFill="background2" w:themeFillShade="E6"/>
            <w:vAlign w:val="center"/>
          </w:tcPr>
          <w:p w14:paraId="6AD74434"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5F606B4F"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1101AF9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08BABB75" w14:textId="77777777" w:rsidR="006341DF" w:rsidRPr="00A24E8F" w:rsidRDefault="006341DF" w:rsidP="006341DF">
            <w:pPr>
              <w:rPr>
                <w:rFonts w:asciiTheme="minorHAnsi" w:hAnsiTheme="minorHAnsi" w:cstheme="minorHAnsi"/>
                <w:b/>
                <w:sz w:val="24"/>
              </w:rPr>
            </w:pPr>
          </w:p>
        </w:tc>
      </w:tr>
      <w:tr w:rsidR="006341DF" w:rsidRPr="00A24E8F" w14:paraId="1791A4D1" w14:textId="77777777" w:rsidTr="00ED1125">
        <w:tc>
          <w:tcPr>
            <w:tcW w:w="1720" w:type="dxa"/>
            <w:vAlign w:val="center"/>
          </w:tcPr>
          <w:p w14:paraId="2DACF015" w14:textId="4F5867DB"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bCs/>
                <w:sz w:val="24"/>
              </w:rPr>
              <w:t>2132</w:t>
            </w:r>
          </w:p>
        </w:tc>
        <w:tc>
          <w:tcPr>
            <w:tcW w:w="4762" w:type="dxa"/>
            <w:vAlign w:val="center"/>
          </w:tcPr>
          <w:p w14:paraId="5E83164A" w14:textId="77777777"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bCs/>
                <w:sz w:val="24"/>
              </w:rPr>
              <w:t>Consulta neurooftalmologia/ visão subnormal</w:t>
            </w:r>
          </w:p>
        </w:tc>
        <w:tc>
          <w:tcPr>
            <w:tcW w:w="2291" w:type="dxa"/>
            <w:vAlign w:val="center"/>
          </w:tcPr>
          <w:p w14:paraId="65FB0BB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AFD6ED4" w14:textId="77777777"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bCs/>
                <w:sz w:val="24"/>
              </w:rPr>
              <w:t>R$ 200,00</w:t>
            </w:r>
          </w:p>
        </w:tc>
      </w:tr>
      <w:tr w:rsidR="006341DF" w:rsidRPr="00A24E8F" w14:paraId="04076289" w14:textId="77777777" w:rsidTr="00ED1125">
        <w:tc>
          <w:tcPr>
            <w:tcW w:w="1720" w:type="dxa"/>
            <w:vAlign w:val="center"/>
          </w:tcPr>
          <w:p w14:paraId="496CABAF" w14:textId="4F280263"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2133</w:t>
            </w:r>
          </w:p>
        </w:tc>
        <w:tc>
          <w:tcPr>
            <w:tcW w:w="4762" w:type="dxa"/>
            <w:vAlign w:val="center"/>
          </w:tcPr>
          <w:p w14:paraId="69033688"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Check – up córnea/estrabismo/glaucoma</w:t>
            </w:r>
          </w:p>
          <w:p w14:paraId="3B4FF71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/retina/uveite/plástica/lente</w:t>
            </w:r>
          </w:p>
        </w:tc>
        <w:tc>
          <w:tcPr>
            <w:tcW w:w="2291" w:type="dxa"/>
            <w:vAlign w:val="center"/>
          </w:tcPr>
          <w:p w14:paraId="05C62417"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D6342D3"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R$ 85,00</w:t>
            </w:r>
          </w:p>
        </w:tc>
      </w:tr>
      <w:tr w:rsidR="006341DF" w:rsidRPr="00A24E8F" w14:paraId="446647F8" w14:textId="77777777" w:rsidTr="00EA1D0F">
        <w:tc>
          <w:tcPr>
            <w:tcW w:w="10914" w:type="dxa"/>
            <w:gridSpan w:val="4"/>
            <w:shd w:val="clear" w:color="auto" w:fill="DDD9C3" w:themeFill="background2" w:themeFillShade="E6"/>
            <w:vAlign w:val="center"/>
          </w:tcPr>
          <w:p w14:paraId="2A5BD8FE" w14:textId="77777777" w:rsidR="006341DF" w:rsidRPr="00A24E8F" w:rsidRDefault="006341DF" w:rsidP="006341DF">
            <w:pPr>
              <w:jc w:val="center"/>
              <w:rPr>
                <w:rFonts w:asciiTheme="minorHAnsi" w:hAnsiTheme="minorHAnsi" w:cstheme="minorHAnsi"/>
                <w:b/>
                <w:sz w:val="24"/>
              </w:rPr>
            </w:pPr>
          </w:p>
          <w:p w14:paraId="20A05D18"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EXAMES OFTALMOLÓGICOS</w:t>
            </w:r>
          </w:p>
          <w:p w14:paraId="43202CDF" w14:textId="77777777" w:rsidR="006341DF" w:rsidRPr="00A24E8F" w:rsidRDefault="006341DF" w:rsidP="006341DF">
            <w:pPr>
              <w:jc w:val="center"/>
              <w:rPr>
                <w:rFonts w:asciiTheme="minorHAnsi" w:hAnsiTheme="minorHAnsi" w:cstheme="minorHAnsi"/>
                <w:b/>
                <w:sz w:val="24"/>
              </w:rPr>
            </w:pPr>
          </w:p>
        </w:tc>
      </w:tr>
      <w:tr w:rsidR="006341DF" w:rsidRPr="00A24E8F" w14:paraId="047B8BF4" w14:textId="77777777" w:rsidTr="00ED1125">
        <w:tc>
          <w:tcPr>
            <w:tcW w:w="1720" w:type="dxa"/>
            <w:shd w:val="clear" w:color="auto" w:fill="DDD9C3" w:themeFill="background2" w:themeFillShade="E6"/>
            <w:vAlign w:val="center"/>
          </w:tcPr>
          <w:p w14:paraId="22E3D095"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18C5B5A7"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Procedimentos/Exames Oftalmológicos</w:t>
            </w:r>
          </w:p>
        </w:tc>
        <w:tc>
          <w:tcPr>
            <w:tcW w:w="2291" w:type="dxa"/>
            <w:shd w:val="clear" w:color="auto" w:fill="DDD9C3" w:themeFill="background2" w:themeFillShade="E6"/>
            <w:vAlign w:val="center"/>
          </w:tcPr>
          <w:p w14:paraId="73D6931E"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09D6E2BC"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13C4EB17" w14:textId="77777777" w:rsidR="006341DF" w:rsidRPr="00A24E8F" w:rsidRDefault="006341DF" w:rsidP="006341DF">
            <w:pPr>
              <w:rPr>
                <w:rFonts w:asciiTheme="minorHAnsi" w:hAnsiTheme="minorHAnsi" w:cstheme="minorHAnsi"/>
                <w:b/>
                <w:sz w:val="24"/>
              </w:rPr>
            </w:pPr>
          </w:p>
        </w:tc>
      </w:tr>
      <w:tr w:rsidR="006341DF" w:rsidRPr="00A24E8F" w14:paraId="74FB2E4E" w14:textId="77777777" w:rsidTr="00ED1125">
        <w:tc>
          <w:tcPr>
            <w:tcW w:w="1720" w:type="dxa"/>
            <w:vAlign w:val="center"/>
          </w:tcPr>
          <w:p w14:paraId="12B4C4C5" w14:textId="5E3CFB7F"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2112</w:t>
            </w:r>
          </w:p>
        </w:tc>
        <w:tc>
          <w:tcPr>
            <w:tcW w:w="4762" w:type="dxa"/>
            <w:vAlign w:val="center"/>
          </w:tcPr>
          <w:p w14:paraId="3BED64BA"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Angiofluoresceinografia Bilateral</w:t>
            </w:r>
          </w:p>
        </w:tc>
        <w:tc>
          <w:tcPr>
            <w:tcW w:w="2291" w:type="dxa"/>
            <w:vAlign w:val="center"/>
          </w:tcPr>
          <w:p w14:paraId="1D3DFF07"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E6D5FA5"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R$ 150,00</w:t>
            </w:r>
          </w:p>
        </w:tc>
      </w:tr>
      <w:tr w:rsidR="006341DF" w:rsidRPr="00A24E8F" w14:paraId="29D6245B" w14:textId="77777777" w:rsidTr="00ED1125">
        <w:tc>
          <w:tcPr>
            <w:tcW w:w="1720" w:type="dxa"/>
            <w:vAlign w:val="center"/>
          </w:tcPr>
          <w:p w14:paraId="632C5FCB" w14:textId="1218A7AE"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2134</w:t>
            </w:r>
          </w:p>
        </w:tc>
        <w:tc>
          <w:tcPr>
            <w:tcW w:w="4762" w:type="dxa"/>
            <w:vAlign w:val="center"/>
          </w:tcPr>
          <w:p w14:paraId="3863D985"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Campo Visual Computadorizado Bilateral</w:t>
            </w:r>
          </w:p>
        </w:tc>
        <w:tc>
          <w:tcPr>
            <w:tcW w:w="2291" w:type="dxa"/>
            <w:vAlign w:val="center"/>
          </w:tcPr>
          <w:p w14:paraId="699C96E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75743F0"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7E335911" w14:textId="77777777" w:rsidTr="00ED1125">
        <w:tc>
          <w:tcPr>
            <w:tcW w:w="1720" w:type="dxa"/>
            <w:vAlign w:val="center"/>
          </w:tcPr>
          <w:p w14:paraId="173D8C8E" w14:textId="3A1F2BEE"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2135</w:t>
            </w:r>
          </w:p>
        </w:tc>
        <w:tc>
          <w:tcPr>
            <w:tcW w:w="4762" w:type="dxa"/>
            <w:vAlign w:val="center"/>
          </w:tcPr>
          <w:p w14:paraId="2F45E0BB"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Campo Visual Manual por olho</w:t>
            </w:r>
          </w:p>
        </w:tc>
        <w:tc>
          <w:tcPr>
            <w:tcW w:w="2291" w:type="dxa"/>
            <w:vAlign w:val="center"/>
          </w:tcPr>
          <w:p w14:paraId="26CB21CE"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9DC9455"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R$ 90,00</w:t>
            </w:r>
          </w:p>
        </w:tc>
      </w:tr>
      <w:tr w:rsidR="006341DF" w:rsidRPr="00A24E8F" w14:paraId="11CC5169" w14:textId="77777777" w:rsidTr="00ED1125">
        <w:tc>
          <w:tcPr>
            <w:tcW w:w="1720" w:type="dxa"/>
            <w:vAlign w:val="center"/>
          </w:tcPr>
          <w:p w14:paraId="12ECD95D" w14:textId="58E52552"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2320</w:t>
            </w:r>
          </w:p>
        </w:tc>
        <w:tc>
          <w:tcPr>
            <w:tcW w:w="4762" w:type="dxa"/>
            <w:vAlign w:val="center"/>
          </w:tcPr>
          <w:p w14:paraId="235B85C0"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Ceratoscopia de córnea por olho</w:t>
            </w:r>
          </w:p>
        </w:tc>
        <w:tc>
          <w:tcPr>
            <w:tcW w:w="2291" w:type="dxa"/>
            <w:vAlign w:val="center"/>
          </w:tcPr>
          <w:p w14:paraId="0926DCBD"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2EEE4CD"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R$ 165,00</w:t>
            </w:r>
          </w:p>
        </w:tc>
      </w:tr>
      <w:tr w:rsidR="006341DF" w:rsidRPr="00A24E8F" w14:paraId="65A9620A" w14:textId="77777777" w:rsidTr="00ED1125">
        <w:tc>
          <w:tcPr>
            <w:tcW w:w="1720" w:type="dxa"/>
            <w:vAlign w:val="center"/>
          </w:tcPr>
          <w:p w14:paraId="665BE0D0" w14:textId="69D5AF2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2136</w:t>
            </w:r>
          </w:p>
        </w:tc>
        <w:tc>
          <w:tcPr>
            <w:tcW w:w="4762" w:type="dxa"/>
            <w:vAlign w:val="center"/>
          </w:tcPr>
          <w:p w14:paraId="6DCC8A30"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Curva diária Pressão Bilateral</w:t>
            </w:r>
          </w:p>
        </w:tc>
        <w:tc>
          <w:tcPr>
            <w:tcW w:w="2291" w:type="dxa"/>
            <w:vAlign w:val="center"/>
          </w:tcPr>
          <w:p w14:paraId="5ADE5297"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E134E23"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R$ 75,00</w:t>
            </w:r>
          </w:p>
        </w:tc>
      </w:tr>
      <w:tr w:rsidR="006341DF" w:rsidRPr="00A24E8F" w14:paraId="6035F117" w14:textId="77777777" w:rsidTr="00ED1125">
        <w:tc>
          <w:tcPr>
            <w:tcW w:w="1720" w:type="dxa"/>
            <w:vAlign w:val="center"/>
          </w:tcPr>
          <w:p w14:paraId="2E2304DB" w14:textId="45AD4861"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2137</w:t>
            </w:r>
          </w:p>
        </w:tc>
        <w:tc>
          <w:tcPr>
            <w:tcW w:w="4762" w:type="dxa"/>
            <w:vAlign w:val="center"/>
          </w:tcPr>
          <w:p w14:paraId="107E1CA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Ecobiometria por olho</w:t>
            </w:r>
          </w:p>
        </w:tc>
        <w:tc>
          <w:tcPr>
            <w:tcW w:w="2291" w:type="dxa"/>
            <w:vAlign w:val="center"/>
          </w:tcPr>
          <w:p w14:paraId="511D0283"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0F6340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R$ 80,00</w:t>
            </w:r>
          </w:p>
        </w:tc>
      </w:tr>
      <w:tr w:rsidR="006341DF" w:rsidRPr="00A24E8F" w14:paraId="76E35D0D" w14:textId="77777777" w:rsidTr="00ED1125">
        <w:tc>
          <w:tcPr>
            <w:tcW w:w="1720" w:type="dxa"/>
            <w:vAlign w:val="center"/>
          </w:tcPr>
          <w:p w14:paraId="106EDA52" w14:textId="23BE8995"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2139</w:t>
            </w:r>
          </w:p>
        </w:tc>
        <w:tc>
          <w:tcPr>
            <w:tcW w:w="4762" w:type="dxa"/>
            <w:vAlign w:val="center"/>
          </w:tcPr>
          <w:p w14:paraId="07BA42E6"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Ecobiometria Lenstar</w:t>
            </w:r>
          </w:p>
        </w:tc>
        <w:tc>
          <w:tcPr>
            <w:tcW w:w="2291" w:type="dxa"/>
            <w:vAlign w:val="center"/>
          </w:tcPr>
          <w:p w14:paraId="0FA5337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FB53C9E"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R$ 90,00</w:t>
            </w:r>
          </w:p>
        </w:tc>
      </w:tr>
      <w:tr w:rsidR="006341DF" w:rsidRPr="00A24E8F" w14:paraId="7F075D6C" w14:textId="77777777" w:rsidTr="00ED1125">
        <w:tc>
          <w:tcPr>
            <w:tcW w:w="1720" w:type="dxa"/>
            <w:vAlign w:val="center"/>
          </w:tcPr>
          <w:p w14:paraId="0B75ABE5" w14:textId="5FB0D286"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2138</w:t>
            </w:r>
          </w:p>
        </w:tc>
        <w:tc>
          <w:tcPr>
            <w:tcW w:w="4762" w:type="dxa"/>
            <w:vAlign w:val="center"/>
          </w:tcPr>
          <w:p w14:paraId="3C502085"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Ecografia (ultrassom) por olho</w:t>
            </w:r>
          </w:p>
        </w:tc>
        <w:tc>
          <w:tcPr>
            <w:tcW w:w="2291" w:type="dxa"/>
            <w:vAlign w:val="center"/>
          </w:tcPr>
          <w:p w14:paraId="68FC6E39"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71D6DBB"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1A0B17AA" w14:textId="77777777" w:rsidTr="00ED1125">
        <w:tc>
          <w:tcPr>
            <w:tcW w:w="1720" w:type="dxa"/>
            <w:vAlign w:val="center"/>
          </w:tcPr>
          <w:p w14:paraId="5897E4CE" w14:textId="40C812A5"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2087</w:t>
            </w:r>
          </w:p>
        </w:tc>
        <w:tc>
          <w:tcPr>
            <w:tcW w:w="4762" w:type="dxa"/>
            <w:vAlign w:val="center"/>
          </w:tcPr>
          <w:p w14:paraId="5631945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Gonioscopia Bilateral</w:t>
            </w:r>
          </w:p>
        </w:tc>
        <w:tc>
          <w:tcPr>
            <w:tcW w:w="2291" w:type="dxa"/>
            <w:vAlign w:val="center"/>
          </w:tcPr>
          <w:p w14:paraId="4713CD5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DB8EA8D"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R$ 82,00</w:t>
            </w:r>
          </w:p>
        </w:tc>
      </w:tr>
      <w:tr w:rsidR="006341DF" w:rsidRPr="00A24E8F" w14:paraId="0211A47A" w14:textId="77777777" w:rsidTr="00ED1125">
        <w:tc>
          <w:tcPr>
            <w:tcW w:w="1720" w:type="dxa"/>
            <w:vAlign w:val="center"/>
          </w:tcPr>
          <w:p w14:paraId="36979293" w14:textId="56802C64"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2092</w:t>
            </w:r>
          </w:p>
        </w:tc>
        <w:tc>
          <w:tcPr>
            <w:tcW w:w="4762" w:type="dxa"/>
            <w:vAlign w:val="center"/>
          </w:tcPr>
          <w:p w14:paraId="6FDEE59F"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Mapeamento de Retina Bilateral</w:t>
            </w:r>
          </w:p>
        </w:tc>
        <w:tc>
          <w:tcPr>
            <w:tcW w:w="2291" w:type="dxa"/>
            <w:vAlign w:val="center"/>
          </w:tcPr>
          <w:p w14:paraId="551BE4E5"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A2900D5"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R$ 115,00</w:t>
            </w:r>
          </w:p>
        </w:tc>
      </w:tr>
      <w:tr w:rsidR="006341DF" w:rsidRPr="00A24E8F" w14:paraId="2EDBDA0F" w14:textId="77777777" w:rsidTr="00ED1125">
        <w:tc>
          <w:tcPr>
            <w:tcW w:w="1720" w:type="dxa"/>
            <w:vAlign w:val="center"/>
          </w:tcPr>
          <w:p w14:paraId="79DF9F87" w14:textId="0E33DA1D"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2321</w:t>
            </w:r>
          </w:p>
        </w:tc>
        <w:tc>
          <w:tcPr>
            <w:tcW w:w="4762" w:type="dxa"/>
            <w:vAlign w:val="center"/>
          </w:tcPr>
          <w:p w14:paraId="12F7FBA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Microscopia Especular de Córnea por olho</w:t>
            </w:r>
          </w:p>
        </w:tc>
        <w:tc>
          <w:tcPr>
            <w:tcW w:w="2291" w:type="dxa"/>
            <w:vAlign w:val="center"/>
          </w:tcPr>
          <w:p w14:paraId="4E7D042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D158D56"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R$ 75,00</w:t>
            </w:r>
          </w:p>
        </w:tc>
      </w:tr>
      <w:tr w:rsidR="006341DF" w:rsidRPr="00A24E8F" w14:paraId="199C332E" w14:textId="77777777" w:rsidTr="00ED1125">
        <w:tc>
          <w:tcPr>
            <w:tcW w:w="1720" w:type="dxa"/>
            <w:vAlign w:val="center"/>
          </w:tcPr>
          <w:p w14:paraId="434945AB" w14:textId="76433F95"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2140</w:t>
            </w:r>
          </w:p>
        </w:tc>
        <w:tc>
          <w:tcPr>
            <w:tcW w:w="4762" w:type="dxa"/>
            <w:vAlign w:val="center"/>
          </w:tcPr>
          <w:p w14:paraId="6D029140"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PAM por olho</w:t>
            </w:r>
          </w:p>
        </w:tc>
        <w:tc>
          <w:tcPr>
            <w:tcW w:w="2291" w:type="dxa"/>
            <w:vAlign w:val="center"/>
          </w:tcPr>
          <w:p w14:paraId="168B462E"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81004FC"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R$ 80,00</w:t>
            </w:r>
          </w:p>
        </w:tc>
      </w:tr>
      <w:tr w:rsidR="006341DF" w:rsidRPr="00A24E8F" w14:paraId="3D504F33" w14:textId="77777777" w:rsidTr="00ED1125">
        <w:tc>
          <w:tcPr>
            <w:tcW w:w="1720" w:type="dxa"/>
            <w:vAlign w:val="center"/>
          </w:tcPr>
          <w:p w14:paraId="18643A77" w14:textId="0CEB280D"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2141</w:t>
            </w:r>
          </w:p>
        </w:tc>
        <w:tc>
          <w:tcPr>
            <w:tcW w:w="4762" w:type="dxa"/>
            <w:vAlign w:val="center"/>
          </w:tcPr>
          <w:p w14:paraId="58239709"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 xml:space="preserve">Paquimetria </w:t>
            </w:r>
            <w:r w:rsidRPr="00A24E8F">
              <w:rPr>
                <w:rFonts w:asciiTheme="minorHAnsi" w:hAnsiTheme="minorHAnsi" w:cstheme="minorHAnsi"/>
                <w:color w:val="000000" w:themeColor="text1"/>
                <w:sz w:val="24"/>
              </w:rPr>
              <w:t>Bilateral</w:t>
            </w:r>
          </w:p>
        </w:tc>
        <w:tc>
          <w:tcPr>
            <w:tcW w:w="2291" w:type="dxa"/>
            <w:vAlign w:val="center"/>
          </w:tcPr>
          <w:p w14:paraId="686609C3"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D916159"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R$ 140,00</w:t>
            </w:r>
          </w:p>
        </w:tc>
      </w:tr>
      <w:tr w:rsidR="006341DF" w:rsidRPr="00A24E8F" w14:paraId="711CCC29" w14:textId="77777777" w:rsidTr="00ED1125">
        <w:tc>
          <w:tcPr>
            <w:tcW w:w="1720" w:type="dxa"/>
            <w:vAlign w:val="center"/>
          </w:tcPr>
          <w:p w14:paraId="4CFB3663" w14:textId="332BAEDD"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4867</w:t>
            </w:r>
          </w:p>
        </w:tc>
        <w:tc>
          <w:tcPr>
            <w:tcW w:w="4762" w:type="dxa"/>
            <w:vAlign w:val="center"/>
          </w:tcPr>
          <w:p w14:paraId="5C624C27"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Topografia de Córnea Bilateral</w:t>
            </w:r>
          </w:p>
        </w:tc>
        <w:tc>
          <w:tcPr>
            <w:tcW w:w="2291" w:type="dxa"/>
            <w:vAlign w:val="center"/>
          </w:tcPr>
          <w:p w14:paraId="42106C5A"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B19A006"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R$ 150,00</w:t>
            </w:r>
          </w:p>
        </w:tc>
      </w:tr>
      <w:tr w:rsidR="006341DF" w:rsidRPr="00A24E8F" w14:paraId="51B87D85" w14:textId="77777777" w:rsidTr="00ED1125">
        <w:tc>
          <w:tcPr>
            <w:tcW w:w="1720" w:type="dxa"/>
            <w:vAlign w:val="center"/>
          </w:tcPr>
          <w:p w14:paraId="78D133C2" w14:textId="327E6F2F"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2142</w:t>
            </w:r>
          </w:p>
        </w:tc>
        <w:tc>
          <w:tcPr>
            <w:tcW w:w="4762" w:type="dxa"/>
            <w:vAlign w:val="center"/>
          </w:tcPr>
          <w:p w14:paraId="0CBB84DA"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 xml:space="preserve">Pentacam </w:t>
            </w:r>
          </w:p>
        </w:tc>
        <w:tc>
          <w:tcPr>
            <w:tcW w:w="2291" w:type="dxa"/>
            <w:vAlign w:val="center"/>
          </w:tcPr>
          <w:p w14:paraId="10E45DEA"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3F38EC2"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R$ 150,00</w:t>
            </w:r>
          </w:p>
        </w:tc>
      </w:tr>
      <w:tr w:rsidR="006341DF" w:rsidRPr="00A24E8F" w14:paraId="0F5D5C0F" w14:textId="77777777" w:rsidTr="00ED1125">
        <w:tc>
          <w:tcPr>
            <w:tcW w:w="1720" w:type="dxa"/>
            <w:vAlign w:val="center"/>
          </w:tcPr>
          <w:p w14:paraId="2DB43760" w14:textId="1CE03DDE"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434</w:t>
            </w:r>
          </w:p>
        </w:tc>
        <w:tc>
          <w:tcPr>
            <w:tcW w:w="4762" w:type="dxa"/>
            <w:vAlign w:val="center"/>
          </w:tcPr>
          <w:p w14:paraId="75BD3277"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Retinografia Simples Bilateral</w:t>
            </w:r>
          </w:p>
        </w:tc>
        <w:tc>
          <w:tcPr>
            <w:tcW w:w="2291" w:type="dxa"/>
            <w:vAlign w:val="center"/>
          </w:tcPr>
          <w:p w14:paraId="7646023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6CF7235"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4E4C7AF1" w14:textId="77777777" w:rsidTr="00ED1125">
        <w:tc>
          <w:tcPr>
            <w:tcW w:w="1720" w:type="dxa"/>
            <w:vAlign w:val="center"/>
          </w:tcPr>
          <w:p w14:paraId="0BA16838" w14:textId="61B23068"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2952</w:t>
            </w:r>
          </w:p>
        </w:tc>
        <w:tc>
          <w:tcPr>
            <w:tcW w:w="4762" w:type="dxa"/>
            <w:vAlign w:val="center"/>
          </w:tcPr>
          <w:p w14:paraId="4A27EBBC"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Teste Ortópico Bilateral</w:t>
            </w:r>
          </w:p>
        </w:tc>
        <w:tc>
          <w:tcPr>
            <w:tcW w:w="2291" w:type="dxa"/>
            <w:vAlign w:val="center"/>
          </w:tcPr>
          <w:p w14:paraId="788B5865"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4CB1760"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R$ 75,00</w:t>
            </w:r>
          </w:p>
        </w:tc>
      </w:tr>
      <w:tr w:rsidR="006341DF" w:rsidRPr="00A24E8F" w14:paraId="15AC715A" w14:textId="77777777" w:rsidTr="00ED1125">
        <w:tc>
          <w:tcPr>
            <w:tcW w:w="1720" w:type="dxa"/>
            <w:vAlign w:val="center"/>
          </w:tcPr>
          <w:p w14:paraId="67154AD0" w14:textId="0BF7FFEB"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2143</w:t>
            </w:r>
          </w:p>
        </w:tc>
        <w:tc>
          <w:tcPr>
            <w:tcW w:w="4762" w:type="dxa"/>
            <w:vAlign w:val="center"/>
          </w:tcPr>
          <w:p w14:paraId="36E3F08B"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Tonometria Bilateral</w:t>
            </w:r>
          </w:p>
        </w:tc>
        <w:tc>
          <w:tcPr>
            <w:tcW w:w="2291" w:type="dxa"/>
            <w:vAlign w:val="center"/>
          </w:tcPr>
          <w:p w14:paraId="618FDC4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703BE67"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R$ 58,00</w:t>
            </w:r>
          </w:p>
        </w:tc>
      </w:tr>
      <w:tr w:rsidR="006341DF" w:rsidRPr="00A24E8F" w14:paraId="46B59768" w14:textId="77777777" w:rsidTr="00ED1125">
        <w:tc>
          <w:tcPr>
            <w:tcW w:w="1720" w:type="dxa"/>
            <w:vAlign w:val="center"/>
          </w:tcPr>
          <w:p w14:paraId="13854DCF" w14:textId="442190B2"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2144</w:t>
            </w:r>
          </w:p>
        </w:tc>
        <w:tc>
          <w:tcPr>
            <w:tcW w:w="4762" w:type="dxa"/>
            <w:vAlign w:val="center"/>
          </w:tcPr>
          <w:p w14:paraId="7C06B5F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Uveite Fundoscópia</w:t>
            </w:r>
          </w:p>
        </w:tc>
        <w:tc>
          <w:tcPr>
            <w:tcW w:w="2291" w:type="dxa"/>
            <w:vAlign w:val="center"/>
          </w:tcPr>
          <w:p w14:paraId="287EE426"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7035A8D"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R$ 85,00</w:t>
            </w:r>
          </w:p>
        </w:tc>
      </w:tr>
      <w:tr w:rsidR="006341DF" w:rsidRPr="00A24E8F" w14:paraId="341644BA" w14:textId="77777777" w:rsidTr="00ED1125">
        <w:tc>
          <w:tcPr>
            <w:tcW w:w="1720" w:type="dxa"/>
            <w:vAlign w:val="center"/>
          </w:tcPr>
          <w:p w14:paraId="3F7E55DC" w14:textId="1F433F0B"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2145</w:t>
            </w:r>
          </w:p>
        </w:tc>
        <w:tc>
          <w:tcPr>
            <w:tcW w:w="4762" w:type="dxa"/>
            <w:vAlign w:val="center"/>
          </w:tcPr>
          <w:p w14:paraId="6CB0B408"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OCT Disco Óptico Bilateral (Glaucoma)</w:t>
            </w:r>
          </w:p>
        </w:tc>
        <w:tc>
          <w:tcPr>
            <w:tcW w:w="2291" w:type="dxa"/>
            <w:vAlign w:val="center"/>
          </w:tcPr>
          <w:p w14:paraId="51F7925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1B4E733"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R$ 200,00</w:t>
            </w:r>
          </w:p>
        </w:tc>
      </w:tr>
      <w:tr w:rsidR="006341DF" w:rsidRPr="00A24E8F" w14:paraId="3C0ABBC7" w14:textId="77777777" w:rsidTr="00ED1125">
        <w:tc>
          <w:tcPr>
            <w:tcW w:w="1720" w:type="dxa"/>
            <w:vAlign w:val="center"/>
          </w:tcPr>
          <w:p w14:paraId="55576C0F" w14:textId="0A40D91A"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2951</w:t>
            </w:r>
          </w:p>
        </w:tc>
        <w:tc>
          <w:tcPr>
            <w:tcW w:w="4762" w:type="dxa"/>
            <w:vAlign w:val="center"/>
          </w:tcPr>
          <w:p w14:paraId="15D96926"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 xml:space="preserve">OCT Retina Bilateral </w:t>
            </w:r>
          </w:p>
        </w:tc>
        <w:tc>
          <w:tcPr>
            <w:tcW w:w="2291" w:type="dxa"/>
            <w:vAlign w:val="center"/>
          </w:tcPr>
          <w:p w14:paraId="50A38748"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C89C30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R$ 200,00</w:t>
            </w:r>
          </w:p>
        </w:tc>
      </w:tr>
      <w:tr w:rsidR="006341DF" w:rsidRPr="00A24E8F" w14:paraId="294D82EF" w14:textId="77777777" w:rsidTr="00ED1125">
        <w:tc>
          <w:tcPr>
            <w:tcW w:w="1720" w:type="dxa"/>
            <w:vAlign w:val="center"/>
          </w:tcPr>
          <w:p w14:paraId="4EDABC75" w14:textId="6E56A4CA" w:rsidR="006341DF" w:rsidRPr="00A24E8F" w:rsidRDefault="00B770B2" w:rsidP="006341DF">
            <w:pPr>
              <w:suppressAutoHyphens/>
              <w:rPr>
                <w:rFonts w:asciiTheme="minorHAnsi" w:hAnsiTheme="minorHAnsi" w:cstheme="minorHAnsi"/>
                <w:sz w:val="24"/>
              </w:rPr>
            </w:pPr>
            <w:r>
              <w:rPr>
                <w:rFonts w:asciiTheme="minorHAnsi" w:hAnsiTheme="minorHAnsi" w:cstheme="minorHAnsi"/>
                <w:sz w:val="24"/>
              </w:rPr>
              <w:t>7112</w:t>
            </w:r>
          </w:p>
        </w:tc>
        <w:tc>
          <w:tcPr>
            <w:tcW w:w="4762" w:type="dxa"/>
            <w:vAlign w:val="center"/>
          </w:tcPr>
          <w:p w14:paraId="387CB41D" w14:textId="37772105" w:rsidR="006341DF" w:rsidRPr="00A24E8F" w:rsidRDefault="006341DF" w:rsidP="006341DF">
            <w:pPr>
              <w:suppressAutoHyphens/>
              <w:rPr>
                <w:rFonts w:asciiTheme="minorHAnsi" w:hAnsiTheme="minorHAnsi" w:cstheme="minorHAnsi"/>
                <w:color w:val="FF0000"/>
                <w:sz w:val="24"/>
              </w:rPr>
            </w:pPr>
            <w:r w:rsidRPr="00B770B2">
              <w:rPr>
                <w:rFonts w:asciiTheme="minorHAnsi" w:hAnsiTheme="minorHAnsi" w:cstheme="minorHAnsi"/>
                <w:color w:val="0D0D0D" w:themeColor="text1" w:themeTint="F2"/>
                <w:sz w:val="24"/>
              </w:rPr>
              <w:t>OCT Unilateral</w:t>
            </w:r>
          </w:p>
        </w:tc>
        <w:tc>
          <w:tcPr>
            <w:tcW w:w="2291" w:type="dxa"/>
            <w:vAlign w:val="center"/>
          </w:tcPr>
          <w:p w14:paraId="23168DAF" w14:textId="41A1533A" w:rsidR="006341DF" w:rsidRPr="00B770B2" w:rsidRDefault="006341DF" w:rsidP="006341DF">
            <w:pPr>
              <w:jc w:val="center"/>
              <w:rPr>
                <w:rFonts w:asciiTheme="minorHAnsi" w:hAnsiTheme="minorHAnsi" w:cstheme="minorHAnsi"/>
                <w:color w:val="0D0D0D" w:themeColor="text1" w:themeTint="F2"/>
                <w:sz w:val="24"/>
              </w:rPr>
            </w:pPr>
            <w:r w:rsidRPr="00B770B2">
              <w:rPr>
                <w:rFonts w:asciiTheme="minorHAnsi" w:hAnsiTheme="minorHAnsi" w:cstheme="minorHAnsi"/>
                <w:color w:val="0D0D0D" w:themeColor="text1" w:themeTint="F2"/>
                <w:sz w:val="24"/>
              </w:rPr>
              <w:t>50.000</w:t>
            </w:r>
          </w:p>
        </w:tc>
        <w:tc>
          <w:tcPr>
            <w:tcW w:w="2141" w:type="dxa"/>
            <w:vAlign w:val="center"/>
          </w:tcPr>
          <w:p w14:paraId="3346418D" w14:textId="462AE875" w:rsidR="006341DF" w:rsidRPr="00B770B2" w:rsidRDefault="006341DF" w:rsidP="006341DF">
            <w:pPr>
              <w:suppressAutoHyphens/>
              <w:rPr>
                <w:rFonts w:asciiTheme="minorHAnsi" w:hAnsiTheme="minorHAnsi" w:cstheme="minorHAnsi"/>
                <w:color w:val="0D0D0D" w:themeColor="text1" w:themeTint="F2"/>
                <w:sz w:val="24"/>
              </w:rPr>
            </w:pPr>
            <w:r w:rsidRPr="00B770B2">
              <w:rPr>
                <w:rFonts w:asciiTheme="minorHAnsi" w:hAnsiTheme="minorHAnsi" w:cstheme="minorHAnsi"/>
                <w:color w:val="0D0D0D" w:themeColor="text1" w:themeTint="F2"/>
                <w:sz w:val="24"/>
              </w:rPr>
              <w:t>R$ 100,00</w:t>
            </w:r>
          </w:p>
        </w:tc>
      </w:tr>
      <w:tr w:rsidR="006341DF" w:rsidRPr="00A24E8F" w14:paraId="13456569" w14:textId="77777777" w:rsidTr="00EA1D0F">
        <w:tc>
          <w:tcPr>
            <w:tcW w:w="10914" w:type="dxa"/>
            <w:gridSpan w:val="4"/>
            <w:shd w:val="clear" w:color="auto" w:fill="DDD9C3" w:themeFill="background2" w:themeFillShade="E6"/>
            <w:vAlign w:val="center"/>
          </w:tcPr>
          <w:p w14:paraId="02D2A6E6"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LAZER – OFTALMOLOGIA</w:t>
            </w:r>
          </w:p>
          <w:p w14:paraId="665984B8" w14:textId="77777777" w:rsidR="006341DF" w:rsidRPr="00A24E8F" w:rsidRDefault="006341DF" w:rsidP="006341DF">
            <w:pPr>
              <w:jc w:val="center"/>
              <w:rPr>
                <w:rFonts w:asciiTheme="minorHAnsi" w:hAnsiTheme="minorHAnsi" w:cstheme="minorHAnsi"/>
                <w:b/>
                <w:sz w:val="24"/>
              </w:rPr>
            </w:pPr>
          </w:p>
        </w:tc>
      </w:tr>
      <w:tr w:rsidR="006341DF" w:rsidRPr="00A24E8F" w14:paraId="37D02F58" w14:textId="77777777" w:rsidTr="00ED1125">
        <w:tc>
          <w:tcPr>
            <w:tcW w:w="1720" w:type="dxa"/>
            <w:shd w:val="clear" w:color="auto" w:fill="DDD9C3" w:themeFill="background2" w:themeFillShade="E6"/>
            <w:vAlign w:val="center"/>
          </w:tcPr>
          <w:p w14:paraId="68501A19"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640630AF"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Lazer - Oftalmologia</w:t>
            </w:r>
          </w:p>
        </w:tc>
        <w:tc>
          <w:tcPr>
            <w:tcW w:w="2291" w:type="dxa"/>
            <w:shd w:val="clear" w:color="auto" w:fill="DDD9C3" w:themeFill="background2" w:themeFillShade="E6"/>
            <w:vAlign w:val="center"/>
          </w:tcPr>
          <w:p w14:paraId="5C869039"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3157D511"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1195B868" w14:textId="77777777" w:rsidR="006341DF" w:rsidRPr="00A24E8F" w:rsidRDefault="006341DF" w:rsidP="006341DF">
            <w:pPr>
              <w:rPr>
                <w:rFonts w:asciiTheme="minorHAnsi" w:hAnsiTheme="minorHAnsi" w:cstheme="minorHAnsi"/>
                <w:b/>
                <w:sz w:val="24"/>
              </w:rPr>
            </w:pPr>
          </w:p>
        </w:tc>
      </w:tr>
      <w:tr w:rsidR="006341DF" w:rsidRPr="00A24E8F" w14:paraId="696C5997" w14:textId="77777777" w:rsidTr="00ED1125">
        <w:tc>
          <w:tcPr>
            <w:tcW w:w="1720" w:type="dxa"/>
            <w:vAlign w:val="center"/>
          </w:tcPr>
          <w:p w14:paraId="48B51A56" w14:textId="74D5708A"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2146</w:t>
            </w:r>
          </w:p>
        </w:tc>
        <w:tc>
          <w:tcPr>
            <w:tcW w:w="4762" w:type="dxa"/>
            <w:vAlign w:val="center"/>
          </w:tcPr>
          <w:p w14:paraId="66C02723"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Iridectomia a Laser por olho (sessão)</w:t>
            </w:r>
          </w:p>
        </w:tc>
        <w:tc>
          <w:tcPr>
            <w:tcW w:w="2291" w:type="dxa"/>
            <w:vAlign w:val="center"/>
          </w:tcPr>
          <w:p w14:paraId="74AA5802"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5FF2CF4"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R$ 200,00</w:t>
            </w:r>
          </w:p>
        </w:tc>
      </w:tr>
      <w:tr w:rsidR="006341DF" w:rsidRPr="00A24E8F" w14:paraId="3E249EDC" w14:textId="77777777" w:rsidTr="00ED1125">
        <w:tc>
          <w:tcPr>
            <w:tcW w:w="1720" w:type="dxa"/>
            <w:vAlign w:val="center"/>
          </w:tcPr>
          <w:p w14:paraId="7CB5E499" w14:textId="3B4B63E1"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2147</w:t>
            </w:r>
          </w:p>
        </w:tc>
        <w:tc>
          <w:tcPr>
            <w:tcW w:w="4762" w:type="dxa"/>
            <w:vAlign w:val="center"/>
          </w:tcPr>
          <w:p w14:paraId="690FAD40"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Laser Argônio Sessão por olho</w:t>
            </w:r>
          </w:p>
        </w:tc>
        <w:tc>
          <w:tcPr>
            <w:tcW w:w="2291" w:type="dxa"/>
            <w:vAlign w:val="center"/>
          </w:tcPr>
          <w:p w14:paraId="1976713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FE1A284"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R$ 250,00</w:t>
            </w:r>
          </w:p>
        </w:tc>
      </w:tr>
      <w:tr w:rsidR="006341DF" w:rsidRPr="00A24E8F" w14:paraId="409BAB64" w14:textId="77777777" w:rsidTr="00ED1125">
        <w:tc>
          <w:tcPr>
            <w:tcW w:w="1720" w:type="dxa"/>
            <w:vAlign w:val="center"/>
          </w:tcPr>
          <w:p w14:paraId="1DEF2FF9" w14:textId="5643916B"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lastRenderedPageBreak/>
              <w:t>2148</w:t>
            </w:r>
          </w:p>
        </w:tc>
        <w:tc>
          <w:tcPr>
            <w:tcW w:w="4762" w:type="dxa"/>
            <w:vAlign w:val="center"/>
          </w:tcPr>
          <w:p w14:paraId="7C1012F5"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Yag laser por olho</w:t>
            </w:r>
          </w:p>
        </w:tc>
        <w:tc>
          <w:tcPr>
            <w:tcW w:w="2291" w:type="dxa"/>
            <w:vAlign w:val="center"/>
          </w:tcPr>
          <w:p w14:paraId="0FB4475B"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2221566"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R$ 200,00</w:t>
            </w:r>
          </w:p>
        </w:tc>
      </w:tr>
      <w:tr w:rsidR="006341DF" w:rsidRPr="00A24E8F" w14:paraId="7AFD45FD" w14:textId="77777777" w:rsidTr="00EA1D0F">
        <w:tc>
          <w:tcPr>
            <w:tcW w:w="10914" w:type="dxa"/>
            <w:gridSpan w:val="4"/>
            <w:shd w:val="clear" w:color="auto" w:fill="DDD9C3" w:themeFill="background2" w:themeFillShade="E6"/>
            <w:vAlign w:val="center"/>
          </w:tcPr>
          <w:p w14:paraId="2F0B0427" w14:textId="77777777" w:rsidR="006341DF" w:rsidRPr="00A24E8F" w:rsidRDefault="006341DF" w:rsidP="006341DF">
            <w:pPr>
              <w:jc w:val="center"/>
              <w:rPr>
                <w:rFonts w:asciiTheme="minorHAnsi" w:hAnsiTheme="minorHAnsi" w:cstheme="minorHAnsi"/>
                <w:b/>
                <w:sz w:val="24"/>
              </w:rPr>
            </w:pPr>
          </w:p>
          <w:p w14:paraId="54AB2A6D"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Procedimentos Cirúrgicos Oftalmológicos</w:t>
            </w:r>
          </w:p>
          <w:p w14:paraId="458784C5" w14:textId="77777777" w:rsidR="006341DF" w:rsidRPr="00A24E8F" w:rsidRDefault="006341DF" w:rsidP="006341DF">
            <w:pPr>
              <w:jc w:val="center"/>
              <w:rPr>
                <w:rFonts w:asciiTheme="minorHAnsi" w:eastAsia="Calibri" w:hAnsiTheme="minorHAnsi" w:cstheme="minorHAnsi"/>
                <w:bCs/>
                <w:color w:val="000000"/>
                <w:sz w:val="24"/>
                <w:shd w:val="clear" w:color="auto" w:fill="FFFFFF"/>
              </w:rPr>
            </w:pPr>
          </w:p>
        </w:tc>
      </w:tr>
      <w:tr w:rsidR="006341DF" w:rsidRPr="00A24E8F" w14:paraId="2E7E08FF" w14:textId="77777777" w:rsidTr="00ED1125">
        <w:tc>
          <w:tcPr>
            <w:tcW w:w="1720" w:type="dxa"/>
            <w:shd w:val="clear" w:color="auto" w:fill="DDD9C3" w:themeFill="background2" w:themeFillShade="E6"/>
            <w:vAlign w:val="center"/>
          </w:tcPr>
          <w:p w14:paraId="6173059A" w14:textId="77777777" w:rsidR="006341DF" w:rsidRPr="00A24E8F" w:rsidRDefault="006341DF" w:rsidP="006341DF">
            <w:pPr>
              <w:suppressAutoHyphens/>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14AAC72E" w14:textId="77777777" w:rsidR="006341DF" w:rsidRPr="00A24E8F" w:rsidRDefault="006341DF" w:rsidP="006341DF">
            <w:pPr>
              <w:suppressAutoHyphens/>
              <w:rPr>
                <w:rFonts w:asciiTheme="minorHAnsi" w:hAnsiTheme="minorHAnsi" w:cstheme="minorHAnsi"/>
                <w:b/>
                <w:sz w:val="24"/>
              </w:rPr>
            </w:pPr>
            <w:r w:rsidRPr="00A24E8F">
              <w:rPr>
                <w:rFonts w:asciiTheme="minorHAnsi" w:hAnsiTheme="minorHAnsi" w:cstheme="minorHAnsi"/>
                <w:b/>
                <w:sz w:val="24"/>
              </w:rPr>
              <w:t xml:space="preserve">Serviço Prestado </w:t>
            </w:r>
          </w:p>
        </w:tc>
        <w:tc>
          <w:tcPr>
            <w:tcW w:w="2291" w:type="dxa"/>
            <w:shd w:val="clear" w:color="auto" w:fill="DDD9C3" w:themeFill="background2" w:themeFillShade="E6"/>
            <w:vAlign w:val="center"/>
          </w:tcPr>
          <w:p w14:paraId="76A7E834"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22841172"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3F9E1450" w14:textId="77777777" w:rsidR="006341DF" w:rsidRPr="00A24E8F" w:rsidRDefault="006341DF" w:rsidP="006341DF">
            <w:pPr>
              <w:rPr>
                <w:rFonts w:asciiTheme="minorHAnsi" w:hAnsiTheme="minorHAnsi" w:cstheme="minorHAnsi"/>
                <w:b/>
                <w:sz w:val="24"/>
              </w:rPr>
            </w:pPr>
          </w:p>
        </w:tc>
      </w:tr>
      <w:tr w:rsidR="006341DF" w:rsidRPr="00A24E8F" w14:paraId="5C660A38" w14:textId="77777777" w:rsidTr="00ED1125">
        <w:tc>
          <w:tcPr>
            <w:tcW w:w="1720" w:type="dxa"/>
            <w:vAlign w:val="center"/>
          </w:tcPr>
          <w:p w14:paraId="342BE080" w14:textId="792E982D"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2149</w:t>
            </w:r>
          </w:p>
        </w:tc>
        <w:tc>
          <w:tcPr>
            <w:tcW w:w="4762" w:type="dxa"/>
            <w:vAlign w:val="center"/>
          </w:tcPr>
          <w:p w14:paraId="12505B6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03 Snips Monocular</w:t>
            </w:r>
          </w:p>
        </w:tc>
        <w:tc>
          <w:tcPr>
            <w:tcW w:w="2291" w:type="dxa"/>
            <w:vAlign w:val="center"/>
          </w:tcPr>
          <w:p w14:paraId="2FCE59A7"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A52251A"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R$ 125,00</w:t>
            </w:r>
          </w:p>
        </w:tc>
      </w:tr>
      <w:tr w:rsidR="006341DF" w:rsidRPr="00A24E8F" w14:paraId="231D801E" w14:textId="77777777" w:rsidTr="00ED1125">
        <w:tc>
          <w:tcPr>
            <w:tcW w:w="1720" w:type="dxa"/>
            <w:vAlign w:val="center"/>
          </w:tcPr>
          <w:p w14:paraId="51A2F3E3" w14:textId="041080F1"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2216</w:t>
            </w:r>
          </w:p>
        </w:tc>
        <w:tc>
          <w:tcPr>
            <w:tcW w:w="4762" w:type="dxa"/>
            <w:vAlign w:val="center"/>
          </w:tcPr>
          <w:p w14:paraId="73733ABB"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Anel IntraEstromal</w:t>
            </w:r>
          </w:p>
        </w:tc>
        <w:tc>
          <w:tcPr>
            <w:tcW w:w="2291" w:type="dxa"/>
            <w:vAlign w:val="center"/>
          </w:tcPr>
          <w:p w14:paraId="26A10E0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BA3B9D9"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R$ 2.500,00</w:t>
            </w:r>
          </w:p>
        </w:tc>
      </w:tr>
      <w:tr w:rsidR="006341DF" w:rsidRPr="00A24E8F" w14:paraId="52D5C4A8" w14:textId="77777777" w:rsidTr="00ED1125">
        <w:tc>
          <w:tcPr>
            <w:tcW w:w="1720" w:type="dxa"/>
            <w:vAlign w:val="center"/>
          </w:tcPr>
          <w:p w14:paraId="3DC8C0E9" w14:textId="082F56E0"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2150</w:t>
            </w:r>
          </w:p>
        </w:tc>
        <w:tc>
          <w:tcPr>
            <w:tcW w:w="4762" w:type="dxa"/>
            <w:vAlign w:val="center"/>
          </w:tcPr>
          <w:p w14:paraId="599D8575"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Anestesia geral/ narcose/ sedação</w:t>
            </w:r>
          </w:p>
        </w:tc>
        <w:tc>
          <w:tcPr>
            <w:tcW w:w="2291" w:type="dxa"/>
            <w:vAlign w:val="center"/>
          </w:tcPr>
          <w:p w14:paraId="0B15B90B"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B687ECF"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R$ 600,00</w:t>
            </w:r>
          </w:p>
        </w:tc>
      </w:tr>
      <w:tr w:rsidR="006341DF" w:rsidRPr="00A24E8F" w14:paraId="6FFDCBAB" w14:textId="77777777" w:rsidTr="00ED1125">
        <w:tc>
          <w:tcPr>
            <w:tcW w:w="1720" w:type="dxa"/>
            <w:vAlign w:val="center"/>
          </w:tcPr>
          <w:p w14:paraId="6DE64BBA" w14:textId="1B248121"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4554</w:t>
            </w:r>
          </w:p>
        </w:tc>
        <w:tc>
          <w:tcPr>
            <w:tcW w:w="4762" w:type="dxa"/>
            <w:vAlign w:val="center"/>
          </w:tcPr>
          <w:p w14:paraId="36F41196"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Blefaroplastia Bilateral inferior ou superior (incluso uma consulta pré cirúrgica para avaliação, internação hospitalar dia e uma consulta pós cirúrgica conforme determinado pelo médico responsável pelo procedimento).</w:t>
            </w:r>
          </w:p>
        </w:tc>
        <w:tc>
          <w:tcPr>
            <w:tcW w:w="2291" w:type="dxa"/>
            <w:vAlign w:val="center"/>
          </w:tcPr>
          <w:p w14:paraId="4C537A7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98CF773"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R$ 3.900,00</w:t>
            </w:r>
          </w:p>
        </w:tc>
      </w:tr>
      <w:tr w:rsidR="006341DF" w:rsidRPr="00A24E8F" w14:paraId="1DDA2937" w14:textId="77777777" w:rsidTr="00ED1125">
        <w:tc>
          <w:tcPr>
            <w:tcW w:w="1720" w:type="dxa"/>
            <w:vAlign w:val="center"/>
          </w:tcPr>
          <w:p w14:paraId="767B579A" w14:textId="627A99D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2151</w:t>
            </w:r>
          </w:p>
        </w:tc>
        <w:tc>
          <w:tcPr>
            <w:tcW w:w="4762" w:type="dxa"/>
            <w:vAlign w:val="center"/>
          </w:tcPr>
          <w:p w14:paraId="74DCB224"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 xml:space="preserve">Calázio por olho </w:t>
            </w:r>
          </w:p>
        </w:tc>
        <w:tc>
          <w:tcPr>
            <w:tcW w:w="2291" w:type="dxa"/>
            <w:vAlign w:val="center"/>
          </w:tcPr>
          <w:p w14:paraId="51AB1161"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AC68B49"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R$ 225,00</w:t>
            </w:r>
          </w:p>
        </w:tc>
      </w:tr>
      <w:tr w:rsidR="006341DF" w:rsidRPr="00A24E8F" w14:paraId="337B5051" w14:textId="77777777" w:rsidTr="00ED1125">
        <w:tc>
          <w:tcPr>
            <w:tcW w:w="1720" w:type="dxa"/>
            <w:vAlign w:val="center"/>
          </w:tcPr>
          <w:p w14:paraId="556BF793" w14:textId="146CB88E"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2152</w:t>
            </w:r>
          </w:p>
        </w:tc>
        <w:tc>
          <w:tcPr>
            <w:tcW w:w="4762" w:type="dxa"/>
            <w:vAlign w:val="center"/>
          </w:tcPr>
          <w:p w14:paraId="2A059F04"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Canalicutomia</w:t>
            </w:r>
          </w:p>
        </w:tc>
        <w:tc>
          <w:tcPr>
            <w:tcW w:w="2291" w:type="dxa"/>
            <w:vAlign w:val="center"/>
          </w:tcPr>
          <w:p w14:paraId="34B22369"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1054D82"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R$ 90,00</w:t>
            </w:r>
          </w:p>
        </w:tc>
      </w:tr>
      <w:tr w:rsidR="006341DF" w:rsidRPr="00A24E8F" w14:paraId="70618DEF" w14:textId="77777777" w:rsidTr="00ED1125">
        <w:tc>
          <w:tcPr>
            <w:tcW w:w="1720" w:type="dxa"/>
            <w:vAlign w:val="center"/>
          </w:tcPr>
          <w:p w14:paraId="1CC4EFF8" w14:textId="29F0E532"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2153</w:t>
            </w:r>
          </w:p>
        </w:tc>
        <w:tc>
          <w:tcPr>
            <w:tcW w:w="4762" w:type="dxa"/>
            <w:vAlign w:val="center"/>
          </w:tcPr>
          <w:p w14:paraId="4A36CDF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Capsulotomia Cirúrgica</w:t>
            </w:r>
          </w:p>
        </w:tc>
        <w:tc>
          <w:tcPr>
            <w:tcW w:w="2291" w:type="dxa"/>
            <w:vAlign w:val="center"/>
          </w:tcPr>
          <w:p w14:paraId="3387700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DE11EA5"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R$ 490,00</w:t>
            </w:r>
          </w:p>
        </w:tc>
      </w:tr>
      <w:tr w:rsidR="006341DF" w:rsidRPr="00A24E8F" w14:paraId="21B93133" w14:textId="77777777" w:rsidTr="00ED1125">
        <w:tc>
          <w:tcPr>
            <w:tcW w:w="1720" w:type="dxa"/>
            <w:vAlign w:val="center"/>
          </w:tcPr>
          <w:p w14:paraId="698EFC8A" w14:textId="19957F31"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2154</w:t>
            </w:r>
          </w:p>
        </w:tc>
        <w:tc>
          <w:tcPr>
            <w:tcW w:w="4762" w:type="dxa"/>
            <w:vAlign w:val="center"/>
          </w:tcPr>
          <w:p w14:paraId="2D7B1792"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Ciclocrioterapia por olho</w:t>
            </w:r>
          </w:p>
        </w:tc>
        <w:tc>
          <w:tcPr>
            <w:tcW w:w="2291" w:type="dxa"/>
            <w:vAlign w:val="center"/>
          </w:tcPr>
          <w:p w14:paraId="664402EB"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A30EB2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R$ 200,00</w:t>
            </w:r>
          </w:p>
        </w:tc>
      </w:tr>
      <w:tr w:rsidR="006341DF" w:rsidRPr="00A24E8F" w14:paraId="0B488252" w14:textId="77777777" w:rsidTr="00ED1125">
        <w:tc>
          <w:tcPr>
            <w:tcW w:w="1720" w:type="dxa"/>
            <w:vAlign w:val="center"/>
          </w:tcPr>
          <w:p w14:paraId="58A12DB2" w14:textId="173D2DFB"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2084</w:t>
            </w:r>
          </w:p>
        </w:tc>
        <w:tc>
          <w:tcPr>
            <w:tcW w:w="4762" w:type="dxa"/>
            <w:vAlign w:val="center"/>
          </w:tcPr>
          <w:p w14:paraId="3A62DA09"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Correção de Hernia de Íris(por olho)</w:t>
            </w:r>
          </w:p>
        </w:tc>
        <w:tc>
          <w:tcPr>
            <w:tcW w:w="2291" w:type="dxa"/>
            <w:vAlign w:val="center"/>
          </w:tcPr>
          <w:p w14:paraId="7D5352F9"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0A31425"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R$ 800,00</w:t>
            </w:r>
          </w:p>
        </w:tc>
      </w:tr>
      <w:tr w:rsidR="006341DF" w:rsidRPr="00A24E8F" w14:paraId="52D55B46" w14:textId="77777777" w:rsidTr="00ED1125">
        <w:tc>
          <w:tcPr>
            <w:tcW w:w="1720" w:type="dxa"/>
            <w:vAlign w:val="center"/>
          </w:tcPr>
          <w:p w14:paraId="77BC4413" w14:textId="2119ABFC"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2155</w:t>
            </w:r>
          </w:p>
        </w:tc>
        <w:tc>
          <w:tcPr>
            <w:tcW w:w="4762" w:type="dxa"/>
            <w:vAlign w:val="center"/>
          </w:tcPr>
          <w:p w14:paraId="0C8C92C4"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 xml:space="preserve">Correção de Lagoftalmo + enxerto </w:t>
            </w:r>
          </w:p>
        </w:tc>
        <w:tc>
          <w:tcPr>
            <w:tcW w:w="2291" w:type="dxa"/>
            <w:vAlign w:val="center"/>
          </w:tcPr>
          <w:p w14:paraId="07E71CD5"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849D0A0"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R$ 990,00</w:t>
            </w:r>
          </w:p>
        </w:tc>
      </w:tr>
      <w:tr w:rsidR="006341DF" w:rsidRPr="00A24E8F" w14:paraId="1CDE9387" w14:textId="77777777" w:rsidTr="00ED1125">
        <w:tc>
          <w:tcPr>
            <w:tcW w:w="1720" w:type="dxa"/>
            <w:vAlign w:val="center"/>
          </w:tcPr>
          <w:p w14:paraId="5E1B5B67" w14:textId="70E7A60E"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2313</w:t>
            </w:r>
          </w:p>
        </w:tc>
        <w:tc>
          <w:tcPr>
            <w:tcW w:w="4762" w:type="dxa"/>
            <w:vAlign w:val="center"/>
          </w:tcPr>
          <w:p w14:paraId="5A8E697D"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Crosslinking (por Olho)</w:t>
            </w:r>
          </w:p>
        </w:tc>
        <w:tc>
          <w:tcPr>
            <w:tcW w:w="2291" w:type="dxa"/>
            <w:vAlign w:val="center"/>
          </w:tcPr>
          <w:p w14:paraId="2471CFE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D41B58C"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R$ 3.400,00</w:t>
            </w:r>
          </w:p>
        </w:tc>
      </w:tr>
      <w:tr w:rsidR="006341DF" w:rsidRPr="00A24E8F" w14:paraId="0C706B70" w14:textId="77777777" w:rsidTr="00ED1125">
        <w:tc>
          <w:tcPr>
            <w:tcW w:w="1720" w:type="dxa"/>
            <w:vAlign w:val="center"/>
          </w:tcPr>
          <w:p w14:paraId="21CE6974" w14:textId="01DA5A2E"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2156</w:t>
            </w:r>
          </w:p>
        </w:tc>
        <w:tc>
          <w:tcPr>
            <w:tcW w:w="4762" w:type="dxa"/>
            <w:vAlign w:val="center"/>
          </w:tcPr>
          <w:p w14:paraId="06B03E97"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Dacriocistorrinostomia adulto / infantil</w:t>
            </w:r>
          </w:p>
        </w:tc>
        <w:tc>
          <w:tcPr>
            <w:tcW w:w="2291" w:type="dxa"/>
            <w:vAlign w:val="center"/>
          </w:tcPr>
          <w:p w14:paraId="325DEA38"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7EF2522"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R$ 1.195,00</w:t>
            </w:r>
          </w:p>
        </w:tc>
      </w:tr>
      <w:tr w:rsidR="006341DF" w:rsidRPr="00A24E8F" w14:paraId="628444D1" w14:textId="77777777" w:rsidTr="00ED1125">
        <w:tc>
          <w:tcPr>
            <w:tcW w:w="1720" w:type="dxa"/>
            <w:vAlign w:val="center"/>
          </w:tcPr>
          <w:p w14:paraId="4FD6523F" w14:textId="30C24A30"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2157</w:t>
            </w:r>
          </w:p>
        </w:tc>
        <w:tc>
          <w:tcPr>
            <w:tcW w:w="4762" w:type="dxa"/>
            <w:vAlign w:val="center"/>
          </w:tcPr>
          <w:p w14:paraId="6C1E1B5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Dermatocalaze inferior/superior</w:t>
            </w:r>
          </w:p>
        </w:tc>
        <w:tc>
          <w:tcPr>
            <w:tcW w:w="2291" w:type="dxa"/>
            <w:vAlign w:val="center"/>
          </w:tcPr>
          <w:p w14:paraId="5A0AE9D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FBA8B70"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R$ 1.100,00</w:t>
            </w:r>
          </w:p>
        </w:tc>
      </w:tr>
      <w:tr w:rsidR="006341DF" w:rsidRPr="00A24E8F" w14:paraId="6C76EAA7" w14:textId="77777777" w:rsidTr="00ED1125">
        <w:tc>
          <w:tcPr>
            <w:tcW w:w="1720" w:type="dxa"/>
            <w:vAlign w:val="center"/>
          </w:tcPr>
          <w:p w14:paraId="0750ECF5" w14:textId="28A4E51D"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2158</w:t>
            </w:r>
          </w:p>
        </w:tc>
        <w:tc>
          <w:tcPr>
            <w:tcW w:w="4762" w:type="dxa"/>
            <w:vAlign w:val="center"/>
          </w:tcPr>
          <w:p w14:paraId="469F1D1D"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Drenagem de Abscesso Palpebral</w:t>
            </w:r>
          </w:p>
        </w:tc>
        <w:tc>
          <w:tcPr>
            <w:tcW w:w="2291" w:type="dxa"/>
            <w:vAlign w:val="center"/>
          </w:tcPr>
          <w:p w14:paraId="612CBE8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C95DE1E"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R$ 195,00</w:t>
            </w:r>
          </w:p>
        </w:tc>
      </w:tr>
      <w:tr w:rsidR="006341DF" w:rsidRPr="00A24E8F" w14:paraId="07992B76" w14:textId="77777777" w:rsidTr="00ED1125">
        <w:tc>
          <w:tcPr>
            <w:tcW w:w="1720" w:type="dxa"/>
            <w:vAlign w:val="center"/>
          </w:tcPr>
          <w:p w14:paraId="29150CFE" w14:textId="58F65390"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2159</w:t>
            </w:r>
          </w:p>
        </w:tc>
        <w:tc>
          <w:tcPr>
            <w:tcW w:w="4762" w:type="dxa"/>
            <w:vAlign w:val="center"/>
          </w:tcPr>
          <w:p w14:paraId="27A03DB9"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Dupla Zetaplastia</w:t>
            </w:r>
          </w:p>
        </w:tc>
        <w:tc>
          <w:tcPr>
            <w:tcW w:w="2291" w:type="dxa"/>
            <w:vAlign w:val="center"/>
          </w:tcPr>
          <w:p w14:paraId="496CA6B1"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843AEE3"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R$ 660,00</w:t>
            </w:r>
          </w:p>
        </w:tc>
      </w:tr>
      <w:tr w:rsidR="006341DF" w:rsidRPr="00A24E8F" w14:paraId="4F6FCB4E" w14:textId="77777777" w:rsidTr="00ED1125">
        <w:tc>
          <w:tcPr>
            <w:tcW w:w="1720" w:type="dxa"/>
            <w:vAlign w:val="center"/>
          </w:tcPr>
          <w:p w14:paraId="1A24FE0C" w14:textId="7CF0A6D5"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2160</w:t>
            </w:r>
          </w:p>
        </w:tc>
        <w:tc>
          <w:tcPr>
            <w:tcW w:w="4762" w:type="dxa"/>
            <w:vAlign w:val="center"/>
          </w:tcPr>
          <w:p w14:paraId="1832E455"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Elevação Frontal com Anestesia Geral Monocular</w:t>
            </w:r>
          </w:p>
        </w:tc>
        <w:tc>
          <w:tcPr>
            <w:tcW w:w="2291" w:type="dxa"/>
            <w:vAlign w:val="center"/>
          </w:tcPr>
          <w:p w14:paraId="736E5FC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C5D3965"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R$ 525,00</w:t>
            </w:r>
          </w:p>
        </w:tc>
      </w:tr>
      <w:tr w:rsidR="006341DF" w:rsidRPr="00A24E8F" w14:paraId="70A0CEF7" w14:textId="77777777" w:rsidTr="00ED1125">
        <w:tc>
          <w:tcPr>
            <w:tcW w:w="1720" w:type="dxa"/>
            <w:vAlign w:val="center"/>
          </w:tcPr>
          <w:p w14:paraId="0ED753AB" w14:textId="3324A37E"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2161</w:t>
            </w:r>
          </w:p>
        </w:tc>
        <w:tc>
          <w:tcPr>
            <w:tcW w:w="4762" w:type="dxa"/>
            <w:vAlign w:val="center"/>
          </w:tcPr>
          <w:p w14:paraId="75B182E9"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Elevação Frontal com Anestesia Local Monocular</w:t>
            </w:r>
          </w:p>
        </w:tc>
        <w:tc>
          <w:tcPr>
            <w:tcW w:w="2291" w:type="dxa"/>
            <w:vAlign w:val="center"/>
          </w:tcPr>
          <w:p w14:paraId="35F822E6"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B5FADF2"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R$ 400,00</w:t>
            </w:r>
          </w:p>
        </w:tc>
      </w:tr>
      <w:tr w:rsidR="006341DF" w:rsidRPr="00A24E8F" w14:paraId="66F3AA90" w14:textId="77777777" w:rsidTr="00ED1125">
        <w:tc>
          <w:tcPr>
            <w:tcW w:w="1720" w:type="dxa"/>
            <w:vAlign w:val="center"/>
          </w:tcPr>
          <w:p w14:paraId="6430C075" w14:textId="1FA0D9E3"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2162</w:t>
            </w:r>
          </w:p>
        </w:tc>
        <w:tc>
          <w:tcPr>
            <w:tcW w:w="4762" w:type="dxa"/>
            <w:vAlign w:val="center"/>
          </w:tcPr>
          <w:p w14:paraId="3D54238B" w14:textId="6BAF7339"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 xml:space="preserve">Entropio/ectropio Inferior ou Superior Bilateral </w:t>
            </w:r>
          </w:p>
        </w:tc>
        <w:tc>
          <w:tcPr>
            <w:tcW w:w="2291" w:type="dxa"/>
            <w:vAlign w:val="center"/>
          </w:tcPr>
          <w:p w14:paraId="5FE45992"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64D1A38"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R$ 765,00</w:t>
            </w:r>
          </w:p>
        </w:tc>
      </w:tr>
      <w:tr w:rsidR="006341DF" w:rsidRPr="00A24E8F" w14:paraId="1B54FA89" w14:textId="77777777" w:rsidTr="00ED1125">
        <w:tc>
          <w:tcPr>
            <w:tcW w:w="1720" w:type="dxa"/>
            <w:vAlign w:val="center"/>
          </w:tcPr>
          <w:p w14:paraId="2CE33672" w14:textId="44E43DD4"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2163</w:t>
            </w:r>
          </w:p>
        </w:tc>
        <w:tc>
          <w:tcPr>
            <w:tcW w:w="4762" w:type="dxa"/>
            <w:vAlign w:val="center"/>
          </w:tcPr>
          <w:p w14:paraId="23AC8EFA"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Enucleação</w:t>
            </w:r>
          </w:p>
        </w:tc>
        <w:tc>
          <w:tcPr>
            <w:tcW w:w="2291" w:type="dxa"/>
            <w:vAlign w:val="center"/>
          </w:tcPr>
          <w:p w14:paraId="2DF5E55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D6AF565"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R$ 660,00</w:t>
            </w:r>
          </w:p>
        </w:tc>
      </w:tr>
      <w:tr w:rsidR="006341DF" w:rsidRPr="00A24E8F" w14:paraId="1FB017A8" w14:textId="77777777" w:rsidTr="00ED1125">
        <w:tc>
          <w:tcPr>
            <w:tcW w:w="1720" w:type="dxa"/>
            <w:vAlign w:val="center"/>
          </w:tcPr>
          <w:p w14:paraId="261C2141" w14:textId="0324CC0E"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2164</w:t>
            </w:r>
          </w:p>
        </w:tc>
        <w:tc>
          <w:tcPr>
            <w:tcW w:w="4762" w:type="dxa"/>
            <w:vAlign w:val="center"/>
          </w:tcPr>
          <w:p w14:paraId="20347908"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Epilação de Cílios/laser</w:t>
            </w:r>
          </w:p>
        </w:tc>
        <w:tc>
          <w:tcPr>
            <w:tcW w:w="2291" w:type="dxa"/>
            <w:vAlign w:val="center"/>
          </w:tcPr>
          <w:p w14:paraId="1813E726"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E975BF8"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R$ 150,00</w:t>
            </w:r>
          </w:p>
        </w:tc>
      </w:tr>
      <w:tr w:rsidR="006341DF" w:rsidRPr="00A24E8F" w14:paraId="5FE1775F" w14:textId="77777777" w:rsidTr="00ED1125">
        <w:tc>
          <w:tcPr>
            <w:tcW w:w="1720" w:type="dxa"/>
            <w:vAlign w:val="center"/>
          </w:tcPr>
          <w:p w14:paraId="41884459" w14:textId="35B4E6FD"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2165</w:t>
            </w:r>
          </w:p>
        </w:tc>
        <w:tc>
          <w:tcPr>
            <w:tcW w:w="4762" w:type="dxa"/>
            <w:vAlign w:val="center"/>
          </w:tcPr>
          <w:p w14:paraId="23B2ECA4"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Estrabismo</w:t>
            </w:r>
          </w:p>
        </w:tc>
        <w:tc>
          <w:tcPr>
            <w:tcW w:w="2291" w:type="dxa"/>
            <w:vAlign w:val="center"/>
          </w:tcPr>
          <w:p w14:paraId="222D0F0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5A6ED1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R$ 925,00</w:t>
            </w:r>
          </w:p>
        </w:tc>
      </w:tr>
      <w:tr w:rsidR="006341DF" w:rsidRPr="00A24E8F" w14:paraId="3A5EDEDE" w14:textId="77777777" w:rsidTr="00ED1125">
        <w:tc>
          <w:tcPr>
            <w:tcW w:w="1720" w:type="dxa"/>
            <w:vAlign w:val="center"/>
          </w:tcPr>
          <w:p w14:paraId="67AD5B50" w14:textId="780E50B3"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2166</w:t>
            </w:r>
          </w:p>
        </w:tc>
        <w:tc>
          <w:tcPr>
            <w:tcW w:w="4762" w:type="dxa"/>
            <w:vAlign w:val="center"/>
          </w:tcPr>
          <w:p w14:paraId="00950A2C"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Estrabismo com Anestesia Geral</w:t>
            </w:r>
          </w:p>
        </w:tc>
        <w:tc>
          <w:tcPr>
            <w:tcW w:w="2291" w:type="dxa"/>
            <w:vAlign w:val="center"/>
          </w:tcPr>
          <w:p w14:paraId="70B3E1FE"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FF1CD54"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R$ 1150,00</w:t>
            </w:r>
          </w:p>
        </w:tc>
      </w:tr>
      <w:tr w:rsidR="006341DF" w:rsidRPr="00A24E8F" w14:paraId="39863B6D" w14:textId="77777777" w:rsidTr="00ED1125">
        <w:tc>
          <w:tcPr>
            <w:tcW w:w="1720" w:type="dxa"/>
            <w:vAlign w:val="center"/>
          </w:tcPr>
          <w:p w14:paraId="6498ABD6" w14:textId="583ADD3C"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2167</w:t>
            </w:r>
          </w:p>
        </w:tc>
        <w:tc>
          <w:tcPr>
            <w:tcW w:w="4762" w:type="dxa"/>
            <w:vAlign w:val="center"/>
          </w:tcPr>
          <w:p w14:paraId="50050BA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Evisceração</w:t>
            </w:r>
          </w:p>
        </w:tc>
        <w:tc>
          <w:tcPr>
            <w:tcW w:w="2291" w:type="dxa"/>
            <w:vAlign w:val="center"/>
          </w:tcPr>
          <w:p w14:paraId="6C9C05FD"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89EA755"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R$ 750,00</w:t>
            </w:r>
          </w:p>
        </w:tc>
      </w:tr>
      <w:tr w:rsidR="006341DF" w:rsidRPr="00A24E8F" w14:paraId="46B26219" w14:textId="77777777" w:rsidTr="00ED1125">
        <w:tc>
          <w:tcPr>
            <w:tcW w:w="1720" w:type="dxa"/>
            <w:vAlign w:val="center"/>
          </w:tcPr>
          <w:p w14:paraId="6DA28C60" w14:textId="65462A86"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2168</w:t>
            </w:r>
          </w:p>
        </w:tc>
        <w:tc>
          <w:tcPr>
            <w:tcW w:w="4762" w:type="dxa"/>
            <w:vAlign w:val="center"/>
          </w:tcPr>
          <w:p w14:paraId="0FF03F88"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Exerese de Tumor de Pálpebra com Plástica tipo I</w:t>
            </w:r>
          </w:p>
        </w:tc>
        <w:tc>
          <w:tcPr>
            <w:tcW w:w="2291" w:type="dxa"/>
            <w:vAlign w:val="center"/>
          </w:tcPr>
          <w:p w14:paraId="0EC1F33D"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19D32CB"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R$ 550,00</w:t>
            </w:r>
          </w:p>
        </w:tc>
      </w:tr>
      <w:tr w:rsidR="006341DF" w:rsidRPr="00A24E8F" w14:paraId="608C5FB6" w14:textId="77777777" w:rsidTr="00ED1125">
        <w:tc>
          <w:tcPr>
            <w:tcW w:w="1720" w:type="dxa"/>
            <w:vAlign w:val="center"/>
          </w:tcPr>
          <w:p w14:paraId="446A3671" w14:textId="4FDA4DD1"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2169</w:t>
            </w:r>
          </w:p>
        </w:tc>
        <w:tc>
          <w:tcPr>
            <w:tcW w:w="4762" w:type="dxa"/>
            <w:vAlign w:val="center"/>
          </w:tcPr>
          <w:p w14:paraId="39B77354"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 xml:space="preserve">Exerese de Tumor de Pálpebra com Plástica </w:t>
            </w:r>
            <w:r w:rsidRPr="00A24E8F">
              <w:rPr>
                <w:rFonts w:asciiTheme="minorHAnsi" w:hAnsiTheme="minorHAnsi" w:cstheme="minorHAnsi"/>
                <w:sz w:val="24"/>
              </w:rPr>
              <w:lastRenderedPageBreak/>
              <w:t>tipo II</w:t>
            </w:r>
          </w:p>
        </w:tc>
        <w:tc>
          <w:tcPr>
            <w:tcW w:w="2291" w:type="dxa"/>
            <w:vAlign w:val="center"/>
          </w:tcPr>
          <w:p w14:paraId="4DD03508"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lastRenderedPageBreak/>
              <w:t>50.000</w:t>
            </w:r>
          </w:p>
        </w:tc>
        <w:tc>
          <w:tcPr>
            <w:tcW w:w="2141" w:type="dxa"/>
            <w:vAlign w:val="center"/>
          </w:tcPr>
          <w:p w14:paraId="478F53BD"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R$ 675,00</w:t>
            </w:r>
          </w:p>
        </w:tc>
      </w:tr>
      <w:tr w:rsidR="006341DF" w:rsidRPr="00A24E8F" w14:paraId="26B3DC42" w14:textId="77777777" w:rsidTr="00ED1125">
        <w:tc>
          <w:tcPr>
            <w:tcW w:w="1720" w:type="dxa"/>
            <w:vAlign w:val="center"/>
          </w:tcPr>
          <w:p w14:paraId="0440B218" w14:textId="04E81D6D"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lastRenderedPageBreak/>
              <w:t>2170</w:t>
            </w:r>
          </w:p>
        </w:tc>
        <w:tc>
          <w:tcPr>
            <w:tcW w:w="4762" w:type="dxa"/>
            <w:vAlign w:val="center"/>
          </w:tcPr>
          <w:p w14:paraId="40FD088D"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Exerese de Tumor de Pálpebra sem Plástica</w:t>
            </w:r>
          </w:p>
        </w:tc>
        <w:tc>
          <w:tcPr>
            <w:tcW w:w="2291" w:type="dxa"/>
            <w:vAlign w:val="center"/>
          </w:tcPr>
          <w:p w14:paraId="463DEE2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0E61B58"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R$ 350,00</w:t>
            </w:r>
          </w:p>
        </w:tc>
      </w:tr>
      <w:tr w:rsidR="006341DF" w:rsidRPr="00A24E8F" w14:paraId="3325B657" w14:textId="77777777" w:rsidTr="00ED1125">
        <w:tc>
          <w:tcPr>
            <w:tcW w:w="1720" w:type="dxa"/>
            <w:vAlign w:val="center"/>
          </w:tcPr>
          <w:p w14:paraId="5D1588EC" w14:textId="3C3F5DA0"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2171</w:t>
            </w:r>
          </w:p>
        </w:tc>
        <w:tc>
          <w:tcPr>
            <w:tcW w:w="4762" w:type="dxa"/>
            <w:vAlign w:val="center"/>
          </w:tcPr>
          <w:p w14:paraId="1E32A160"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Exerese Tumor Conjuntiva com Plástica</w:t>
            </w:r>
          </w:p>
        </w:tc>
        <w:tc>
          <w:tcPr>
            <w:tcW w:w="2291" w:type="dxa"/>
            <w:vAlign w:val="center"/>
          </w:tcPr>
          <w:p w14:paraId="176598F9"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FAA4BAB"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R$ 240,00</w:t>
            </w:r>
          </w:p>
        </w:tc>
      </w:tr>
      <w:tr w:rsidR="006341DF" w:rsidRPr="00A24E8F" w14:paraId="3255B306" w14:textId="77777777" w:rsidTr="00ED1125">
        <w:tc>
          <w:tcPr>
            <w:tcW w:w="1720" w:type="dxa"/>
            <w:vAlign w:val="center"/>
          </w:tcPr>
          <w:p w14:paraId="48D0EB91" w14:textId="65F784D6"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2172</w:t>
            </w:r>
          </w:p>
        </w:tc>
        <w:tc>
          <w:tcPr>
            <w:tcW w:w="4762" w:type="dxa"/>
            <w:vAlign w:val="center"/>
          </w:tcPr>
          <w:p w14:paraId="11E9E9DA"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Exerese Tumor Conjuntiva sem Plástica</w:t>
            </w:r>
          </w:p>
        </w:tc>
        <w:tc>
          <w:tcPr>
            <w:tcW w:w="2291" w:type="dxa"/>
            <w:vAlign w:val="center"/>
          </w:tcPr>
          <w:p w14:paraId="55BD114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14DD79E"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R$ 150,00</w:t>
            </w:r>
          </w:p>
        </w:tc>
      </w:tr>
      <w:tr w:rsidR="006341DF" w:rsidRPr="00A24E8F" w14:paraId="75B87E84" w14:textId="77777777" w:rsidTr="00ED1125">
        <w:tc>
          <w:tcPr>
            <w:tcW w:w="1720" w:type="dxa"/>
            <w:vAlign w:val="center"/>
          </w:tcPr>
          <w:p w14:paraId="1CC1B2DE" w14:textId="57BD918C"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bCs/>
                <w:sz w:val="24"/>
              </w:rPr>
              <w:t>3227</w:t>
            </w:r>
          </w:p>
        </w:tc>
        <w:tc>
          <w:tcPr>
            <w:tcW w:w="4762" w:type="dxa"/>
            <w:vAlign w:val="center"/>
          </w:tcPr>
          <w:p w14:paraId="4DF79F47" w14:textId="7824004B"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bCs/>
                <w:sz w:val="24"/>
              </w:rPr>
              <w:t>Exerese de Pterígio com Auto Transplante Conjuntival com Cola de Fibrina (Incluso uma consulta pós operatória em até 7 dias após o procedimento).</w:t>
            </w:r>
          </w:p>
        </w:tc>
        <w:tc>
          <w:tcPr>
            <w:tcW w:w="2291" w:type="dxa"/>
            <w:vAlign w:val="center"/>
          </w:tcPr>
          <w:p w14:paraId="2FA63C36"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760C028" w14:textId="77777777"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bCs/>
                <w:sz w:val="24"/>
              </w:rPr>
              <w:t xml:space="preserve">R$ 650,00 </w:t>
            </w:r>
          </w:p>
        </w:tc>
      </w:tr>
      <w:tr w:rsidR="006341DF" w:rsidRPr="00A24E8F" w14:paraId="0A34EE83" w14:textId="77777777" w:rsidTr="00ED1125">
        <w:tc>
          <w:tcPr>
            <w:tcW w:w="1720" w:type="dxa"/>
            <w:vAlign w:val="center"/>
          </w:tcPr>
          <w:p w14:paraId="41DA92CD" w14:textId="1E85957B"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bCs/>
                <w:sz w:val="24"/>
              </w:rPr>
              <w:t>4423</w:t>
            </w:r>
          </w:p>
        </w:tc>
        <w:tc>
          <w:tcPr>
            <w:tcW w:w="4762" w:type="dxa"/>
            <w:vAlign w:val="center"/>
          </w:tcPr>
          <w:p w14:paraId="793E9E42" w14:textId="77777777"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bCs/>
                <w:sz w:val="24"/>
              </w:rPr>
              <w:t>Facectomia com facoemulsificação, implante de anel expansor capsular e fixação escleral da lente intra – ocular dobrável acrílica hidrofóbica (por olho), incluso uma consulta pré cirúrgica para avaliação, internação hospitalar dia e uma consulta pós cirúrgica conforme determinado pelo médico responsável pelo procedimento.</w:t>
            </w:r>
          </w:p>
        </w:tc>
        <w:tc>
          <w:tcPr>
            <w:tcW w:w="2291" w:type="dxa"/>
            <w:vAlign w:val="center"/>
          </w:tcPr>
          <w:p w14:paraId="724A375E"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43B18D8"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R$ 7.000,00</w:t>
            </w:r>
          </w:p>
        </w:tc>
      </w:tr>
      <w:tr w:rsidR="006341DF" w:rsidRPr="00A24E8F" w14:paraId="4BF42C63" w14:textId="77777777" w:rsidTr="00ED1125">
        <w:tc>
          <w:tcPr>
            <w:tcW w:w="1720" w:type="dxa"/>
            <w:vAlign w:val="center"/>
          </w:tcPr>
          <w:p w14:paraId="2BAEDB7A" w14:textId="05C45F90"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bCs/>
                <w:sz w:val="24"/>
              </w:rPr>
              <w:t>3226</w:t>
            </w:r>
          </w:p>
        </w:tc>
        <w:tc>
          <w:tcPr>
            <w:tcW w:w="4762" w:type="dxa"/>
            <w:vAlign w:val="center"/>
          </w:tcPr>
          <w:p w14:paraId="6E26A086" w14:textId="1A3D7739" w:rsidR="006341DF" w:rsidRPr="00A24E8F" w:rsidRDefault="006341DF" w:rsidP="006341DF">
            <w:pPr>
              <w:suppressAutoHyphens/>
              <w:rPr>
                <w:rFonts w:asciiTheme="minorHAnsi" w:hAnsiTheme="minorHAnsi" w:cstheme="minorHAnsi"/>
                <w:sz w:val="24"/>
                <w:highlight w:val="yellow"/>
              </w:rPr>
            </w:pPr>
            <w:r w:rsidRPr="00A24E8F">
              <w:rPr>
                <w:rFonts w:asciiTheme="minorHAnsi" w:hAnsiTheme="minorHAnsi" w:cstheme="minorHAnsi"/>
                <w:bCs/>
                <w:sz w:val="24"/>
              </w:rPr>
              <w:t>Facoemulsificação mais Implante De Lio Sob Sedação (Incluso uma consulta pré operatória, um exame de biometria ocular e uma consulta pós operatória em até 7 dias após o procedimento).</w:t>
            </w:r>
          </w:p>
        </w:tc>
        <w:tc>
          <w:tcPr>
            <w:tcW w:w="2291" w:type="dxa"/>
            <w:vAlign w:val="center"/>
          </w:tcPr>
          <w:p w14:paraId="5AE9204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C881757"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R$ 875,00</w:t>
            </w:r>
          </w:p>
        </w:tc>
      </w:tr>
      <w:tr w:rsidR="006341DF" w:rsidRPr="00A24E8F" w14:paraId="478C8017" w14:textId="77777777" w:rsidTr="00ED1125">
        <w:tc>
          <w:tcPr>
            <w:tcW w:w="1720" w:type="dxa"/>
            <w:vAlign w:val="center"/>
          </w:tcPr>
          <w:p w14:paraId="7157AC40" w14:textId="5992BC8D"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2174</w:t>
            </w:r>
          </w:p>
        </w:tc>
        <w:tc>
          <w:tcPr>
            <w:tcW w:w="4762" w:type="dxa"/>
            <w:vAlign w:val="center"/>
          </w:tcPr>
          <w:p w14:paraId="4B780EBB"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Fixação Escleral Implante Secundário de Lio</w:t>
            </w:r>
          </w:p>
        </w:tc>
        <w:tc>
          <w:tcPr>
            <w:tcW w:w="2291" w:type="dxa"/>
            <w:vAlign w:val="center"/>
          </w:tcPr>
          <w:p w14:paraId="57DA02F5"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1B067D7"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R$ 800,00</w:t>
            </w:r>
          </w:p>
        </w:tc>
      </w:tr>
      <w:tr w:rsidR="006341DF" w:rsidRPr="00A24E8F" w14:paraId="73B6BD01" w14:textId="77777777" w:rsidTr="00ED1125">
        <w:tc>
          <w:tcPr>
            <w:tcW w:w="1720" w:type="dxa"/>
            <w:vAlign w:val="center"/>
          </w:tcPr>
          <w:p w14:paraId="741ADC27" w14:textId="6D5851A0"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bCs/>
                <w:sz w:val="24"/>
              </w:rPr>
              <w:t>2175</w:t>
            </w:r>
          </w:p>
        </w:tc>
        <w:tc>
          <w:tcPr>
            <w:tcW w:w="4762" w:type="dxa"/>
            <w:vAlign w:val="center"/>
          </w:tcPr>
          <w:p w14:paraId="457CB04A" w14:textId="77777777"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bCs/>
                <w:sz w:val="24"/>
              </w:rPr>
              <w:t>Implante de Peso de Ouro</w:t>
            </w:r>
          </w:p>
        </w:tc>
        <w:tc>
          <w:tcPr>
            <w:tcW w:w="2291" w:type="dxa"/>
            <w:vAlign w:val="center"/>
          </w:tcPr>
          <w:p w14:paraId="5B83E4E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DF1E3A2" w14:textId="77777777"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sz w:val="24"/>
              </w:rPr>
              <w:t xml:space="preserve">R$ </w:t>
            </w:r>
            <w:r w:rsidRPr="00A24E8F">
              <w:rPr>
                <w:rFonts w:asciiTheme="minorHAnsi" w:hAnsiTheme="minorHAnsi" w:cstheme="minorHAnsi"/>
                <w:bCs/>
                <w:sz w:val="24"/>
              </w:rPr>
              <w:t>2.800,00</w:t>
            </w:r>
          </w:p>
        </w:tc>
      </w:tr>
      <w:tr w:rsidR="006341DF" w:rsidRPr="00A24E8F" w14:paraId="00F5AEED" w14:textId="77777777" w:rsidTr="00ED1125">
        <w:tc>
          <w:tcPr>
            <w:tcW w:w="1720" w:type="dxa"/>
            <w:vAlign w:val="center"/>
          </w:tcPr>
          <w:p w14:paraId="447DB2A5" w14:textId="7040503F"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bCs/>
                <w:sz w:val="24"/>
              </w:rPr>
              <w:t>2205</w:t>
            </w:r>
          </w:p>
        </w:tc>
        <w:tc>
          <w:tcPr>
            <w:tcW w:w="4762" w:type="dxa"/>
            <w:vAlign w:val="center"/>
          </w:tcPr>
          <w:p w14:paraId="253B3158" w14:textId="77777777"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bCs/>
                <w:sz w:val="24"/>
              </w:rPr>
              <w:t>Implante de Válvula Anti-glaucomatosa</w:t>
            </w:r>
          </w:p>
        </w:tc>
        <w:tc>
          <w:tcPr>
            <w:tcW w:w="2291" w:type="dxa"/>
            <w:vAlign w:val="center"/>
          </w:tcPr>
          <w:p w14:paraId="6AE0C8CB"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C840D0E" w14:textId="77777777"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sz w:val="24"/>
              </w:rPr>
              <w:t xml:space="preserve">R$ </w:t>
            </w:r>
            <w:r w:rsidRPr="00A24E8F">
              <w:rPr>
                <w:rFonts w:asciiTheme="minorHAnsi" w:hAnsiTheme="minorHAnsi" w:cstheme="minorHAnsi"/>
                <w:bCs/>
                <w:sz w:val="24"/>
              </w:rPr>
              <w:t>4.100,00</w:t>
            </w:r>
          </w:p>
        </w:tc>
      </w:tr>
      <w:tr w:rsidR="006341DF" w:rsidRPr="00A24E8F" w14:paraId="47C0BCBA" w14:textId="77777777" w:rsidTr="00ED1125">
        <w:tc>
          <w:tcPr>
            <w:tcW w:w="1720" w:type="dxa"/>
            <w:vAlign w:val="center"/>
          </w:tcPr>
          <w:p w14:paraId="6C446F98" w14:textId="6E537B18"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2176</w:t>
            </w:r>
          </w:p>
        </w:tc>
        <w:tc>
          <w:tcPr>
            <w:tcW w:w="4762" w:type="dxa"/>
            <w:vAlign w:val="center"/>
          </w:tcPr>
          <w:p w14:paraId="187A0E96"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Injeção Retrobulbar</w:t>
            </w:r>
          </w:p>
        </w:tc>
        <w:tc>
          <w:tcPr>
            <w:tcW w:w="2291" w:type="dxa"/>
            <w:vAlign w:val="center"/>
          </w:tcPr>
          <w:p w14:paraId="1D8E52F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81138E6"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R$ 200,00</w:t>
            </w:r>
          </w:p>
        </w:tc>
      </w:tr>
      <w:tr w:rsidR="006341DF" w:rsidRPr="00A24E8F" w14:paraId="0C7538BE" w14:textId="77777777" w:rsidTr="00ED1125">
        <w:tc>
          <w:tcPr>
            <w:tcW w:w="1720" w:type="dxa"/>
            <w:vAlign w:val="center"/>
          </w:tcPr>
          <w:p w14:paraId="4814F812" w14:textId="55ECA35F"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2949</w:t>
            </w:r>
          </w:p>
        </w:tc>
        <w:tc>
          <w:tcPr>
            <w:tcW w:w="4762" w:type="dxa"/>
            <w:vAlign w:val="center"/>
          </w:tcPr>
          <w:p w14:paraId="677DB5D6" w14:textId="6666C296"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Injeções intravitreas LUCENTS (por olho)</w:t>
            </w:r>
          </w:p>
        </w:tc>
        <w:tc>
          <w:tcPr>
            <w:tcW w:w="2291" w:type="dxa"/>
            <w:vAlign w:val="center"/>
          </w:tcPr>
          <w:p w14:paraId="5CB5B0C7"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14B9A8F"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R$ 2.200,00</w:t>
            </w:r>
          </w:p>
        </w:tc>
      </w:tr>
      <w:tr w:rsidR="006341DF" w:rsidRPr="00A24E8F" w14:paraId="18072453" w14:textId="77777777" w:rsidTr="00ED1125">
        <w:tc>
          <w:tcPr>
            <w:tcW w:w="1720" w:type="dxa"/>
            <w:vAlign w:val="center"/>
          </w:tcPr>
          <w:p w14:paraId="080E8DDE" w14:textId="72444BA0"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2950</w:t>
            </w:r>
          </w:p>
        </w:tc>
        <w:tc>
          <w:tcPr>
            <w:tcW w:w="4762" w:type="dxa"/>
            <w:vAlign w:val="center"/>
          </w:tcPr>
          <w:p w14:paraId="31654402" w14:textId="337BD05D"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Injeções intravitreas EYLIA (por olho)</w:t>
            </w:r>
          </w:p>
        </w:tc>
        <w:tc>
          <w:tcPr>
            <w:tcW w:w="2291" w:type="dxa"/>
            <w:vAlign w:val="center"/>
          </w:tcPr>
          <w:p w14:paraId="14EEC9B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7BCFB73"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R$ 2.800,00</w:t>
            </w:r>
          </w:p>
        </w:tc>
      </w:tr>
      <w:tr w:rsidR="006341DF" w:rsidRPr="00A24E8F" w14:paraId="4FB3DE9A" w14:textId="77777777" w:rsidTr="00ED1125">
        <w:tc>
          <w:tcPr>
            <w:tcW w:w="1720" w:type="dxa"/>
            <w:vAlign w:val="center"/>
          </w:tcPr>
          <w:p w14:paraId="65094ACF" w14:textId="6E671C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2090</w:t>
            </w:r>
          </w:p>
        </w:tc>
        <w:tc>
          <w:tcPr>
            <w:tcW w:w="4762" w:type="dxa"/>
            <w:vAlign w:val="center"/>
          </w:tcPr>
          <w:p w14:paraId="3087CC0E" w14:textId="5F7C8D61"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Injeções intravitreas OZURDEX (por olho)</w:t>
            </w:r>
          </w:p>
        </w:tc>
        <w:tc>
          <w:tcPr>
            <w:tcW w:w="2291" w:type="dxa"/>
            <w:vAlign w:val="center"/>
          </w:tcPr>
          <w:p w14:paraId="64ABFB4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4D44DA7"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R$ 4.000,00</w:t>
            </w:r>
          </w:p>
        </w:tc>
      </w:tr>
      <w:tr w:rsidR="006341DF" w:rsidRPr="00A24E8F" w14:paraId="4E1D8FFE" w14:textId="77777777" w:rsidTr="00ED1125">
        <w:tc>
          <w:tcPr>
            <w:tcW w:w="1720" w:type="dxa"/>
            <w:vAlign w:val="center"/>
          </w:tcPr>
          <w:p w14:paraId="426F991B" w14:textId="04BBED22"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2089</w:t>
            </w:r>
          </w:p>
        </w:tc>
        <w:tc>
          <w:tcPr>
            <w:tcW w:w="4762" w:type="dxa"/>
            <w:vAlign w:val="center"/>
          </w:tcPr>
          <w:p w14:paraId="4E516E82" w14:textId="11C53771"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Injeções intravitreas TRIANCINOLONA (por olho)</w:t>
            </w:r>
          </w:p>
        </w:tc>
        <w:tc>
          <w:tcPr>
            <w:tcW w:w="2291" w:type="dxa"/>
            <w:vAlign w:val="center"/>
          </w:tcPr>
          <w:p w14:paraId="250958EE"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72A564EB"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R$ 2.100,00</w:t>
            </w:r>
          </w:p>
        </w:tc>
      </w:tr>
      <w:tr w:rsidR="006341DF" w:rsidRPr="00A24E8F" w14:paraId="6410E886" w14:textId="77777777" w:rsidTr="00ED1125">
        <w:tc>
          <w:tcPr>
            <w:tcW w:w="1720" w:type="dxa"/>
            <w:vAlign w:val="center"/>
          </w:tcPr>
          <w:p w14:paraId="5F29F098" w14:textId="7B7F2266" w:rsidR="006341DF" w:rsidRPr="00A24E8F" w:rsidRDefault="006341DF" w:rsidP="006341DF">
            <w:pPr>
              <w:autoSpaceDE w:val="0"/>
              <w:autoSpaceDN w:val="0"/>
              <w:adjustRightInd w:val="0"/>
              <w:rPr>
                <w:rFonts w:asciiTheme="minorHAnsi" w:hAnsiTheme="minorHAnsi" w:cstheme="minorHAnsi"/>
                <w:sz w:val="24"/>
              </w:rPr>
            </w:pPr>
            <w:r w:rsidRPr="00A24E8F">
              <w:rPr>
                <w:rFonts w:asciiTheme="minorHAnsi" w:hAnsiTheme="minorHAnsi" w:cstheme="minorHAnsi"/>
                <w:sz w:val="24"/>
              </w:rPr>
              <w:t>3056</w:t>
            </w:r>
          </w:p>
        </w:tc>
        <w:tc>
          <w:tcPr>
            <w:tcW w:w="4762" w:type="dxa"/>
            <w:vAlign w:val="center"/>
          </w:tcPr>
          <w:p w14:paraId="66FFD195" w14:textId="77777777" w:rsidR="006341DF" w:rsidRPr="00A24E8F" w:rsidRDefault="006341DF" w:rsidP="006341DF">
            <w:pPr>
              <w:autoSpaceDE w:val="0"/>
              <w:autoSpaceDN w:val="0"/>
              <w:adjustRightInd w:val="0"/>
              <w:rPr>
                <w:rFonts w:asciiTheme="minorHAnsi" w:hAnsiTheme="minorHAnsi" w:cstheme="minorHAnsi"/>
                <w:sz w:val="24"/>
              </w:rPr>
            </w:pPr>
            <w:r w:rsidRPr="00A24E8F">
              <w:rPr>
                <w:rFonts w:asciiTheme="minorHAnsi" w:hAnsiTheme="minorHAnsi" w:cstheme="minorHAnsi"/>
                <w:sz w:val="24"/>
              </w:rPr>
              <w:t>Aplicação de Intra Vítrea e Tomografia de Coerência Óptica (OCT) (por olho)</w:t>
            </w:r>
          </w:p>
        </w:tc>
        <w:tc>
          <w:tcPr>
            <w:tcW w:w="2291" w:type="dxa"/>
            <w:vAlign w:val="center"/>
          </w:tcPr>
          <w:p w14:paraId="7F181D3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B25A9E2" w14:textId="77777777" w:rsidR="006341DF" w:rsidRPr="00A24E8F" w:rsidRDefault="006341DF" w:rsidP="006341DF">
            <w:pPr>
              <w:autoSpaceDE w:val="0"/>
              <w:autoSpaceDN w:val="0"/>
              <w:adjustRightInd w:val="0"/>
              <w:rPr>
                <w:rFonts w:asciiTheme="minorHAnsi" w:hAnsiTheme="minorHAnsi" w:cstheme="minorHAnsi"/>
                <w:sz w:val="24"/>
              </w:rPr>
            </w:pPr>
            <w:r w:rsidRPr="00A24E8F">
              <w:rPr>
                <w:rFonts w:asciiTheme="minorHAnsi" w:hAnsiTheme="minorHAnsi" w:cstheme="minorHAnsi"/>
                <w:sz w:val="24"/>
              </w:rPr>
              <w:t xml:space="preserve">R$ 800,00 </w:t>
            </w:r>
          </w:p>
          <w:p w14:paraId="4EF33A50" w14:textId="77777777" w:rsidR="006341DF" w:rsidRPr="00A24E8F" w:rsidRDefault="006341DF" w:rsidP="006341DF">
            <w:pPr>
              <w:suppressAutoHyphens/>
              <w:rPr>
                <w:rFonts w:asciiTheme="minorHAnsi" w:hAnsiTheme="minorHAnsi" w:cstheme="minorHAnsi"/>
                <w:sz w:val="24"/>
              </w:rPr>
            </w:pPr>
          </w:p>
        </w:tc>
      </w:tr>
      <w:tr w:rsidR="006341DF" w:rsidRPr="00A24E8F" w14:paraId="760FFF54" w14:textId="77777777" w:rsidTr="00ED1125">
        <w:tc>
          <w:tcPr>
            <w:tcW w:w="1720" w:type="dxa"/>
            <w:vAlign w:val="center"/>
          </w:tcPr>
          <w:p w14:paraId="77B5583C" w14:textId="5757AA73"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2178</w:t>
            </w:r>
          </w:p>
        </w:tc>
        <w:tc>
          <w:tcPr>
            <w:tcW w:w="4762" w:type="dxa"/>
            <w:vAlign w:val="center"/>
          </w:tcPr>
          <w:p w14:paraId="0306E3CC"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Lavagem Câmara Anterior</w:t>
            </w:r>
          </w:p>
        </w:tc>
        <w:tc>
          <w:tcPr>
            <w:tcW w:w="2291" w:type="dxa"/>
            <w:vAlign w:val="center"/>
          </w:tcPr>
          <w:p w14:paraId="3A5DAF19"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7132F72"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R$ 350,00</w:t>
            </w:r>
          </w:p>
        </w:tc>
      </w:tr>
      <w:tr w:rsidR="006341DF" w:rsidRPr="00A24E8F" w14:paraId="70BBF188" w14:textId="77777777" w:rsidTr="00ED1125">
        <w:tc>
          <w:tcPr>
            <w:tcW w:w="1720" w:type="dxa"/>
            <w:vAlign w:val="center"/>
          </w:tcPr>
          <w:p w14:paraId="5EC32E54" w14:textId="5932E04F"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2179</w:t>
            </w:r>
          </w:p>
        </w:tc>
        <w:tc>
          <w:tcPr>
            <w:tcW w:w="4762" w:type="dxa"/>
            <w:vAlign w:val="center"/>
          </w:tcPr>
          <w:p w14:paraId="00D52D4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Lavagem Câmara anterior/Paracentese de CA</w:t>
            </w:r>
          </w:p>
        </w:tc>
        <w:tc>
          <w:tcPr>
            <w:tcW w:w="2291" w:type="dxa"/>
            <w:vAlign w:val="center"/>
          </w:tcPr>
          <w:p w14:paraId="0D35B6D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0B3E743"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R$ 500,00</w:t>
            </w:r>
          </w:p>
        </w:tc>
      </w:tr>
      <w:tr w:rsidR="006341DF" w:rsidRPr="00A24E8F" w14:paraId="435CDDAD" w14:textId="77777777" w:rsidTr="00ED1125">
        <w:tc>
          <w:tcPr>
            <w:tcW w:w="1720" w:type="dxa"/>
            <w:vAlign w:val="center"/>
          </w:tcPr>
          <w:p w14:paraId="752DDE0C" w14:textId="0FD40B12"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2180</w:t>
            </w:r>
          </w:p>
        </w:tc>
        <w:tc>
          <w:tcPr>
            <w:tcW w:w="4762" w:type="dxa"/>
            <w:vAlign w:val="center"/>
          </w:tcPr>
          <w:p w14:paraId="7BAC6512"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Mustarder</w:t>
            </w:r>
          </w:p>
        </w:tc>
        <w:tc>
          <w:tcPr>
            <w:tcW w:w="2291" w:type="dxa"/>
            <w:vAlign w:val="center"/>
          </w:tcPr>
          <w:p w14:paraId="1FAE675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0BF3B9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R$ 840,00</w:t>
            </w:r>
          </w:p>
        </w:tc>
      </w:tr>
      <w:tr w:rsidR="006341DF" w:rsidRPr="00A24E8F" w14:paraId="17A7197B" w14:textId="77777777" w:rsidTr="00ED1125">
        <w:tc>
          <w:tcPr>
            <w:tcW w:w="1720" w:type="dxa"/>
            <w:vAlign w:val="center"/>
          </w:tcPr>
          <w:p w14:paraId="5CB111EF" w14:textId="54B9793F"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2181</w:t>
            </w:r>
          </w:p>
        </w:tc>
        <w:tc>
          <w:tcPr>
            <w:tcW w:w="4762" w:type="dxa"/>
            <w:vAlign w:val="center"/>
          </w:tcPr>
          <w:p w14:paraId="1009EC32"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Pancrioterapia por olho</w:t>
            </w:r>
          </w:p>
        </w:tc>
        <w:tc>
          <w:tcPr>
            <w:tcW w:w="2291" w:type="dxa"/>
            <w:vAlign w:val="center"/>
          </w:tcPr>
          <w:p w14:paraId="67B702FE"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72FAB964"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R$ 725,00</w:t>
            </w:r>
          </w:p>
        </w:tc>
      </w:tr>
      <w:tr w:rsidR="006341DF" w:rsidRPr="00A24E8F" w14:paraId="04B5B5CC" w14:textId="77777777" w:rsidTr="00ED1125">
        <w:tc>
          <w:tcPr>
            <w:tcW w:w="1720" w:type="dxa"/>
            <w:vAlign w:val="center"/>
          </w:tcPr>
          <w:p w14:paraId="008949BF" w14:textId="6A6D3934"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2182</w:t>
            </w:r>
          </w:p>
        </w:tc>
        <w:tc>
          <w:tcPr>
            <w:tcW w:w="4762" w:type="dxa"/>
            <w:vAlign w:val="center"/>
          </w:tcPr>
          <w:p w14:paraId="2DDED17F"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Prótese Ocular</w:t>
            </w:r>
          </w:p>
        </w:tc>
        <w:tc>
          <w:tcPr>
            <w:tcW w:w="2291" w:type="dxa"/>
            <w:vAlign w:val="center"/>
          </w:tcPr>
          <w:p w14:paraId="5817B5F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0AC153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R$ 490,00</w:t>
            </w:r>
          </w:p>
        </w:tc>
      </w:tr>
      <w:tr w:rsidR="006341DF" w:rsidRPr="00A24E8F" w14:paraId="2E0DC7DB" w14:textId="77777777" w:rsidTr="00ED1125">
        <w:tc>
          <w:tcPr>
            <w:tcW w:w="1720" w:type="dxa"/>
            <w:vAlign w:val="center"/>
          </w:tcPr>
          <w:p w14:paraId="4A0C010A" w14:textId="7B387F7D"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2184</w:t>
            </w:r>
          </w:p>
        </w:tc>
        <w:tc>
          <w:tcPr>
            <w:tcW w:w="4762" w:type="dxa"/>
            <w:vAlign w:val="center"/>
          </w:tcPr>
          <w:p w14:paraId="4990C3BC"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Ptose Bilateral</w:t>
            </w:r>
          </w:p>
        </w:tc>
        <w:tc>
          <w:tcPr>
            <w:tcW w:w="2291" w:type="dxa"/>
            <w:vAlign w:val="center"/>
          </w:tcPr>
          <w:p w14:paraId="51B1DABD"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F215D87"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R$ 1.000,00</w:t>
            </w:r>
          </w:p>
        </w:tc>
      </w:tr>
      <w:tr w:rsidR="006341DF" w:rsidRPr="00A24E8F" w14:paraId="3B4F80BD" w14:textId="77777777" w:rsidTr="00ED1125">
        <w:tc>
          <w:tcPr>
            <w:tcW w:w="1720" w:type="dxa"/>
            <w:vAlign w:val="center"/>
          </w:tcPr>
          <w:p w14:paraId="61B8DECB" w14:textId="417FEB6D"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2185</w:t>
            </w:r>
          </w:p>
        </w:tc>
        <w:tc>
          <w:tcPr>
            <w:tcW w:w="4762" w:type="dxa"/>
            <w:vAlign w:val="center"/>
          </w:tcPr>
          <w:p w14:paraId="0C480178"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Ptose Unilateral</w:t>
            </w:r>
          </w:p>
        </w:tc>
        <w:tc>
          <w:tcPr>
            <w:tcW w:w="2291" w:type="dxa"/>
            <w:vAlign w:val="center"/>
          </w:tcPr>
          <w:p w14:paraId="416D056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E750BB9"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R$ 775,00</w:t>
            </w:r>
          </w:p>
        </w:tc>
      </w:tr>
      <w:tr w:rsidR="006341DF" w:rsidRPr="00A24E8F" w14:paraId="0DB56E83" w14:textId="77777777" w:rsidTr="00ED1125">
        <w:tc>
          <w:tcPr>
            <w:tcW w:w="1720" w:type="dxa"/>
            <w:vAlign w:val="center"/>
          </w:tcPr>
          <w:p w14:paraId="740AA5E7" w14:textId="637788BE"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2187</w:t>
            </w:r>
          </w:p>
        </w:tc>
        <w:tc>
          <w:tcPr>
            <w:tcW w:w="4762" w:type="dxa"/>
            <w:vAlign w:val="center"/>
          </w:tcPr>
          <w:p w14:paraId="578B878D"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Recobrimento Conjutival Monocular</w:t>
            </w:r>
          </w:p>
        </w:tc>
        <w:tc>
          <w:tcPr>
            <w:tcW w:w="2291" w:type="dxa"/>
            <w:vAlign w:val="center"/>
          </w:tcPr>
          <w:p w14:paraId="1EDC1726"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7C70C7FF"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R$ 375,00</w:t>
            </w:r>
          </w:p>
        </w:tc>
      </w:tr>
      <w:tr w:rsidR="006341DF" w:rsidRPr="00A24E8F" w14:paraId="4072768E" w14:textId="77777777" w:rsidTr="00ED1125">
        <w:tc>
          <w:tcPr>
            <w:tcW w:w="1720" w:type="dxa"/>
            <w:vAlign w:val="center"/>
          </w:tcPr>
          <w:p w14:paraId="045D4839" w14:textId="7BC5BA2F"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lastRenderedPageBreak/>
              <w:t>2188</w:t>
            </w:r>
          </w:p>
        </w:tc>
        <w:tc>
          <w:tcPr>
            <w:tcW w:w="4762" w:type="dxa"/>
            <w:vAlign w:val="center"/>
          </w:tcPr>
          <w:p w14:paraId="09A861C4"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Reconstituição de Cavidade</w:t>
            </w:r>
          </w:p>
        </w:tc>
        <w:tc>
          <w:tcPr>
            <w:tcW w:w="2291" w:type="dxa"/>
            <w:vAlign w:val="center"/>
          </w:tcPr>
          <w:p w14:paraId="1BBB5261"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C541339"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R$ 760,00</w:t>
            </w:r>
          </w:p>
        </w:tc>
      </w:tr>
      <w:tr w:rsidR="006341DF" w:rsidRPr="00A24E8F" w14:paraId="3B2C0994" w14:textId="77777777" w:rsidTr="00ED1125">
        <w:tc>
          <w:tcPr>
            <w:tcW w:w="1720" w:type="dxa"/>
            <w:vAlign w:val="center"/>
          </w:tcPr>
          <w:p w14:paraId="023B0161" w14:textId="6B84A31E"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2189</w:t>
            </w:r>
          </w:p>
        </w:tc>
        <w:tc>
          <w:tcPr>
            <w:tcW w:w="4762" w:type="dxa"/>
            <w:vAlign w:val="center"/>
          </w:tcPr>
          <w:p w14:paraId="2CB086E9"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Reconstituição Parcial da Pálpebra</w:t>
            </w:r>
          </w:p>
        </w:tc>
        <w:tc>
          <w:tcPr>
            <w:tcW w:w="2291" w:type="dxa"/>
            <w:vAlign w:val="center"/>
          </w:tcPr>
          <w:p w14:paraId="0B34539E"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1789D00"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R$ 450,00</w:t>
            </w:r>
          </w:p>
        </w:tc>
      </w:tr>
      <w:tr w:rsidR="006341DF" w:rsidRPr="00A24E8F" w14:paraId="5B39F8AD" w14:textId="77777777" w:rsidTr="00ED1125">
        <w:tc>
          <w:tcPr>
            <w:tcW w:w="1720" w:type="dxa"/>
            <w:vAlign w:val="center"/>
          </w:tcPr>
          <w:p w14:paraId="237840EB" w14:textId="5A72B473"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2190</w:t>
            </w:r>
          </w:p>
        </w:tc>
        <w:tc>
          <w:tcPr>
            <w:tcW w:w="4762" w:type="dxa"/>
            <w:vAlign w:val="center"/>
          </w:tcPr>
          <w:p w14:paraId="575F3C27"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Reconstituição Total da Pálpebra</w:t>
            </w:r>
          </w:p>
        </w:tc>
        <w:tc>
          <w:tcPr>
            <w:tcW w:w="2291" w:type="dxa"/>
            <w:vAlign w:val="center"/>
          </w:tcPr>
          <w:p w14:paraId="7B939AA0"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89FF2FE"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R$ 725,00</w:t>
            </w:r>
          </w:p>
        </w:tc>
      </w:tr>
      <w:tr w:rsidR="006341DF" w:rsidRPr="00A24E8F" w14:paraId="55502A32" w14:textId="77777777" w:rsidTr="00ED1125">
        <w:tc>
          <w:tcPr>
            <w:tcW w:w="1720" w:type="dxa"/>
            <w:vAlign w:val="center"/>
          </w:tcPr>
          <w:p w14:paraId="5A05EF18" w14:textId="7D819809"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2191</w:t>
            </w:r>
          </w:p>
        </w:tc>
        <w:tc>
          <w:tcPr>
            <w:tcW w:w="4762" w:type="dxa"/>
            <w:vAlign w:val="center"/>
          </w:tcPr>
          <w:p w14:paraId="30B25B4A"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Reconstrução do Ponto Lacrimal (por ponto)</w:t>
            </w:r>
          </w:p>
        </w:tc>
        <w:tc>
          <w:tcPr>
            <w:tcW w:w="2291" w:type="dxa"/>
            <w:vAlign w:val="center"/>
          </w:tcPr>
          <w:p w14:paraId="4564EB1E"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B9CB17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R$ 100,00</w:t>
            </w:r>
          </w:p>
        </w:tc>
      </w:tr>
      <w:tr w:rsidR="006341DF" w:rsidRPr="00A24E8F" w14:paraId="11CF5C9A" w14:textId="77777777" w:rsidTr="00ED1125">
        <w:tc>
          <w:tcPr>
            <w:tcW w:w="1720" w:type="dxa"/>
            <w:vAlign w:val="center"/>
          </w:tcPr>
          <w:p w14:paraId="7F6F9A73" w14:textId="6FB27F90"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2212</w:t>
            </w:r>
          </w:p>
        </w:tc>
        <w:tc>
          <w:tcPr>
            <w:tcW w:w="4762" w:type="dxa"/>
            <w:vAlign w:val="center"/>
          </w:tcPr>
          <w:p w14:paraId="77852942"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Retinopexia</w:t>
            </w:r>
          </w:p>
        </w:tc>
        <w:tc>
          <w:tcPr>
            <w:tcW w:w="2291" w:type="dxa"/>
            <w:vAlign w:val="center"/>
          </w:tcPr>
          <w:p w14:paraId="4A8CB001"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248E6EA"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R$ 1.120,00</w:t>
            </w:r>
          </w:p>
        </w:tc>
      </w:tr>
      <w:tr w:rsidR="006341DF" w:rsidRPr="00A24E8F" w14:paraId="55168A0A" w14:textId="77777777" w:rsidTr="00ED1125">
        <w:tc>
          <w:tcPr>
            <w:tcW w:w="1720" w:type="dxa"/>
            <w:vAlign w:val="center"/>
          </w:tcPr>
          <w:p w14:paraId="5B203F42" w14:textId="2DD49F8A"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2192</w:t>
            </w:r>
          </w:p>
        </w:tc>
        <w:tc>
          <w:tcPr>
            <w:tcW w:w="4762" w:type="dxa"/>
            <w:vAlign w:val="center"/>
          </w:tcPr>
          <w:p w14:paraId="7F27B378"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Retinopexia com CRIO</w:t>
            </w:r>
          </w:p>
        </w:tc>
        <w:tc>
          <w:tcPr>
            <w:tcW w:w="2291" w:type="dxa"/>
            <w:vAlign w:val="center"/>
          </w:tcPr>
          <w:p w14:paraId="311D036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1181CD2"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R$ 1.200,00</w:t>
            </w:r>
          </w:p>
        </w:tc>
      </w:tr>
      <w:tr w:rsidR="006341DF" w:rsidRPr="00A24E8F" w14:paraId="3AC3638D" w14:textId="77777777" w:rsidTr="00ED1125">
        <w:tc>
          <w:tcPr>
            <w:tcW w:w="1720" w:type="dxa"/>
            <w:vAlign w:val="center"/>
          </w:tcPr>
          <w:p w14:paraId="5CBA9519" w14:textId="50F93E15"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2193</w:t>
            </w:r>
          </w:p>
        </w:tc>
        <w:tc>
          <w:tcPr>
            <w:tcW w:w="4762" w:type="dxa"/>
            <w:vAlign w:val="center"/>
          </w:tcPr>
          <w:p w14:paraId="7CF6B665" w14:textId="04CF9A60"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Retinopexia com Introflexão Escleral</w:t>
            </w:r>
          </w:p>
        </w:tc>
        <w:tc>
          <w:tcPr>
            <w:tcW w:w="2291" w:type="dxa"/>
            <w:vAlign w:val="center"/>
          </w:tcPr>
          <w:p w14:paraId="1FC04A7D"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EF65263"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R$ 2.120,00</w:t>
            </w:r>
          </w:p>
        </w:tc>
      </w:tr>
      <w:tr w:rsidR="006341DF" w:rsidRPr="00A24E8F" w14:paraId="6B2761A6" w14:textId="77777777" w:rsidTr="00ED1125">
        <w:tc>
          <w:tcPr>
            <w:tcW w:w="1720" w:type="dxa"/>
            <w:vAlign w:val="center"/>
          </w:tcPr>
          <w:p w14:paraId="74CEEBEA" w14:textId="4E846FDE"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2194</w:t>
            </w:r>
          </w:p>
        </w:tc>
        <w:tc>
          <w:tcPr>
            <w:tcW w:w="4762" w:type="dxa"/>
            <w:vAlign w:val="center"/>
          </w:tcPr>
          <w:p w14:paraId="413D6C17"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Retirada de Corpo Estranho</w:t>
            </w:r>
          </w:p>
        </w:tc>
        <w:tc>
          <w:tcPr>
            <w:tcW w:w="2291" w:type="dxa"/>
            <w:vAlign w:val="center"/>
          </w:tcPr>
          <w:p w14:paraId="6C688066"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012C54A"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R$ 150,00</w:t>
            </w:r>
          </w:p>
        </w:tc>
      </w:tr>
      <w:tr w:rsidR="006341DF" w:rsidRPr="00A24E8F" w14:paraId="0CD2B2A1" w14:textId="77777777" w:rsidTr="00ED1125">
        <w:tc>
          <w:tcPr>
            <w:tcW w:w="1720" w:type="dxa"/>
            <w:vAlign w:val="center"/>
          </w:tcPr>
          <w:p w14:paraId="60DA1F3B" w14:textId="49C46619"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2195</w:t>
            </w:r>
          </w:p>
        </w:tc>
        <w:tc>
          <w:tcPr>
            <w:tcW w:w="4762" w:type="dxa"/>
            <w:vAlign w:val="center"/>
          </w:tcPr>
          <w:p w14:paraId="2AED00B6"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Retirada de Fistula sem da CRIO</w:t>
            </w:r>
          </w:p>
        </w:tc>
        <w:tc>
          <w:tcPr>
            <w:tcW w:w="2291" w:type="dxa"/>
            <w:vAlign w:val="center"/>
          </w:tcPr>
          <w:p w14:paraId="61411DA2"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A1AAFB0"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R$ 315,00</w:t>
            </w:r>
          </w:p>
        </w:tc>
      </w:tr>
      <w:tr w:rsidR="006341DF" w:rsidRPr="00A24E8F" w14:paraId="14914D99" w14:textId="77777777" w:rsidTr="00ED1125">
        <w:tc>
          <w:tcPr>
            <w:tcW w:w="1720" w:type="dxa"/>
            <w:vAlign w:val="center"/>
          </w:tcPr>
          <w:p w14:paraId="03E1BF55" w14:textId="6B2A446F" w:rsidR="006341DF" w:rsidRPr="00A24E8F" w:rsidRDefault="00B82FE0" w:rsidP="006341DF">
            <w:pPr>
              <w:suppressAutoHyphens/>
              <w:rPr>
                <w:rFonts w:asciiTheme="minorHAnsi" w:hAnsiTheme="minorHAnsi" w:cstheme="minorHAnsi"/>
                <w:sz w:val="24"/>
              </w:rPr>
            </w:pPr>
            <w:r>
              <w:rPr>
                <w:rFonts w:asciiTheme="minorHAnsi" w:hAnsiTheme="minorHAnsi" w:cstheme="minorHAnsi"/>
                <w:sz w:val="24"/>
              </w:rPr>
              <w:t>5868</w:t>
            </w:r>
          </w:p>
        </w:tc>
        <w:tc>
          <w:tcPr>
            <w:tcW w:w="4762" w:type="dxa"/>
            <w:vAlign w:val="center"/>
          </w:tcPr>
          <w:p w14:paraId="0675DCA6" w14:textId="6B73BEE3" w:rsidR="006341DF" w:rsidRPr="00A24E8F" w:rsidRDefault="006341DF" w:rsidP="006341DF">
            <w:pPr>
              <w:suppressAutoHyphens/>
              <w:rPr>
                <w:rFonts w:asciiTheme="minorHAnsi" w:hAnsiTheme="minorHAnsi" w:cstheme="minorHAnsi"/>
                <w:sz w:val="24"/>
              </w:rPr>
            </w:pPr>
            <w:r>
              <w:rPr>
                <w:rFonts w:ascii="Calibri" w:hAnsi="Calibri" w:cs="Calibri"/>
                <w:color w:val="000000"/>
                <w:sz w:val="24"/>
              </w:rPr>
              <w:t>Retirada de Óleo de Silicone (por olho)</w:t>
            </w:r>
          </w:p>
        </w:tc>
        <w:tc>
          <w:tcPr>
            <w:tcW w:w="2291" w:type="dxa"/>
            <w:vAlign w:val="center"/>
          </w:tcPr>
          <w:p w14:paraId="729E8BB1" w14:textId="0464FD43" w:rsidR="006341DF" w:rsidRPr="00A24E8F" w:rsidRDefault="006341DF" w:rsidP="006341DF">
            <w:pPr>
              <w:pStyle w:val="TableParagraph"/>
              <w:spacing w:before="77"/>
              <w:ind w:left="0"/>
              <w:jc w:val="center"/>
              <w:rPr>
                <w:rFonts w:asciiTheme="minorHAnsi" w:hAnsiTheme="minorHAnsi" w:cstheme="minorHAnsi"/>
                <w:sz w:val="24"/>
                <w:szCs w:val="24"/>
              </w:rPr>
            </w:pPr>
            <w:r>
              <w:rPr>
                <w:rFonts w:ascii="Calibri" w:hAnsi="Calibri" w:cs="Calibri"/>
                <w:bCs/>
                <w:color w:val="000000"/>
                <w:sz w:val="24"/>
              </w:rPr>
              <w:t>50.000</w:t>
            </w:r>
          </w:p>
        </w:tc>
        <w:tc>
          <w:tcPr>
            <w:tcW w:w="2141" w:type="dxa"/>
            <w:vAlign w:val="center"/>
          </w:tcPr>
          <w:p w14:paraId="4761F8C4" w14:textId="1F4AE15C" w:rsidR="006341DF" w:rsidRPr="00A24E8F" w:rsidRDefault="006341DF" w:rsidP="006341DF">
            <w:pPr>
              <w:suppressAutoHyphens/>
              <w:rPr>
                <w:rFonts w:asciiTheme="minorHAnsi" w:hAnsiTheme="minorHAnsi" w:cstheme="minorHAnsi"/>
                <w:sz w:val="24"/>
              </w:rPr>
            </w:pPr>
            <w:r>
              <w:rPr>
                <w:rFonts w:asciiTheme="minorHAnsi" w:hAnsiTheme="minorHAnsi" w:cstheme="minorHAnsi"/>
                <w:sz w:val="24"/>
              </w:rPr>
              <w:t>R$ 3.611,81</w:t>
            </w:r>
          </w:p>
        </w:tc>
      </w:tr>
      <w:tr w:rsidR="006341DF" w:rsidRPr="00A24E8F" w14:paraId="0DBE76E4" w14:textId="77777777" w:rsidTr="00ED1125">
        <w:tc>
          <w:tcPr>
            <w:tcW w:w="1720" w:type="dxa"/>
            <w:vAlign w:val="center"/>
          </w:tcPr>
          <w:p w14:paraId="0A1B8D1A" w14:textId="0E8DADBE"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2196</w:t>
            </w:r>
          </w:p>
        </w:tc>
        <w:tc>
          <w:tcPr>
            <w:tcW w:w="4762" w:type="dxa"/>
            <w:vAlign w:val="center"/>
          </w:tcPr>
          <w:p w14:paraId="5E00E447"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Simblefaroplastia</w:t>
            </w:r>
          </w:p>
        </w:tc>
        <w:tc>
          <w:tcPr>
            <w:tcW w:w="2291" w:type="dxa"/>
            <w:vAlign w:val="center"/>
          </w:tcPr>
          <w:p w14:paraId="63425CB8"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3EBF263"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R$ 390,00</w:t>
            </w:r>
          </w:p>
        </w:tc>
      </w:tr>
      <w:tr w:rsidR="006341DF" w:rsidRPr="00A24E8F" w14:paraId="1DA1D664" w14:textId="77777777" w:rsidTr="00ED1125">
        <w:tc>
          <w:tcPr>
            <w:tcW w:w="1720" w:type="dxa"/>
            <w:vAlign w:val="center"/>
          </w:tcPr>
          <w:p w14:paraId="5EE3C1C6" w14:textId="6C4F11A3"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2319</w:t>
            </w:r>
          </w:p>
        </w:tc>
        <w:tc>
          <w:tcPr>
            <w:tcW w:w="4762" w:type="dxa"/>
            <w:vAlign w:val="center"/>
          </w:tcPr>
          <w:p w14:paraId="628DA49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Substituição de lente Intra-ocular</w:t>
            </w:r>
          </w:p>
        </w:tc>
        <w:tc>
          <w:tcPr>
            <w:tcW w:w="2291" w:type="dxa"/>
            <w:vAlign w:val="center"/>
          </w:tcPr>
          <w:p w14:paraId="6EEF2E22"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8C9B7EC"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R$ 1.200,00</w:t>
            </w:r>
          </w:p>
        </w:tc>
      </w:tr>
      <w:tr w:rsidR="006341DF" w:rsidRPr="00A24E8F" w14:paraId="6D12E830" w14:textId="77777777" w:rsidTr="00ED1125">
        <w:tc>
          <w:tcPr>
            <w:tcW w:w="1720" w:type="dxa"/>
            <w:vAlign w:val="center"/>
          </w:tcPr>
          <w:p w14:paraId="64AA8541" w14:textId="30647C39"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2197</w:t>
            </w:r>
          </w:p>
        </w:tc>
        <w:tc>
          <w:tcPr>
            <w:tcW w:w="4762" w:type="dxa"/>
            <w:vAlign w:val="center"/>
          </w:tcPr>
          <w:p w14:paraId="7CC70107"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Sondagem vias Lacrimais Adulto</w:t>
            </w:r>
          </w:p>
        </w:tc>
        <w:tc>
          <w:tcPr>
            <w:tcW w:w="2291" w:type="dxa"/>
            <w:vAlign w:val="center"/>
          </w:tcPr>
          <w:p w14:paraId="797F5164"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462603E"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R$ 75,00</w:t>
            </w:r>
          </w:p>
        </w:tc>
      </w:tr>
      <w:tr w:rsidR="006341DF" w:rsidRPr="00A24E8F" w14:paraId="13C7A6C4" w14:textId="77777777" w:rsidTr="00ED1125">
        <w:tc>
          <w:tcPr>
            <w:tcW w:w="1720" w:type="dxa"/>
            <w:vAlign w:val="center"/>
          </w:tcPr>
          <w:p w14:paraId="09626616" w14:textId="18F10464"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4868</w:t>
            </w:r>
          </w:p>
        </w:tc>
        <w:tc>
          <w:tcPr>
            <w:tcW w:w="4762" w:type="dxa"/>
            <w:vAlign w:val="center"/>
          </w:tcPr>
          <w:p w14:paraId="1EF31C28"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Sondagem Vias Lacrimais Criança</w:t>
            </w:r>
          </w:p>
        </w:tc>
        <w:tc>
          <w:tcPr>
            <w:tcW w:w="2291" w:type="dxa"/>
            <w:vAlign w:val="center"/>
          </w:tcPr>
          <w:p w14:paraId="6F8BECE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60CCAA9"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R$ 365,00</w:t>
            </w:r>
          </w:p>
        </w:tc>
      </w:tr>
      <w:tr w:rsidR="006341DF" w:rsidRPr="00A24E8F" w14:paraId="0CCAF9F0" w14:textId="77777777" w:rsidTr="00ED1125">
        <w:tc>
          <w:tcPr>
            <w:tcW w:w="1720" w:type="dxa"/>
            <w:vAlign w:val="center"/>
          </w:tcPr>
          <w:p w14:paraId="6D5559DC" w14:textId="19FE60AA"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2199</w:t>
            </w:r>
          </w:p>
        </w:tc>
        <w:tc>
          <w:tcPr>
            <w:tcW w:w="4762" w:type="dxa"/>
            <w:vAlign w:val="center"/>
          </w:tcPr>
          <w:p w14:paraId="7E6530A6"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Sutura de Conjuntiva</w:t>
            </w:r>
          </w:p>
        </w:tc>
        <w:tc>
          <w:tcPr>
            <w:tcW w:w="2291" w:type="dxa"/>
            <w:vAlign w:val="center"/>
          </w:tcPr>
          <w:p w14:paraId="0B08478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7AC6C7E"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R$ 150,00</w:t>
            </w:r>
          </w:p>
        </w:tc>
      </w:tr>
      <w:tr w:rsidR="006341DF" w:rsidRPr="00A24E8F" w14:paraId="31329774" w14:textId="77777777" w:rsidTr="00ED1125">
        <w:tc>
          <w:tcPr>
            <w:tcW w:w="1720" w:type="dxa"/>
            <w:vAlign w:val="center"/>
          </w:tcPr>
          <w:p w14:paraId="61E32FB2" w14:textId="79D695F9"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2200</w:t>
            </w:r>
          </w:p>
        </w:tc>
        <w:tc>
          <w:tcPr>
            <w:tcW w:w="4762" w:type="dxa"/>
            <w:vAlign w:val="center"/>
          </w:tcPr>
          <w:p w14:paraId="63A9B2C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Sutura de Esclera</w:t>
            </w:r>
          </w:p>
        </w:tc>
        <w:tc>
          <w:tcPr>
            <w:tcW w:w="2291" w:type="dxa"/>
            <w:vAlign w:val="center"/>
          </w:tcPr>
          <w:p w14:paraId="003B6FF5"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342B55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R$ 650,00</w:t>
            </w:r>
          </w:p>
        </w:tc>
      </w:tr>
      <w:tr w:rsidR="006341DF" w:rsidRPr="00A24E8F" w14:paraId="5D790EF5" w14:textId="77777777" w:rsidTr="00ED1125">
        <w:tc>
          <w:tcPr>
            <w:tcW w:w="1720" w:type="dxa"/>
            <w:vAlign w:val="center"/>
          </w:tcPr>
          <w:p w14:paraId="7CE919BD" w14:textId="38446359"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2213</w:t>
            </w:r>
          </w:p>
        </w:tc>
        <w:tc>
          <w:tcPr>
            <w:tcW w:w="4762" w:type="dxa"/>
            <w:vAlign w:val="center"/>
          </w:tcPr>
          <w:p w14:paraId="158D5519"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Sutura de Pálpebra tipo I</w:t>
            </w:r>
          </w:p>
        </w:tc>
        <w:tc>
          <w:tcPr>
            <w:tcW w:w="2291" w:type="dxa"/>
            <w:vAlign w:val="center"/>
          </w:tcPr>
          <w:p w14:paraId="6A064B7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E89F497"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R$ 375,00</w:t>
            </w:r>
          </w:p>
        </w:tc>
      </w:tr>
      <w:tr w:rsidR="006341DF" w:rsidRPr="00A24E8F" w14:paraId="04213572" w14:textId="77777777" w:rsidTr="00ED1125">
        <w:tc>
          <w:tcPr>
            <w:tcW w:w="1720" w:type="dxa"/>
            <w:vAlign w:val="center"/>
          </w:tcPr>
          <w:p w14:paraId="083FBF80" w14:textId="0CAAA52D"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2202</w:t>
            </w:r>
          </w:p>
        </w:tc>
        <w:tc>
          <w:tcPr>
            <w:tcW w:w="4762" w:type="dxa"/>
            <w:vAlign w:val="center"/>
          </w:tcPr>
          <w:p w14:paraId="10A23398"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Sutura de Pálpebra tipo II</w:t>
            </w:r>
          </w:p>
        </w:tc>
        <w:tc>
          <w:tcPr>
            <w:tcW w:w="2291" w:type="dxa"/>
            <w:vAlign w:val="center"/>
          </w:tcPr>
          <w:p w14:paraId="39A21A7F"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ADF5088"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R$ 560,00</w:t>
            </w:r>
          </w:p>
        </w:tc>
      </w:tr>
      <w:tr w:rsidR="006341DF" w:rsidRPr="00A24E8F" w14:paraId="7B04D48D" w14:textId="77777777" w:rsidTr="00ED1125">
        <w:tc>
          <w:tcPr>
            <w:tcW w:w="1720" w:type="dxa"/>
            <w:vAlign w:val="center"/>
          </w:tcPr>
          <w:p w14:paraId="090C0732" w14:textId="098F6932"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2203</w:t>
            </w:r>
          </w:p>
        </w:tc>
        <w:tc>
          <w:tcPr>
            <w:tcW w:w="4762" w:type="dxa"/>
            <w:vAlign w:val="center"/>
          </w:tcPr>
          <w:p w14:paraId="2D7CC628"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Transplante da Conjuntiva</w:t>
            </w:r>
          </w:p>
        </w:tc>
        <w:tc>
          <w:tcPr>
            <w:tcW w:w="2291" w:type="dxa"/>
            <w:vAlign w:val="center"/>
          </w:tcPr>
          <w:p w14:paraId="26CAC0D4"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B5445C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R$ 470,00</w:t>
            </w:r>
          </w:p>
        </w:tc>
      </w:tr>
      <w:tr w:rsidR="006341DF" w:rsidRPr="00A24E8F" w14:paraId="565A684B" w14:textId="77777777" w:rsidTr="00ED1125">
        <w:tc>
          <w:tcPr>
            <w:tcW w:w="1720" w:type="dxa"/>
            <w:vAlign w:val="center"/>
          </w:tcPr>
          <w:p w14:paraId="035B2474" w14:textId="5DC35F54"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bCs/>
                <w:sz w:val="24"/>
              </w:rPr>
              <w:t>2215</w:t>
            </w:r>
          </w:p>
        </w:tc>
        <w:tc>
          <w:tcPr>
            <w:tcW w:w="4762" w:type="dxa"/>
            <w:vAlign w:val="center"/>
          </w:tcPr>
          <w:p w14:paraId="5A923A19" w14:textId="77777777"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bCs/>
                <w:sz w:val="24"/>
              </w:rPr>
              <w:t>Transplante de Córnea</w:t>
            </w:r>
          </w:p>
        </w:tc>
        <w:tc>
          <w:tcPr>
            <w:tcW w:w="2291" w:type="dxa"/>
            <w:vAlign w:val="center"/>
          </w:tcPr>
          <w:p w14:paraId="36CBC79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2B5DFE0" w14:textId="77777777"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sz w:val="24"/>
              </w:rPr>
              <w:t xml:space="preserve">R$ </w:t>
            </w:r>
            <w:r w:rsidRPr="00A24E8F">
              <w:rPr>
                <w:rFonts w:asciiTheme="minorHAnsi" w:hAnsiTheme="minorHAnsi" w:cstheme="minorHAnsi"/>
                <w:bCs/>
                <w:sz w:val="24"/>
              </w:rPr>
              <w:t>6.500,00</w:t>
            </w:r>
          </w:p>
        </w:tc>
      </w:tr>
      <w:tr w:rsidR="006341DF" w:rsidRPr="00A24E8F" w14:paraId="40D7BC50" w14:textId="77777777" w:rsidTr="00ED1125">
        <w:tc>
          <w:tcPr>
            <w:tcW w:w="1720" w:type="dxa"/>
            <w:vAlign w:val="center"/>
          </w:tcPr>
          <w:p w14:paraId="655FEFDE" w14:textId="2B2D1440"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2204</w:t>
            </w:r>
          </w:p>
        </w:tc>
        <w:tc>
          <w:tcPr>
            <w:tcW w:w="4762" w:type="dxa"/>
            <w:vAlign w:val="center"/>
          </w:tcPr>
          <w:p w14:paraId="2C8203B2"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Trec</w:t>
            </w:r>
          </w:p>
        </w:tc>
        <w:tc>
          <w:tcPr>
            <w:tcW w:w="2291" w:type="dxa"/>
            <w:vAlign w:val="center"/>
          </w:tcPr>
          <w:p w14:paraId="12D49AA9"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13DF474"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R$ 770,00</w:t>
            </w:r>
          </w:p>
        </w:tc>
      </w:tr>
      <w:tr w:rsidR="006341DF" w:rsidRPr="00A24E8F" w14:paraId="3FC42BEF" w14:textId="77777777" w:rsidTr="00ED1125">
        <w:tc>
          <w:tcPr>
            <w:tcW w:w="1720" w:type="dxa"/>
            <w:vAlign w:val="center"/>
          </w:tcPr>
          <w:p w14:paraId="2F602F6B" w14:textId="7B6EA2F4"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2206</w:t>
            </w:r>
          </w:p>
        </w:tc>
        <w:tc>
          <w:tcPr>
            <w:tcW w:w="4762" w:type="dxa"/>
            <w:vAlign w:val="center"/>
          </w:tcPr>
          <w:p w14:paraId="1807DF76"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Triquiase (van millighan)</w:t>
            </w:r>
          </w:p>
        </w:tc>
        <w:tc>
          <w:tcPr>
            <w:tcW w:w="2291" w:type="dxa"/>
            <w:vAlign w:val="center"/>
          </w:tcPr>
          <w:p w14:paraId="01145F3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594FD40"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R$ 660,00</w:t>
            </w:r>
          </w:p>
        </w:tc>
      </w:tr>
      <w:tr w:rsidR="006341DF" w:rsidRPr="00A24E8F" w14:paraId="46EC30C0" w14:textId="77777777" w:rsidTr="00ED1125">
        <w:tc>
          <w:tcPr>
            <w:tcW w:w="1720" w:type="dxa"/>
            <w:vAlign w:val="center"/>
          </w:tcPr>
          <w:p w14:paraId="63D65130" w14:textId="5E6E6453"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2207</w:t>
            </w:r>
          </w:p>
        </w:tc>
        <w:tc>
          <w:tcPr>
            <w:tcW w:w="4762" w:type="dxa"/>
            <w:vAlign w:val="center"/>
          </w:tcPr>
          <w:p w14:paraId="2FF58577"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Tumor de Órbita</w:t>
            </w:r>
          </w:p>
        </w:tc>
        <w:tc>
          <w:tcPr>
            <w:tcW w:w="2291" w:type="dxa"/>
            <w:vAlign w:val="center"/>
          </w:tcPr>
          <w:p w14:paraId="790DF6B3"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7BE3461"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R$ 840,00</w:t>
            </w:r>
          </w:p>
        </w:tc>
      </w:tr>
      <w:tr w:rsidR="006341DF" w:rsidRPr="00A24E8F" w14:paraId="1520FA72" w14:textId="77777777" w:rsidTr="00ED1125">
        <w:tc>
          <w:tcPr>
            <w:tcW w:w="1720" w:type="dxa"/>
            <w:vAlign w:val="center"/>
          </w:tcPr>
          <w:p w14:paraId="6E170279" w14:textId="4C0B9D64"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2208</w:t>
            </w:r>
          </w:p>
        </w:tc>
        <w:tc>
          <w:tcPr>
            <w:tcW w:w="4762" w:type="dxa"/>
            <w:vAlign w:val="center"/>
          </w:tcPr>
          <w:p w14:paraId="03C6DC2A"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Vitrectomia Anterior</w:t>
            </w:r>
          </w:p>
        </w:tc>
        <w:tc>
          <w:tcPr>
            <w:tcW w:w="2291" w:type="dxa"/>
            <w:vAlign w:val="center"/>
          </w:tcPr>
          <w:p w14:paraId="7EF8E2A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D1B8DF0"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R$ 3.000,00</w:t>
            </w:r>
          </w:p>
        </w:tc>
      </w:tr>
      <w:tr w:rsidR="006341DF" w:rsidRPr="00A24E8F" w14:paraId="74FB0504" w14:textId="77777777" w:rsidTr="00ED1125">
        <w:tc>
          <w:tcPr>
            <w:tcW w:w="1720" w:type="dxa"/>
            <w:vAlign w:val="center"/>
          </w:tcPr>
          <w:p w14:paraId="2D349B1E" w14:textId="74A1EBFA"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bCs/>
                <w:sz w:val="24"/>
              </w:rPr>
              <w:t>2209</w:t>
            </w:r>
          </w:p>
        </w:tc>
        <w:tc>
          <w:tcPr>
            <w:tcW w:w="4762" w:type="dxa"/>
            <w:vAlign w:val="center"/>
          </w:tcPr>
          <w:p w14:paraId="562F8E1C" w14:textId="77777777"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bCs/>
                <w:sz w:val="24"/>
              </w:rPr>
              <w:t>Vitrectomia Posterior (retina) pnemoretinopexia</w:t>
            </w:r>
          </w:p>
        </w:tc>
        <w:tc>
          <w:tcPr>
            <w:tcW w:w="2291" w:type="dxa"/>
            <w:vAlign w:val="center"/>
          </w:tcPr>
          <w:p w14:paraId="796BBB8F"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50752AA" w14:textId="77777777"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sz w:val="24"/>
              </w:rPr>
              <w:t xml:space="preserve">R$ </w:t>
            </w:r>
            <w:r w:rsidRPr="00A24E8F">
              <w:rPr>
                <w:rFonts w:asciiTheme="minorHAnsi" w:hAnsiTheme="minorHAnsi" w:cstheme="minorHAnsi"/>
                <w:bCs/>
                <w:sz w:val="24"/>
              </w:rPr>
              <w:t>7.000,00</w:t>
            </w:r>
          </w:p>
        </w:tc>
      </w:tr>
      <w:tr w:rsidR="006341DF" w:rsidRPr="00A24E8F" w14:paraId="4E239EBE" w14:textId="77777777" w:rsidTr="00ED1125">
        <w:trPr>
          <w:trHeight w:val="364"/>
        </w:trPr>
        <w:tc>
          <w:tcPr>
            <w:tcW w:w="1720" w:type="dxa"/>
            <w:vAlign w:val="center"/>
          </w:tcPr>
          <w:p w14:paraId="5CFC72AC" w14:textId="02E6D02F"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bCs/>
                <w:sz w:val="24"/>
              </w:rPr>
              <w:t>2210</w:t>
            </w:r>
          </w:p>
        </w:tc>
        <w:tc>
          <w:tcPr>
            <w:tcW w:w="4762" w:type="dxa"/>
            <w:vAlign w:val="center"/>
          </w:tcPr>
          <w:p w14:paraId="5BC81304" w14:textId="77777777"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bCs/>
                <w:sz w:val="24"/>
              </w:rPr>
              <w:t xml:space="preserve">Vitrectomia Posterior +pneumoretinopexia + endolaser +silicone </w:t>
            </w:r>
          </w:p>
        </w:tc>
        <w:tc>
          <w:tcPr>
            <w:tcW w:w="2291" w:type="dxa"/>
            <w:vAlign w:val="center"/>
          </w:tcPr>
          <w:p w14:paraId="258E54D3"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058EA5B" w14:textId="77777777" w:rsidR="006341DF" w:rsidRPr="00A24E8F" w:rsidRDefault="006341DF" w:rsidP="006341DF">
            <w:pPr>
              <w:suppressAutoHyphens/>
              <w:rPr>
                <w:rFonts w:asciiTheme="minorHAnsi" w:hAnsiTheme="minorHAnsi" w:cstheme="minorHAnsi"/>
                <w:bCs/>
                <w:sz w:val="24"/>
              </w:rPr>
            </w:pPr>
            <w:r w:rsidRPr="00A24E8F">
              <w:rPr>
                <w:rFonts w:asciiTheme="minorHAnsi" w:hAnsiTheme="minorHAnsi" w:cstheme="minorHAnsi"/>
                <w:sz w:val="24"/>
              </w:rPr>
              <w:t xml:space="preserve">R$ </w:t>
            </w:r>
            <w:r w:rsidRPr="00A24E8F">
              <w:rPr>
                <w:rFonts w:asciiTheme="minorHAnsi" w:hAnsiTheme="minorHAnsi" w:cstheme="minorHAnsi"/>
                <w:bCs/>
                <w:sz w:val="24"/>
              </w:rPr>
              <w:t>8.500,00</w:t>
            </w:r>
          </w:p>
        </w:tc>
      </w:tr>
      <w:tr w:rsidR="006341DF" w:rsidRPr="00A24E8F" w14:paraId="1D826B2D" w14:textId="77777777" w:rsidTr="00ED1125">
        <w:tc>
          <w:tcPr>
            <w:tcW w:w="1720" w:type="dxa"/>
            <w:vAlign w:val="center"/>
          </w:tcPr>
          <w:p w14:paraId="478DB843" w14:textId="6BCD4003"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2211</w:t>
            </w:r>
          </w:p>
        </w:tc>
        <w:tc>
          <w:tcPr>
            <w:tcW w:w="4762" w:type="dxa"/>
            <w:vAlign w:val="center"/>
          </w:tcPr>
          <w:p w14:paraId="22E2C8FE"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Xantelasma</w:t>
            </w:r>
          </w:p>
        </w:tc>
        <w:tc>
          <w:tcPr>
            <w:tcW w:w="2291" w:type="dxa"/>
            <w:vAlign w:val="center"/>
          </w:tcPr>
          <w:p w14:paraId="71458C4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422FE4C"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R$ 500,00</w:t>
            </w:r>
          </w:p>
        </w:tc>
      </w:tr>
      <w:tr w:rsidR="006341DF" w:rsidRPr="00A24E8F" w14:paraId="71756CDB" w14:textId="77777777" w:rsidTr="00ED1125">
        <w:tc>
          <w:tcPr>
            <w:tcW w:w="1720" w:type="dxa"/>
            <w:vAlign w:val="center"/>
          </w:tcPr>
          <w:p w14:paraId="2F564E5A" w14:textId="38897D58"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2214</w:t>
            </w:r>
          </w:p>
        </w:tc>
        <w:tc>
          <w:tcPr>
            <w:tcW w:w="4762" w:type="dxa"/>
            <w:vAlign w:val="center"/>
          </w:tcPr>
          <w:p w14:paraId="1D08A498"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Zetaplatia Mocular</w:t>
            </w:r>
          </w:p>
        </w:tc>
        <w:tc>
          <w:tcPr>
            <w:tcW w:w="2291" w:type="dxa"/>
            <w:vAlign w:val="center"/>
          </w:tcPr>
          <w:p w14:paraId="6F9F2326"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7145108" w14:textId="77777777" w:rsidR="006341DF" w:rsidRPr="00A24E8F" w:rsidRDefault="006341DF" w:rsidP="006341DF">
            <w:pPr>
              <w:suppressAutoHyphens/>
              <w:rPr>
                <w:rFonts w:asciiTheme="minorHAnsi" w:hAnsiTheme="minorHAnsi" w:cstheme="minorHAnsi"/>
                <w:sz w:val="24"/>
              </w:rPr>
            </w:pPr>
            <w:r w:rsidRPr="00A24E8F">
              <w:rPr>
                <w:rFonts w:asciiTheme="minorHAnsi" w:hAnsiTheme="minorHAnsi" w:cstheme="minorHAnsi"/>
                <w:sz w:val="24"/>
              </w:rPr>
              <w:t>R$ 400,00</w:t>
            </w:r>
          </w:p>
        </w:tc>
      </w:tr>
      <w:tr w:rsidR="006341DF" w:rsidRPr="00A24E8F" w14:paraId="6D14ACF1" w14:textId="77777777" w:rsidTr="00EA1D0F">
        <w:tc>
          <w:tcPr>
            <w:tcW w:w="10914" w:type="dxa"/>
            <w:gridSpan w:val="4"/>
            <w:shd w:val="clear" w:color="auto" w:fill="DDD9C3" w:themeFill="background2" w:themeFillShade="E6"/>
            <w:vAlign w:val="center"/>
          </w:tcPr>
          <w:p w14:paraId="40DDFC4E" w14:textId="77777777" w:rsidR="006341DF" w:rsidRPr="00A24E8F" w:rsidRDefault="006341DF" w:rsidP="006341DF">
            <w:pPr>
              <w:jc w:val="center"/>
              <w:rPr>
                <w:rFonts w:asciiTheme="minorHAnsi" w:hAnsiTheme="minorHAnsi" w:cstheme="minorHAnsi"/>
                <w:b/>
                <w:sz w:val="24"/>
              </w:rPr>
            </w:pPr>
          </w:p>
          <w:p w14:paraId="1F2501CC"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UTI Móvel</w:t>
            </w:r>
          </w:p>
          <w:p w14:paraId="69C2B132" w14:textId="77777777" w:rsidR="006341DF" w:rsidRPr="00A24E8F" w:rsidRDefault="006341DF" w:rsidP="006341DF">
            <w:pPr>
              <w:jc w:val="center"/>
              <w:rPr>
                <w:rFonts w:asciiTheme="minorHAnsi" w:eastAsia="Calibri" w:hAnsiTheme="minorHAnsi" w:cstheme="minorHAnsi"/>
                <w:bCs/>
                <w:color w:val="000000"/>
                <w:sz w:val="24"/>
                <w:shd w:val="clear" w:color="auto" w:fill="FFFFFF"/>
              </w:rPr>
            </w:pPr>
          </w:p>
        </w:tc>
      </w:tr>
      <w:tr w:rsidR="006341DF" w:rsidRPr="00A24E8F" w14:paraId="1876D016" w14:textId="77777777" w:rsidTr="00ED1125">
        <w:tc>
          <w:tcPr>
            <w:tcW w:w="1720" w:type="dxa"/>
            <w:shd w:val="clear" w:color="auto" w:fill="DDD9C3" w:themeFill="background2" w:themeFillShade="E6"/>
            <w:vAlign w:val="center"/>
          </w:tcPr>
          <w:p w14:paraId="4D3B9B53" w14:textId="77777777" w:rsidR="006341DF" w:rsidRPr="00A24E8F" w:rsidRDefault="006341DF" w:rsidP="006341DF">
            <w:pPr>
              <w:suppressAutoHyphens/>
              <w:rPr>
                <w:rFonts w:asciiTheme="minorHAnsi" w:hAnsiTheme="minorHAnsi" w:cstheme="minorHAnsi"/>
                <w:b/>
                <w:bCs/>
                <w:sz w:val="24"/>
              </w:rPr>
            </w:pPr>
            <w:r w:rsidRPr="00A24E8F">
              <w:rPr>
                <w:rFonts w:asciiTheme="minorHAnsi" w:hAnsiTheme="minorHAnsi" w:cstheme="minorHAnsi"/>
                <w:b/>
                <w:bCs/>
                <w:sz w:val="24"/>
              </w:rPr>
              <w:t>Cód.</w:t>
            </w:r>
          </w:p>
        </w:tc>
        <w:tc>
          <w:tcPr>
            <w:tcW w:w="4762" w:type="dxa"/>
            <w:shd w:val="clear" w:color="auto" w:fill="DDD9C3" w:themeFill="background2" w:themeFillShade="E6"/>
            <w:vAlign w:val="center"/>
          </w:tcPr>
          <w:p w14:paraId="02C2B013" w14:textId="77777777" w:rsidR="006341DF" w:rsidRPr="00A24E8F" w:rsidRDefault="006341DF" w:rsidP="006341DF">
            <w:pPr>
              <w:suppressAutoHyphens/>
              <w:rPr>
                <w:rFonts w:asciiTheme="minorHAnsi" w:hAnsiTheme="minorHAnsi" w:cstheme="minorHAnsi"/>
                <w:b/>
                <w:bCs/>
                <w:sz w:val="24"/>
              </w:rPr>
            </w:pPr>
            <w:r w:rsidRPr="00A24E8F">
              <w:rPr>
                <w:rFonts w:asciiTheme="minorHAnsi" w:hAnsiTheme="minorHAnsi" w:cstheme="minorHAnsi"/>
                <w:b/>
                <w:bCs/>
                <w:sz w:val="24"/>
              </w:rPr>
              <w:t>Locação Veículo para Transporte de Paciente</w:t>
            </w:r>
          </w:p>
        </w:tc>
        <w:tc>
          <w:tcPr>
            <w:tcW w:w="2291" w:type="dxa"/>
            <w:shd w:val="clear" w:color="auto" w:fill="DDD9C3" w:themeFill="background2" w:themeFillShade="E6"/>
            <w:vAlign w:val="center"/>
          </w:tcPr>
          <w:p w14:paraId="01E9721E"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73CB98A1"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64AB3E02" w14:textId="77777777" w:rsidR="006341DF" w:rsidRPr="00A24E8F" w:rsidRDefault="006341DF" w:rsidP="006341DF">
            <w:pPr>
              <w:rPr>
                <w:rFonts w:asciiTheme="minorHAnsi" w:hAnsiTheme="minorHAnsi" w:cstheme="minorHAnsi"/>
                <w:b/>
                <w:sz w:val="24"/>
              </w:rPr>
            </w:pPr>
          </w:p>
        </w:tc>
      </w:tr>
      <w:tr w:rsidR="006341DF" w:rsidRPr="00A24E8F" w14:paraId="52DFD4A3" w14:textId="77777777" w:rsidTr="00ED1125">
        <w:tc>
          <w:tcPr>
            <w:tcW w:w="1720" w:type="dxa"/>
            <w:vAlign w:val="center"/>
          </w:tcPr>
          <w:p w14:paraId="21198B0D" w14:textId="5155A699"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2936</w:t>
            </w:r>
          </w:p>
        </w:tc>
        <w:tc>
          <w:tcPr>
            <w:tcW w:w="4762" w:type="dxa"/>
            <w:vAlign w:val="center"/>
          </w:tcPr>
          <w:p w14:paraId="6BF827E5" w14:textId="77777777"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 xml:space="preserve">Taxa de Remoção de pacientes entre Hospitais no perímetro urbano na Cidade de Patos de Minas com Veículo tipo “Ambulância de </w:t>
            </w:r>
            <w:r w:rsidRPr="00A24E8F">
              <w:rPr>
                <w:rFonts w:asciiTheme="minorHAnsi" w:hAnsiTheme="minorHAnsi" w:cstheme="minorHAnsi"/>
                <w:color w:val="000000" w:themeColor="text1"/>
                <w:sz w:val="24"/>
              </w:rPr>
              <w:lastRenderedPageBreak/>
              <w:t>Suporte Básico”. Para pacientes em todas as fases de sua vida (neonato, criança, adolescente, adultos e idoso): Deverão estar inclusos: 01 Motorista e 01 enfermeiro, materiais médicos hospitalares, medicamentos e equipamentos necessários.</w:t>
            </w:r>
          </w:p>
        </w:tc>
        <w:tc>
          <w:tcPr>
            <w:tcW w:w="2291" w:type="dxa"/>
            <w:vAlign w:val="center"/>
          </w:tcPr>
          <w:p w14:paraId="2A1F628C" w14:textId="44239D88" w:rsidR="006341DF" w:rsidRPr="00A24E8F" w:rsidRDefault="006341DF" w:rsidP="006341DF">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lastRenderedPageBreak/>
              <w:t>50.000 (remoções)</w:t>
            </w:r>
          </w:p>
        </w:tc>
        <w:tc>
          <w:tcPr>
            <w:tcW w:w="2141" w:type="dxa"/>
            <w:vAlign w:val="center"/>
          </w:tcPr>
          <w:p w14:paraId="11144D22" w14:textId="77777777"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R$ 170,00</w:t>
            </w:r>
          </w:p>
        </w:tc>
      </w:tr>
      <w:tr w:rsidR="006341DF" w:rsidRPr="00A24E8F" w14:paraId="3374E267" w14:textId="77777777" w:rsidTr="00ED1125">
        <w:tc>
          <w:tcPr>
            <w:tcW w:w="1720" w:type="dxa"/>
            <w:vAlign w:val="center"/>
          </w:tcPr>
          <w:p w14:paraId="6FED4F66" w14:textId="5DE50D8D"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lastRenderedPageBreak/>
              <w:t>2935</w:t>
            </w:r>
          </w:p>
        </w:tc>
        <w:tc>
          <w:tcPr>
            <w:tcW w:w="4762" w:type="dxa"/>
            <w:vAlign w:val="center"/>
          </w:tcPr>
          <w:p w14:paraId="7E0BE241" w14:textId="77777777"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Taxa de Remoção de pacientes entre Hospitais no perímetro urbano na Cidade de Patos de Minas com Veículo “UTI Móvel Tipo D”: Ambulância com unidade de suporte avançado, equipada com aparelhos de monitorização e reanimação cardiopulmonar acrescida de medicamentos e materiais que possibilitem a transferência em situações de urgências e emergências médicas dos pacientes em todas as fases de sua vida (neonato, criança, adolescente, adulto e idoso). Deverão estar inclusos: 01 Motorista, 01 enfermeiro e 01 Médico, materiais médicos hospitalares, medicamentos e equipamentos necessários.</w:t>
            </w:r>
          </w:p>
        </w:tc>
        <w:tc>
          <w:tcPr>
            <w:tcW w:w="2291" w:type="dxa"/>
            <w:vAlign w:val="center"/>
          </w:tcPr>
          <w:p w14:paraId="28F3CE87" w14:textId="255F3A6E" w:rsidR="006341DF" w:rsidRPr="00A24E8F" w:rsidRDefault="006341DF" w:rsidP="006341DF">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 (remoções)</w:t>
            </w:r>
          </w:p>
        </w:tc>
        <w:tc>
          <w:tcPr>
            <w:tcW w:w="2141" w:type="dxa"/>
            <w:vAlign w:val="center"/>
          </w:tcPr>
          <w:p w14:paraId="2C46CEB6" w14:textId="77777777"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R$ 580,00</w:t>
            </w:r>
          </w:p>
        </w:tc>
      </w:tr>
      <w:tr w:rsidR="006341DF" w:rsidRPr="00A24E8F" w14:paraId="573A9983" w14:textId="77777777" w:rsidTr="00ED1125">
        <w:tc>
          <w:tcPr>
            <w:tcW w:w="1720" w:type="dxa"/>
            <w:vAlign w:val="center"/>
          </w:tcPr>
          <w:p w14:paraId="261E4B6F" w14:textId="07A81F89"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4882</w:t>
            </w:r>
          </w:p>
        </w:tc>
        <w:tc>
          <w:tcPr>
            <w:tcW w:w="4762" w:type="dxa"/>
            <w:vAlign w:val="center"/>
          </w:tcPr>
          <w:p w14:paraId="734095C5" w14:textId="29038ED9"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Taxa Fixa para Locação de 01 Veículo tipo “Ambulância Suporte Básico” para remoção de pacientes para distâncias até 200 km (ida e volta). Para pacientes em todas as fases de sua vida (neonato, criança, adolescente, adultos e idoso). Deverão estar inclusos: 01 Motorista e 01 enfermeiro, materiais médicos hospitalares, medicamentos e equipamentos necessários.</w:t>
            </w:r>
          </w:p>
        </w:tc>
        <w:tc>
          <w:tcPr>
            <w:tcW w:w="2291" w:type="dxa"/>
            <w:vAlign w:val="center"/>
          </w:tcPr>
          <w:p w14:paraId="0FBEAC77" w14:textId="22A229CC"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500.000 TAXAS</w:t>
            </w:r>
          </w:p>
        </w:tc>
        <w:tc>
          <w:tcPr>
            <w:tcW w:w="2141" w:type="dxa"/>
            <w:vAlign w:val="center"/>
          </w:tcPr>
          <w:p w14:paraId="307D9EC0" w14:textId="6F26A642"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R$ 170,00 TAXA FIXA</w:t>
            </w:r>
          </w:p>
          <w:p w14:paraId="5E3FF8DA" w14:textId="77777777" w:rsidR="006341DF" w:rsidRPr="00A24E8F" w:rsidRDefault="006341DF" w:rsidP="006341DF">
            <w:pPr>
              <w:jc w:val="both"/>
              <w:rPr>
                <w:rFonts w:asciiTheme="minorHAnsi" w:hAnsiTheme="minorHAnsi" w:cstheme="minorHAnsi"/>
                <w:color w:val="000000" w:themeColor="text1"/>
                <w:sz w:val="24"/>
              </w:rPr>
            </w:pPr>
          </w:p>
        </w:tc>
      </w:tr>
      <w:tr w:rsidR="006341DF" w:rsidRPr="00A24E8F" w14:paraId="24B617CD" w14:textId="77777777" w:rsidTr="00ED1125">
        <w:tc>
          <w:tcPr>
            <w:tcW w:w="1720" w:type="dxa"/>
            <w:vAlign w:val="center"/>
          </w:tcPr>
          <w:p w14:paraId="6F68F7D3" w14:textId="7AD61379"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3014</w:t>
            </w:r>
          </w:p>
        </w:tc>
        <w:tc>
          <w:tcPr>
            <w:tcW w:w="4762" w:type="dxa"/>
            <w:vAlign w:val="center"/>
          </w:tcPr>
          <w:p w14:paraId="28F85C42" w14:textId="4FAC05A9"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Locação de 01 Veículo tipo “Ambulância Suporte Básico” para remoção de pacientes para distâncias até 200 km (ida e volta). Para pacientes em todas as fases de sua vida (neonato, criança, adolescente, adulto e idoso). Deverão estar inclusos: 01 Motorista e 01 enfermeiro, materiais médicos hospitalares, medicamentos e equipamentos necessários.</w:t>
            </w:r>
          </w:p>
        </w:tc>
        <w:tc>
          <w:tcPr>
            <w:tcW w:w="2291" w:type="dxa"/>
            <w:vAlign w:val="center"/>
          </w:tcPr>
          <w:p w14:paraId="5AF80B18" w14:textId="3AFC75AA"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500.000 (km rodados)</w:t>
            </w:r>
          </w:p>
        </w:tc>
        <w:tc>
          <w:tcPr>
            <w:tcW w:w="2141" w:type="dxa"/>
            <w:vAlign w:val="center"/>
          </w:tcPr>
          <w:p w14:paraId="01F8DD7B" w14:textId="005D5A63"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R$ 3,45 (KM) RODADO</w:t>
            </w:r>
          </w:p>
          <w:p w14:paraId="78CE7D9E" w14:textId="77777777" w:rsidR="006341DF" w:rsidRPr="00A24E8F" w:rsidRDefault="006341DF" w:rsidP="006341DF">
            <w:pPr>
              <w:jc w:val="both"/>
              <w:rPr>
                <w:rFonts w:asciiTheme="minorHAnsi" w:hAnsiTheme="minorHAnsi" w:cstheme="minorHAnsi"/>
                <w:color w:val="000000" w:themeColor="text1"/>
                <w:sz w:val="24"/>
              </w:rPr>
            </w:pPr>
          </w:p>
        </w:tc>
      </w:tr>
      <w:tr w:rsidR="006341DF" w:rsidRPr="00A24E8F" w14:paraId="5315C57F" w14:textId="77777777" w:rsidTr="00ED1125">
        <w:tc>
          <w:tcPr>
            <w:tcW w:w="1720" w:type="dxa"/>
            <w:vAlign w:val="center"/>
          </w:tcPr>
          <w:p w14:paraId="7E201A04" w14:textId="24652CDC"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4883</w:t>
            </w:r>
          </w:p>
        </w:tc>
        <w:tc>
          <w:tcPr>
            <w:tcW w:w="4762" w:type="dxa"/>
            <w:vAlign w:val="center"/>
          </w:tcPr>
          <w:p w14:paraId="30930D15" w14:textId="3B1F6E32"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 xml:space="preserve">Taxa Fixa para locação de 01 Veículo “UTI Móvel Tipo D”, para remoção de pacientes para distâncias até 200 km (ida e volta). </w:t>
            </w:r>
            <w:r w:rsidRPr="00A24E8F">
              <w:rPr>
                <w:rFonts w:asciiTheme="minorHAnsi" w:hAnsiTheme="minorHAnsi" w:cstheme="minorHAnsi"/>
                <w:color w:val="000000" w:themeColor="text1"/>
                <w:sz w:val="24"/>
              </w:rPr>
              <w:lastRenderedPageBreak/>
              <w:t>Ambulância com unidade de suporte avançado, equipada com aparelhos de monitorização e reanimação cardiopulmonar acrescida de medicamentos e materiais que possibilitem a transferência em situações de urgências e emergências médicas dos pacientes em todas as fases de sua vida (neonato, criança, adolescente, adulto e idoso). Deverão estar inclusos: 01 Motorista, 01 enfermeiro e 01 Médico, materiais médicos hospitalares, medicamentos e equipamentos necessários.</w:t>
            </w:r>
          </w:p>
        </w:tc>
        <w:tc>
          <w:tcPr>
            <w:tcW w:w="2291" w:type="dxa"/>
            <w:vAlign w:val="center"/>
          </w:tcPr>
          <w:p w14:paraId="14699B66" w14:textId="66B0A52A"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lastRenderedPageBreak/>
              <w:t>500.000 TAXAS</w:t>
            </w:r>
          </w:p>
        </w:tc>
        <w:tc>
          <w:tcPr>
            <w:tcW w:w="2141" w:type="dxa"/>
            <w:vAlign w:val="center"/>
          </w:tcPr>
          <w:p w14:paraId="40D67D84" w14:textId="35631A59" w:rsidR="006341DF" w:rsidRPr="00A24E8F" w:rsidRDefault="006341DF" w:rsidP="006341DF">
            <w:pPr>
              <w:jc w:val="both"/>
              <w:rPr>
                <w:rFonts w:asciiTheme="minorHAnsi" w:hAnsiTheme="minorHAnsi" w:cstheme="minorHAnsi"/>
                <w:color w:val="000000" w:themeColor="text1"/>
                <w:sz w:val="24"/>
              </w:rPr>
            </w:pPr>
          </w:p>
          <w:p w14:paraId="7F9A0744" w14:textId="62D3C310"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 xml:space="preserve"> R$ 580,00 TAXA FIXA</w:t>
            </w:r>
          </w:p>
        </w:tc>
      </w:tr>
      <w:tr w:rsidR="006341DF" w:rsidRPr="00A24E8F" w14:paraId="0A1A2875" w14:textId="77777777" w:rsidTr="00ED1125">
        <w:tc>
          <w:tcPr>
            <w:tcW w:w="1720" w:type="dxa"/>
            <w:vAlign w:val="center"/>
          </w:tcPr>
          <w:p w14:paraId="1D6F114B" w14:textId="348CDBC7"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lastRenderedPageBreak/>
              <w:t>3013</w:t>
            </w:r>
          </w:p>
        </w:tc>
        <w:tc>
          <w:tcPr>
            <w:tcW w:w="4762" w:type="dxa"/>
            <w:vAlign w:val="center"/>
          </w:tcPr>
          <w:p w14:paraId="48F729A3" w14:textId="2D300601"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Locação de 01 Veículo “UTI Móvel Tipo D”, para remoção de pacientes para distâncias até 200 km (ida e volta). Ambulância com unidade de suporte avançado, equipada com aparelhos de monitorização e reanimação cardiopulmonar acrescida de medicamentos e materiais que possibilitem a transferência em situações de urgências e emergências médicas dos pacientes em todas as fases de sua vida (neonato, criança, adolescente, adulto e idoso). Deverão estar inclusos: 01 Motorista, 01 enfermeiro e 01 Médico, materiais médicos hospitalares, medicamentos e equipamentos necessários.</w:t>
            </w:r>
          </w:p>
        </w:tc>
        <w:tc>
          <w:tcPr>
            <w:tcW w:w="2291" w:type="dxa"/>
            <w:vAlign w:val="center"/>
          </w:tcPr>
          <w:p w14:paraId="4D051F51" w14:textId="72583CF6"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500.000 (km rodados)</w:t>
            </w:r>
          </w:p>
        </w:tc>
        <w:tc>
          <w:tcPr>
            <w:tcW w:w="2141" w:type="dxa"/>
            <w:vAlign w:val="center"/>
          </w:tcPr>
          <w:p w14:paraId="432772A3" w14:textId="40A8FFF0"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R$ 6,39 (KM) RODADO</w:t>
            </w:r>
          </w:p>
          <w:p w14:paraId="588F3CBE" w14:textId="70EF1D8B" w:rsidR="006341DF" w:rsidRPr="00A24E8F" w:rsidRDefault="006341DF" w:rsidP="006341DF">
            <w:pPr>
              <w:jc w:val="both"/>
              <w:rPr>
                <w:rFonts w:asciiTheme="minorHAnsi" w:hAnsiTheme="minorHAnsi" w:cstheme="minorHAnsi"/>
                <w:color w:val="000000" w:themeColor="text1"/>
                <w:sz w:val="24"/>
              </w:rPr>
            </w:pPr>
          </w:p>
        </w:tc>
      </w:tr>
      <w:tr w:rsidR="006341DF" w:rsidRPr="00A24E8F" w14:paraId="3233A278" w14:textId="77777777" w:rsidTr="00ED1125">
        <w:tc>
          <w:tcPr>
            <w:tcW w:w="1720" w:type="dxa"/>
            <w:vAlign w:val="center"/>
          </w:tcPr>
          <w:p w14:paraId="0546747A" w14:textId="0C35AC28"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2284</w:t>
            </w:r>
          </w:p>
        </w:tc>
        <w:tc>
          <w:tcPr>
            <w:tcW w:w="4762" w:type="dxa"/>
            <w:vAlign w:val="center"/>
          </w:tcPr>
          <w:p w14:paraId="7AEF2FE7" w14:textId="77777777"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Locação de 01 Veículo tipo “Ambulância de Suporte Básico”, para remoção de pacientes para distâncias superiores a 200 km (ida e volta). Será cobrado somente o quilometro rodado. Para pacientes em todas as fases de sua vida (neonato, criança, adolescente, adulto e idoso). Deverão estar inclusos: 01 Motorista e 01 enfermeiro, materiais médicos hospitalares, medicamentos e equipamentos necessários.</w:t>
            </w:r>
          </w:p>
        </w:tc>
        <w:tc>
          <w:tcPr>
            <w:tcW w:w="2291" w:type="dxa"/>
            <w:vAlign w:val="center"/>
          </w:tcPr>
          <w:p w14:paraId="450DAAFA" w14:textId="1081D04E"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500.000 (km rodados)</w:t>
            </w:r>
          </w:p>
        </w:tc>
        <w:tc>
          <w:tcPr>
            <w:tcW w:w="2141" w:type="dxa"/>
            <w:vAlign w:val="center"/>
          </w:tcPr>
          <w:p w14:paraId="38650E9D" w14:textId="77777777"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R$ 3,45 (KM)</w:t>
            </w:r>
          </w:p>
          <w:p w14:paraId="17EE760E" w14:textId="77777777" w:rsidR="006341DF" w:rsidRPr="00A24E8F" w:rsidRDefault="006341DF" w:rsidP="006341DF">
            <w:pPr>
              <w:jc w:val="both"/>
              <w:rPr>
                <w:rFonts w:asciiTheme="minorHAnsi" w:hAnsiTheme="minorHAnsi" w:cstheme="minorHAnsi"/>
                <w:color w:val="000000" w:themeColor="text1"/>
                <w:sz w:val="24"/>
              </w:rPr>
            </w:pPr>
          </w:p>
        </w:tc>
      </w:tr>
      <w:tr w:rsidR="006341DF" w:rsidRPr="00A24E8F" w14:paraId="3EA3BA97" w14:textId="77777777" w:rsidTr="00ED1125">
        <w:tc>
          <w:tcPr>
            <w:tcW w:w="1720" w:type="dxa"/>
            <w:vAlign w:val="center"/>
          </w:tcPr>
          <w:p w14:paraId="01ECB5F5" w14:textId="3745CF7C"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2285</w:t>
            </w:r>
          </w:p>
        </w:tc>
        <w:tc>
          <w:tcPr>
            <w:tcW w:w="4762" w:type="dxa"/>
            <w:vAlign w:val="center"/>
          </w:tcPr>
          <w:p w14:paraId="710D1BBE" w14:textId="77777777"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 xml:space="preserve">Locação de 01 Veículo “UTI Móvel Tipo D”, para remoção de pacientes para distâncias superiores a 200 km. Será cobrado somente o quilometro rodado. Ambulância com unidade de suporte avançado, equipada com aparelhos de monitorização e reanimação </w:t>
            </w:r>
            <w:r w:rsidRPr="00A24E8F">
              <w:rPr>
                <w:rFonts w:asciiTheme="minorHAnsi" w:hAnsiTheme="minorHAnsi" w:cstheme="minorHAnsi"/>
                <w:color w:val="000000" w:themeColor="text1"/>
                <w:sz w:val="24"/>
              </w:rPr>
              <w:lastRenderedPageBreak/>
              <w:t>cardiopulmonar acrescida de medicamentos e materiais que possibilitem a transferência em situações de urgências e emergências médicas dos pacientes em todas as fases de sua vida (neonato, criança, adolescente, adulto e idoso). Deverão estar inclusos: 01 Motorista, 01 enfermeiro e 01 Médico, materiais médicos hospitalares, medicamentos e equipamentos necessários.</w:t>
            </w:r>
          </w:p>
        </w:tc>
        <w:tc>
          <w:tcPr>
            <w:tcW w:w="2291" w:type="dxa"/>
            <w:vAlign w:val="center"/>
          </w:tcPr>
          <w:p w14:paraId="1EEE3A85" w14:textId="11F938EA"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lastRenderedPageBreak/>
              <w:t>500.000 (km rodados)</w:t>
            </w:r>
          </w:p>
        </w:tc>
        <w:tc>
          <w:tcPr>
            <w:tcW w:w="2141" w:type="dxa"/>
            <w:vAlign w:val="center"/>
          </w:tcPr>
          <w:p w14:paraId="3447B97D" w14:textId="77777777" w:rsidR="006341DF" w:rsidRPr="00A24E8F" w:rsidRDefault="006341DF" w:rsidP="006341DF">
            <w:pPr>
              <w:jc w:val="both"/>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R$6,39 (KM)</w:t>
            </w:r>
          </w:p>
        </w:tc>
      </w:tr>
      <w:tr w:rsidR="006341DF" w:rsidRPr="00A24E8F" w14:paraId="6F1F7356" w14:textId="77777777" w:rsidTr="00C83938">
        <w:tc>
          <w:tcPr>
            <w:tcW w:w="10914" w:type="dxa"/>
            <w:gridSpan w:val="4"/>
            <w:shd w:val="clear" w:color="auto" w:fill="DDD9C3" w:themeFill="background2" w:themeFillShade="E6"/>
            <w:vAlign w:val="center"/>
          </w:tcPr>
          <w:p w14:paraId="5A16518E" w14:textId="77777777" w:rsidR="006341DF" w:rsidRDefault="006341DF" w:rsidP="006341DF">
            <w:pPr>
              <w:jc w:val="center"/>
              <w:rPr>
                <w:rFonts w:asciiTheme="minorHAnsi" w:hAnsiTheme="minorHAnsi" w:cstheme="minorHAnsi"/>
                <w:b/>
                <w:color w:val="000000" w:themeColor="text1"/>
                <w:sz w:val="24"/>
              </w:rPr>
            </w:pPr>
            <w:r w:rsidRPr="00C83938">
              <w:rPr>
                <w:rFonts w:asciiTheme="minorHAnsi" w:hAnsiTheme="minorHAnsi" w:cstheme="minorHAnsi"/>
                <w:b/>
                <w:color w:val="000000" w:themeColor="text1"/>
                <w:sz w:val="24"/>
              </w:rPr>
              <w:lastRenderedPageBreak/>
              <w:t>C</w:t>
            </w:r>
            <w:r>
              <w:rPr>
                <w:rFonts w:asciiTheme="minorHAnsi" w:hAnsiTheme="minorHAnsi" w:cstheme="minorHAnsi"/>
                <w:b/>
                <w:color w:val="000000" w:themeColor="text1"/>
                <w:sz w:val="24"/>
              </w:rPr>
              <w:t>asas de Apoio</w:t>
            </w:r>
          </w:p>
          <w:p w14:paraId="03264B32" w14:textId="40DC2F7B" w:rsidR="006341DF" w:rsidRPr="00C83938" w:rsidRDefault="006341DF" w:rsidP="006341DF">
            <w:pPr>
              <w:jc w:val="center"/>
              <w:rPr>
                <w:rFonts w:asciiTheme="minorHAnsi" w:hAnsiTheme="minorHAnsi" w:cstheme="minorHAnsi"/>
                <w:b/>
                <w:color w:val="000000" w:themeColor="text1"/>
                <w:sz w:val="24"/>
              </w:rPr>
            </w:pPr>
          </w:p>
        </w:tc>
      </w:tr>
      <w:tr w:rsidR="006341DF" w:rsidRPr="00A24E8F" w14:paraId="4D4708CB" w14:textId="77777777" w:rsidTr="00C83938">
        <w:tc>
          <w:tcPr>
            <w:tcW w:w="1720" w:type="dxa"/>
            <w:shd w:val="clear" w:color="auto" w:fill="DDD9C3" w:themeFill="background2" w:themeFillShade="E6"/>
            <w:vAlign w:val="center"/>
          </w:tcPr>
          <w:p w14:paraId="116554C2" w14:textId="6527AA43" w:rsidR="006341DF" w:rsidRPr="00C83938" w:rsidRDefault="006341DF" w:rsidP="006341DF">
            <w:pPr>
              <w:jc w:val="center"/>
              <w:rPr>
                <w:rFonts w:asciiTheme="minorHAnsi" w:hAnsiTheme="minorHAnsi" w:cstheme="minorHAnsi"/>
                <w:b/>
                <w:color w:val="000000" w:themeColor="text1"/>
                <w:sz w:val="24"/>
              </w:rPr>
            </w:pPr>
            <w:r w:rsidRPr="00C83938">
              <w:rPr>
                <w:rFonts w:asciiTheme="minorHAnsi" w:hAnsiTheme="minorHAnsi" w:cstheme="minorHAnsi"/>
                <w:b/>
                <w:sz w:val="24"/>
              </w:rPr>
              <w:t>Cód.</w:t>
            </w:r>
          </w:p>
        </w:tc>
        <w:tc>
          <w:tcPr>
            <w:tcW w:w="4762" w:type="dxa"/>
            <w:shd w:val="clear" w:color="auto" w:fill="DDD9C3" w:themeFill="background2" w:themeFillShade="E6"/>
            <w:vAlign w:val="center"/>
          </w:tcPr>
          <w:p w14:paraId="77714E38" w14:textId="3F48EF02" w:rsidR="006341DF" w:rsidRPr="00C83938" w:rsidRDefault="006341DF" w:rsidP="006341DF">
            <w:pPr>
              <w:jc w:val="center"/>
              <w:rPr>
                <w:rFonts w:asciiTheme="minorHAnsi" w:hAnsiTheme="minorHAnsi" w:cstheme="minorHAnsi"/>
                <w:b/>
                <w:color w:val="000000" w:themeColor="text1"/>
                <w:sz w:val="24"/>
              </w:rPr>
            </w:pPr>
            <w:r>
              <w:rPr>
                <w:rFonts w:asciiTheme="minorHAnsi" w:hAnsiTheme="minorHAnsi" w:cstheme="minorHAnsi"/>
                <w:b/>
                <w:sz w:val="24"/>
              </w:rPr>
              <w:t>Especificação</w:t>
            </w:r>
          </w:p>
        </w:tc>
        <w:tc>
          <w:tcPr>
            <w:tcW w:w="2291" w:type="dxa"/>
            <w:shd w:val="clear" w:color="auto" w:fill="DDD9C3" w:themeFill="background2" w:themeFillShade="E6"/>
            <w:vAlign w:val="center"/>
          </w:tcPr>
          <w:p w14:paraId="50D2BFF1" w14:textId="68078926" w:rsidR="006341DF" w:rsidRPr="00C83938" w:rsidRDefault="006341DF" w:rsidP="006341DF">
            <w:pPr>
              <w:jc w:val="center"/>
              <w:rPr>
                <w:rFonts w:asciiTheme="minorHAnsi" w:hAnsiTheme="minorHAnsi" w:cstheme="minorHAnsi"/>
                <w:b/>
                <w:color w:val="000000" w:themeColor="text1"/>
                <w:sz w:val="24"/>
              </w:rPr>
            </w:pPr>
            <w:r w:rsidRPr="00C83938">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04256EEB" w14:textId="77777777" w:rsidR="006341DF" w:rsidRPr="00C83938" w:rsidRDefault="006341DF" w:rsidP="006341DF">
            <w:pPr>
              <w:jc w:val="center"/>
              <w:rPr>
                <w:rFonts w:asciiTheme="minorHAnsi" w:hAnsiTheme="minorHAnsi" w:cstheme="minorHAnsi"/>
                <w:b/>
                <w:sz w:val="24"/>
              </w:rPr>
            </w:pPr>
            <w:r w:rsidRPr="00C83938">
              <w:rPr>
                <w:rFonts w:asciiTheme="minorHAnsi" w:hAnsiTheme="minorHAnsi" w:cstheme="minorHAnsi"/>
                <w:b/>
                <w:sz w:val="24"/>
              </w:rPr>
              <w:t>Valor Unitário</w:t>
            </w:r>
          </w:p>
          <w:p w14:paraId="401A554C" w14:textId="77777777" w:rsidR="006341DF" w:rsidRPr="00C83938" w:rsidRDefault="006341DF" w:rsidP="006341DF">
            <w:pPr>
              <w:jc w:val="center"/>
              <w:rPr>
                <w:rFonts w:asciiTheme="minorHAnsi" w:hAnsiTheme="minorHAnsi" w:cstheme="minorHAnsi"/>
                <w:b/>
                <w:color w:val="000000" w:themeColor="text1"/>
                <w:sz w:val="24"/>
              </w:rPr>
            </w:pPr>
          </w:p>
        </w:tc>
      </w:tr>
      <w:tr w:rsidR="006341DF" w:rsidRPr="00A24E8F" w14:paraId="1C6538EB" w14:textId="77777777" w:rsidTr="00ED1125">
        <w:tc>
          <w:tcPr>
            <w:tcW w:w="1720" w:type="dxa"/>
            <w:vAlign w:val="center"/>
          </w:tcPr>
          <w:p w14:paraId="17FB5884" w14:textId="7CF0B708" w:rsidR="006341DF" w:rsidRPr="00E72073" w:rsidRDefault="006341DF" w:rsidP="006341DF">
            <w:pPr>
              <w:jc w:val="both"/>
              <w:rPr>
                <w:rFonts w:asciiTheme="minorHAnsi" w:hAnsiTheme="minorHAnsi" w:cstheme="minorHAnsi"/>
                <w:color w:val="000000" w:themeColor="text1"/>
                <w:sz w:val="24"/>
              </w:rPr>
            </w:pPr>
            <w:r w:rsidRPr="00E72073">
              <w:rPr>
                <w:rFonts w:asciiTheme="minorHAnsi" w:hAnsiTheme="minorHAnsi" w:cs="Times New Roman"/>
                <w:sz w:val="24"/>
              </w:rPr>
              <w:t>5720</w:t>
            </w:r>
          </w:p>
        </w:tc>
        <w:tc>
          <w:tcPr>
            <w:tcW w:w="4762" w:type="dxa"/>
            <w:vAlign w:val="center"/>
          </w:tcPr>
          <w:p w14:paraId="207F77ED" w14:textId="2FACF201" w:rsidR="006341DF" w:rsidRPr="004C168C" w:rsidRDefault="006341DF" w:rsidP="006341DF">
            <w:pPr>
              <w:pStyle w:val="TableParagraph"/>
              <w:spacing w:before="128"/>
              <w:ind w:left="0"/>
              <w:jc w:val="both"/>
              <w:rPr>
                <w:rFonts w:asciiTheme="minorHAnsi" w:hAnsiTheme="minorHAnsi" w:cstheme="minorHAnsi"/>
                <w:color w:val="000000" w:themeColor="text1"/>
                <w:sz w:val="24"/>
                <w:szCs w:val="24"/>
                <w:lang w:val="pt-BR"/>
              </w:rPr>
            </w:pPr>
            <w:r>
              <w:rPr>
                <w:rFonts w:asciiTheme="minorHAnsi" w:hAnsiTheme="minorHAnsi" w:cstheme="minorHAnsi"/>
                <w:sz w:val="24"/>
                <w:szCs w:val="24"/>
                <w:lang w:val="pt-BR"/>
              </w:rPr>
              <w:t>Diária - H</w:t>
            </w:r>
            <w:r w:rsidRPr="00E72073">
              <w:rPr>
                <w:rFonts w:asciiTheme="minorHAnsi" w:hAnsiTheme="minorHAnsi" w:cstheme="minorHAnsi"/>
                <w:sz w:val="24"/>
                <w:szCs w:val="24"/>
                <w:lang w:val="pt-BR"/>
              </w:rPr>
              <w:t>ospedagem (sem pernoite) para pacientes, acompanhantes e motoristas encaminhados para tratamento especializado de saúde, nas cidades de referência para os entes consorciados para encaminhar seus pacientes via tfd, diária com inclusão de no mínimo 04 (quatro) refeição: café da manhã, almoço, café da tarde e jantar; 01 banho ou conforme necessidade do paciente</w:t>
            </w:r>
            <w:r w:rsidRPr="00E72073">
              <w:rPr>
                <w:rFonts w:asciiTheme="minorHAnsi" w:hAnsiTheme="minorHAnsi" w:cstheme="minorHAnsi"/>
                <w:color w:val="000000" w:themeColor="text1"/>
                <w:sz w:val="24"/>
                <w:szCs w:val="24"/>
                <w:lang w:val="pt-BR"/>
              </w:rPr>
              <w:t>; local para descanso dos pacientes, acompanhantes e motoristas, inclusive com o fornecimento de local adequado p</w:t>
            </w:r>
            <w:r>
              <w:rPr>
                <w:rFonts w:asciiTheme="minorHAnsi" w:hAnsiTheme="minorHAnsi" w:cstheme="minorHAnsi"/>
                <w:color w:val="000000" w:themeColor="text1"/>
                <w:sz w:val="24"/>
                <w:szCs w:val="24"/>
                <w:lang w:val="pt-BR"/>
              </w:rPr>
              <w:t>ara dormir, mesmo durante o dia</w:t>
            </w:r>
            <w:r w:rsidRPr="00E72073">
              <w:rPr>
                <w:rFonts w:asciiTheme="minorHAnsi" w:hAnsiTheme="minorHAnsi" w:cstheme="minorHAnsi"/>
                <w:color w:val="000000" w:themeColor="text1"/>
                <w:sz w:val="24"/>
                <w:szCs w:val="24"/>
                <w:lang w:val="pt-BR"/>
              </w:rPr>
              <w:t>.</w:t>
            </w:r>
            <w:r>
              <w:rPr>
                <w:rFonts w:asciiTheme="minorHAnsi" w:hAnsiTheme="minorHAnsi" w:cstheme="minorHAnsi"/>
                <w:color w:val="000000" w:themeColor="text1"/>
                <w:sz w:val="24"/>
                <w:szCs w:val="24"/>
                <w:lang w:val="pt-BR"/>
              </w:rPr>
              <w:t xml:space="preserve"> </w:t>
            </w:r>
            <w:r w:rsidRPr="00E72073">
              <w:rPr>
                <w:rFonts w:asciiTheme="minorHAnsi" w:hAnsiTheme="minorHAnsi" w:cstheme="minorHAnsi"/>
                <w:sz w:val="24"/>
              </w:rPr>
              <w:t>Obs: neste item, caso o hospede vá embora antes do horário das 18 horas, o jantar poderá ser dispensado.</w:t>
            </w:r>
          </w:p>
        </w:tc>
        <w:tc>
          <w:tcPr>
            <w:tcW w:w="2291" w:type="dxa"/>
            <w:vAlign w:val="center"/>
          </w:tcPr>
          <w:p w14:paraId="55288CDF" w14:textId="4F607970" w:rsidR="006341DF" w:rsidRPr="00A24E8F" w:rsidRDefault="006341DF" w:rsidP="006341DF">
            <w:pPr>
              <w:jc w:val="center"/>
              <w:rPr>
                <w:rFonts w:asciiTheme="minorHAnsi" w:hAnsiTheme="minorHAnsi" w:cstheme="minorHAnsi"/>
                <w:color w:val="000000" w:themeColor="text1"/>
                <w:sz w:val="24"/>
              </w:rPr>
            </w:pPr>
            <w:r>
              <w:rPr>
                <w:rFonts w:asciiTheme="minorHAnsi" w:hAnsiTheme="minorHAnsi" w:cstheme="minorHAnsi"/>
                <w:color w:val="000000" w:themeColor="text1"/>
                <w:sz w:val="24"/>
              </w:rPr>
              <w:t>10.000</w:t>
            </w:r>
          </w:p>
        </w:tc>
        <w:tc>
          <w:tcPr>
            <w:tcW w:w="2141" w:type="dxa"/>
            <w:vAlign w:val="center"/>
          </w:tcPr>
          <w:p w14:paraId="0FB135AF" w14:textId="64ECBAEF" w:rsidR="006341DF" w:rsidRPr="00E72073" w:rsidRDefault="006341DF" w:rsidP="006341DF">
            <w:pPr>
              <w:jc w:val="both"/>
              <w:rPr>
                <w:rFonts w:asciiTheme="minorHAnsi" w:hAnsiTheme="minorHAnsi" w:cstheme="minorHAnsi"/>
                <w:color w:val="000000" w:themeColor="text1"/>
                <w:sz w:val="24"/>
              </w:rPr>
            </w:pPr>
            <w:r w:rsidRPr="00E72073">
              <w:rPr>
                <w:rFonts w:asciiTheme="minorHAnsi" w:hAnsiTheme="minorHAnsi" w:cs="Times New Roman"/>
                <w:sz w:val="24"/>
              </w:rPr>
              <w:t>R$ 44,90</w:t>
            </w:r>
          </w:p>
        </w:tc>
      </w:tr>
      <w:tr w:rsidR="006341DF" w:rsidRPr="00A24E8F" w14:paraId="4DD4DA44" w14:textId="77777777" w:rsidTr="00ED1125">
        <w:tc>
          <w:tcPr>
            <w:tcW w:w="1720" w:type="dxa"/>
            <w:vAlign w:val="center"/>
          </w:tcPr>
          <w:p w14:paraId="6D27DC41" w14:textId="39AAA75E" w:rsidR="006341DF" w:rsidRPr="00E72073" w:rsidRDefault="006341DF" w:rsidP="006341DF">
            <w:pPr>
              <w:jc w:val="both"/>
              <w:rPr>
                <w:rFonts w:asciiTheme="minorHAnsi" w:hAnsiTheme="minorHAnsi" w:cstheme="minorHAnsi"/>
                <w:color w:val="000000" w:themeColor="text1"/>
                <w:sz w:val="24"/>
              </w:rPr>
            </w:pPr>
            <w:r w:rsidRPr="00E72073">
              <w:rPr>
                <w:rFonts w:asciiTheme="minorHAnsi" w:hAnsiTheme="minorHAnsi" w:cs="Times New Roman"/>
                <w:sz w:val="24"/>
              </w:rPr>
              <w:t>5721</w:t>
            </w:r>
          </w:p>
        </w:tc>
        <w:tc>
          <w:tcPr>
            <w:tcW w:w="4762" w:type="dxa"/>
            <w:vAlign w:val="center"/>
          </w:tcPr>
          <w:p w14:paraId="2D398E52" w14:textId="08B83998" w:rsidR="006341DF" w:rsidRPr="00E72073" w:rsidRDefault="006341DF" w:rsidP="006341DF">
            <w:pPr>
              <w:jc w:val="both"/>
              <w:rPr>
                <w:rFonts w:asciiTheme="minorHAnsi" w:hAnsiTheme="minorHAnsi" w:cstheme="minorHAnsi"/>
                <w:color w:val="000000" w:themeColor="text1"/>
                <w:sz w:val="24"/>
              </w:rPr>
            </w:pPr>
            <w:r>
              <w:rPr>
                <w:rFonts w:asciiTheme="minorHAnsi" w:hAnsiTheme="minorHAnsi" w:cstheme="minorHAnsi"/>
                <w:sz w:val="24"/>
              </w:rPr>
              <w:t>Diária - H</w:t>
            </w:r>
            <w:r w:rsidRPr="00E72073">
              <w:rPr>
                <w:rFonts w:asciiTheme="minorHAnsi" w:hAnsiTheme="minorHAnsi" w:cstheme="minorHAnsi"/>
                <w:sz w:val="24"/>
              </w:rPr>
              <w:t>ospedagem (com pernoite) para pacientes, acompanhantes e motoristas encaminhados para tratamento especializado de saúde, nas cidades de referência para os entes consorciados para encaminhar seus pacientes via tfd, diária com inclusão de no mínimo 04 (quatro) refeição: café da manhã, almoço, café da tarde e jantar, até 02 banhos ou conforme necessidade do paciente.</w:t>
            </w:r>
          </w:p>
        </w:tc>
        <w:tc>
          <w:tcPr>
            <w:tcW w:w="2291" w:type="dxa"/>
            <w:vAlign w:val="center"/>
          </w:tcPr>
          <w:p w14:paraId="14159810" w14:textId="0E8D4AB9" w:rsidR="006341DF" w:rsidRPr="00A24E8F" w:rsidRDefault="006341DF" w:rsidP="006341DF">
            <w:pPr>
              <w:jc w:val="center"/>
              <w:rPr>
                <w:rFonts w:asciiTheme="minorHAnsi" w:hAnsiTheme="minorHAnsi" w:cstheme="minorHAnsi"/>
                <w:color w:val="000000" w:themeColor="text1"/>
                <w:sz w:val="24"/>
              </w:rPr>
            </w:pPr>
            <w:r>
              <w:rPr>
                <w:rFonts w:asciiTheme="minorHAnsi" w:hAnsiTheme="minorHAnsi" w:cstheme="minorHAnsi"/>
                <w:color w:val="000000" w:themeColor="text1"/>
                <w:sz w:val="24"/>
              </w:rPr>
              <w:t>10.000</w:t>
            </w:r>
          </w:p>
        </w:tc>
        <w:tc>
          <w:tcPr>
            <w:tcW w:w="2141" w:type="dxa"/>
            <w:vAlign w:val="center"/>
          </w:tcPr>
          <w:p w14:paraId="1B77611A" w14:textId="68CC468D" w:rsidR="006341DF" w:rsidRPr="00E72073" w:rsidRDefault="006341DF" w:rsidP="006341DF">
            <w:pPr>
              <w:jc w:val="both"/>
              <w:rPr>
                <w:rFonts w:asciiTheme="minorHAnsi" w:hAnsiTheme="minorHAnsi" w:cstheme="minorHAnsi"/>
                <w:color w:val="000000" w:themeColor="text1"/>
                <w:sz w:val="24"/>
              </w:rPr>
            </w:pPr>
            <w:r w:rsidRPr="00E72073">
              <w:rPr>
                <w:rFonts w:asciiTheme="minorHAnsi" w:hAnsiTheme="minorHAnsi" w:cs="Times New Roman"/>
                <w:sz w:val="24"/>
              </w:rPr>
              <w:t>R$ 59,90</w:t>
            </w:r>
          </w:p>
        </w:tc>
      </w:tr>
      <w:tr w:rsidR="006341DF" w:rsidRPr="00A24E8F" w14:paraId="3F8892CF" w14:textId="77777777" w:rsidTr="00EA1D0F">
        <w:tc>
          <w:tcPr>
            <w:tcW w:w="10914" w:type="dxa"/>
            <w:gridSpan w:val="4"/>
            <w:shd w:val="clear" w:color="auto" w:fill="DDD9C3" w:themeFill="background2" w:themeFillShade="E6"/>
            <w:vAlign w:val="center"/>
          </w:tcPr>
          <w:p w14:paraId="2A3A05F4" w14:textId="77777777" w:rsidR="006341DF" w:rsidRPr="00A24E8F" w:rsidRDefault="006341DF" w:rsidP="006341DF">
            <w:pPr>
              <w:jc w:val="center"/>
              <w:rPr>
                <w:rFonts w:asciiTheme="minorHAnsi" w:hAnsiTheme="minorHAnsi" w:cstheme="minorHAnsi"/>
                <w:b/>
                <w:sz w:val="24"/>
              </w:rPr>
            </w:pPr>
          </w:p>
          <w:p w14:paraId="0F0325FB"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Internação - Diária Hospitalar</w:t>
            </w:r>
          </w:p>
          <w:p w14:paraId="06D4B47A" w14:textId="77777777" w:rsidR="006341DF" w:rsidRPr="00A24E8F" w:rsidRDefault="006341DF" w:rsidP="006341DF">
            <w:pPr>
              <w:jc w:val="center"/>
              <w:rPr>
                <w:rFonts w:asciiTheme="minorHAnsi" w:hAnsiTheme="minorHAnsi" w:cstheme="minorHAnsi"/>
                <w:b/>
                <w:sz w:val="24"/>
              </w:rPr>
            </w:pPr>
          </w:p>
          <w:p w14:paraId="291C58D4" w14:textId="77777777" w:rsidR="006341DF" w:rsidRPr="00A24E8F" w:rsidRDefault="006341DF" w:rsidP="006341DF">
            <w:pPr>
              <w:jc w:val="center"/>
              <w:rPr>
                <w:rFonts w:asciiTheme="minorHAnsi" w:eastAsia="Calibri" w:hAnsiTheme="minorHAnsi" w:cstheme="minorHAnsi"/>
                <w:bCs/>
                <w:color w:val="000000"/>
                <w:sz w:val="24"/>
                <w:shd w:val="clear" w:color="auto" w:fill="FFFFFF"/>
              </w:rPr>
            </w:pPr>
          </w:p>
        </w:tc>
      </w:tr>
      <w:tr w:rsidR="006341DF" w:rsidRPr="00A24E8F" w14:paraId="4B6E7B7E" w14:textId="77777777" w:rsidTr="00ED1125">
        <w:tc>
          <w:tcPr>
            <w:tcW w:w="1720" w:type="dxa"/>
            <w:shd w:val="clear" w:color="auto" w:fill="DDD9C3" w:themeFill="background2" w:themeFillShade="E6"/>
            <w:vAlign w:val="center"/>
          </w:tcPr>
          <w:p w14:paraId="7574E836" w14:textId="77777777" w:rsidR="006341DF" w:rsidRPr="00A24E8F" w:rsidRDefault="006341DF" w:rsidP="006341DF">
            <w:pPr>
              <w:suppressAutoHyphens/>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20FD57BB" w14:textId="77777777" w:rsidR="006341DF" w:rsidRPr="00A24E8F" w:rsidRDefault="006341DF" w:rsidP="006341DF">
            <w:pPr>
              <w:suppressAutoHyphens/>
              <w:rPr>
                <w:rFonts w:asciiTheme="minorHAnsi" w:hAnsiTheme="minorHAnsi" w:cstheme="minorHAnsi"/>
                <w:b/>
                <w:sz w:val="24"/>
              </w:rPr>
            </w:pPr>
            <w:r w:rsidRPr="00A24E8F">
              <w:rPr>
                <w:rFonts w:asciiTheme="minorHAnsi" w:hAnsiTheme="minorHAnsi" w:cstheme="minorHAnsi"/>
                <w:b/>
                <w:sz w:val="24"/>
              </w:rPr>
              <w:t xml:space="preserve">Diária Hospitalar </w:t>
            </w:r>
          </w:p>
        </w:tc>
        <w:tc>
          <w:tcPr>
            <w:tcW w:w="2291" w:type="dxa"/>
            <w:shd w:val="clear" w:color="auto" w:fill="DDD9C3" w:themeFill="background2" w:themeFillShade="E6"/>
            <w:vAlign w:val="center"/>
          </w:tcPr>
          <w:p w14:paraId="321B5B01"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 xml:space="preserve">Quantidade Total do </w:t>
            </w:r>
            <w:r w:rsidRPr="00A24E8F">
              <w:rPr>
                <w:rFonts w:asciiTheme="minorHAnsi" w:hAnsiTheme="minorHAnsi" w:cstheme="minorHAnsi"/>
                <w:b/>
                <w:sz w:val="24"/>
              </w:rPr>
              <w:lastRenderedPageBreak/>
              <w:t>Credenciamento</w:t>
            </w:r>
          </w:p>
        </w:tc>
        <w:tc>
          <w:tcPr>
            <w:tcW w:w="2141" w:type="dxa"/>
            <w:shd w:val="clear" w:color="auto" w:fill="DDD9C3" w:themeFill="background2" w:themeFillShade="E6"/>
            <w:vAlign w:val="center"/>
          </w:tcPr>
          <w:p w14:paraId="5E7F066F"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lastRenderedPageBreak/>
              <w:t>Valor Unitário</w:t>
            </w:r>
          </w:p>
          <w:p w14:paraId="4A26BEB1" w14:textId="77777777" w:rsidR="006341DF" w:rsidRPr="00A24E8F" w:rsidRDefault="006341DF" w:rsidP="006341DF">
            <w:pPr>
              <w:rPr>
                <w:rFonts w:asciiTheme="minorHAnsi" w:hAnsiTheme="minorHAnsi" w:cstheme="minorHAnsi"/>
                <w:b/>
                <w:sz w:val="24"/>
              </w:rPr>
            </w:pPr>
          </w:p>
        </w:tc>
      </w:tr>
      <w:tr w:rsidR="006341DF" w:rsidRPr="00A24E8F" w14:paraId="0208C302" w14:textId="77777777" w:rsidTr="00ED1125">
        <w:tc>
          <w:tcPr>
            <w:tcW w:w="1720" w:type="dxa"/>
            <w:vAlign w:val="center"/>
          </w:tcPr>
          <w:p w14:paraId="68847FE4" w14:textId="1DE43CA5" w:rsidR="006341DF" w:rsidRPr="00A24E8F" w:rsidRDefault="006341DF" w:rsidP="006341DF">
            <w:pPr>
              <w:pStyle w:val="TableParagraph"/>
              <w:spacing w:before="77"/>
              <w:ind w:left="107"/>
              <w:jc w:val="both"/>
              <w:rPr>
                <w:rFonts w:asciiTheme="minorHAnsi" w:hAnsiTheme="minorHAnsi" w:cstheme="minorHAnsi"/>
                <w:sz w:val="24"/>
                <w:szCs w:val="24"/>
              </w:rPr>
            </w:pPr>
            <w:r w:rsidRPr="00A24E8F">
              <w:rPr>
                <w:rFonts w:asciiTheme="minorHAnsi" w:hAnsiTheme="minorHAnsi" w:cstheme="minorHAnsi"/>
                <w:sz w:val="24"/>
                <w:szCs w:val="24"/>
              </w:rPr>
              <w:lastRenderedPageBreak/>
              <w:t>3876</w:t>
            </w:r>
          </w:p>
        </w:tc>
        <w:tc>
          <w:tcPr>
            <w:tcW w:w="4762" w:type="dxa"/>
            <w:vAlign w:val="center"/>
          </w:tcPr>
          <w:p w14:paraId="3E2B35FB" w14:textId="77777777" w:rsidR="006341DF" w:rsidRPr="00A24E8F" w:rsidRDefault="006341DF" w:rsidP="006341DF">
            <w:pPr>
              <w:pStyle w:val="TableParagraph"/>
              <w:spacing w:before="77"/>
              <w:ind w:left="107"/>
              <w:jc w:val="both"/>
              <w:rPr>
                <w:rFonts w:asciiTheme="minorHAnsi" w:hAnsiTheme="minorHAnsi" w:cstheme="minorHAnsi"/>
                <w:sz w:val="24"/>
                <w:szCs w:val="24"/>
              </w:rPr>
            </w:pPr>
            <w:r w:rsidRPr="00A24E8F">
              <w:rPr>
                <w:rFonts w:asciiTheme="minorHAnsi" w:hAnsiTheme="minorHAnsi" w:cstheme="minorHAnsi"/>
                <w:sz w:val="24"/>
                <w:szCs w:val="24"/>
              </w:rPr>
              <w:t xml:space="preserve">Diária Hospitalar – Diária em Enfermaria com honorários médicos. (Incluso: Leito próprio comum ou especial, registro interno (taxa administrativa); Refeição para acompanhante (dois cafés e duas refeições); Contempla todos materiais, insumos, medicamentos e equipamentos necessários para os cuidados gerais da enfermagem (assepsia, aspiração, nebulização, curativos, oxigenoterapia, monitorização hemodinâmica,  suporte ventilatório, ventilador / respirador / cpap/ BIPAP/mecanico ou eletrônico, sondagem, higiene pessoal, rouparia, incubadora, fototerapia, necrotério e obstétricia - alojamento conjunto incluso), assim como dietas e complementos alimentares, exceto dietas enterais industrializadas. </w:t>
            </w:r>
          </w:p>
        </w:tc>
        <w:tc>
          <w:tcPr>
            <w:tcW w:w="2291" w:type="dxa"/>
            <w:vAlign w:val="center"/>
          </w:tcPr>
          <w:p w14:paraId="1AC2A418" w14:textId="77777777" w:rsidR="006341DF" w:rsidRPr="00A24E8F" w:rsidRDefault="006341DF" w:rsidP="006341DF">
            <w:pPr>
              <w:pStyle w:val="TableParagraph"/>
              <w:spacing w:before="77"/>
              <w:ind w:left="108"/>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40229C2" w14:textId="77777777" w:rsidR="006341DF" w:rsidRPr="00A24E8F" w:rsidRDefault="006341DF" w:rsidP="006341DF">
            <w:pPr>
              <w:pStyle w:val="TableParagraph"/>
              <w:spacing w:before="77"/>
              <w:ind w:left="108"/>
              <w:rPr>
                <w:rFonts w:asciiTheme="minorHAnsi" w:hAnsiTheme="minorHAnsi" w:cstheme="minorHAnsi"/>
                <w:sz w:val="24"/>
                <w:szCs w:val="24"/>
              </w:rPr>
            </w:pPr>
            <w:r w:rsidRPr="00A24E8F">
              <w:rPr>
                <w:rFonts w:asciiTheme="minorHAnsi" w:hAnsiTheme="minorHAnsi" w:cstheme="minorHAnsi"/>
                <w:sz w:val="24"/>
                <w:szCs w:val="24"/>
              </w:rPr>
              <w:t>R$ 450,00</w:t>
            </w:r>
          </w:p>
        </w:tc>
      </w:tr>
      <w:tr w:rsidR="006341DF" w:rsidRPr="00A24E8F" w14:paraId="49704A4C" w14:textId="77777777" w:rsidTr="00ED1125">
        <w:tc>
          <w:tcPr>
            <w:tcW w:w="1720" w:type="dxa"/>
            <w:vAlign w:val="center"/>
          </w:tcPr>
          <w:p w14:paraId="252DDACD" w14:textId="57F73BD0" w:rsidR="006341DF" w:rsidRPr="00A24E8F" w:rsidRDefault="006341DF" w:rsidP="006341DF">
            <w:pPr>
              <w:pStyle w:val="TableParagraph"/>
              <w:spacing w:before="77"/>
              <w:ind w:left="107"/>
              <w:jc w:val="both"/>
              <w:rPr>
                <w:rFonts w:asciiTheme="minorHAnsi" w:hAnsiTheme="minorHAnsi" w:cstheme="minorHAnsi"/>
                <w:sz w:val="24"/>
                <w:szCs w:val="24"/>
              </w:rPr>
            </w:pPr>
            <w:r w:rsidRPr="00A24E8F">
              <w:rPr>
                <w:rFonts w:asciiTheme="minorHAnsi" w:hAnsiTheme="minorHAnsi" w:cstheme="minorHAnsi"/>
                <w:sz w:val="24"/>
                <w:szCs w:val="24"/>
              </w:rPr>
              <w:t>3877</w:t>
            </w:r>
          </w:p>
        </w:tc>
        <w:tc>
          <w:tcPr>
            <w:tcW w:w="4762" w:type="dxa"/>
            <w:vAlign w:val="center"/>
          </w:tcPr>
          <w:p w14:paraId="6B2FB15B" w14:textId="77777777" w:rsidR="006341DF" w:rsidRPr="00A24E8F" w:rsidRDefault="006341DF" w:rsidP="006341DF">
            <w:pPr>
              <w:pStyle w:val="TableParagraph"/>
              <w:spacing w:before="77"/>
              <w:ind w:left="107"/>
              <w:jc w:val="both"/>
              <w:rPr>
                <w:rFonts w:asciiTheme="minorHAnsi" w:hAnsiTheme="minorHAnsi" w:cstheme="minorHAnsi"/>
                <w:sz w:val="24"/>
                <w:szCs w:val="24"/>
              </w:rPr>
            </w:pPr>
            <w:r w:rsidRPr="00A24E8F">
              <w:rPr>
                <w:rFonts w:asciiTheme="minorHAnsi" w:hAnsiTheme="minorHAnsi" w:cstheme="minorHAnsi"/>
                <w:sz w:val="24"/>
                <w:szCs w:val="24"/>
              </w:rPr>
              <w:t xml:space="preserve">Diária Hospitalar de Terapia Intensiva com honorário médico: Estão incluso todos os itens da diária em enfermaria acrescidos o honorário do coordenador intensivista; um plantonista 12 horas, entubação, monitorizações: cardioscópica, hemodinamica invasiva e não invasiva, cardioversão, desfibrilação, punção venosa periférica e central e assistência ventilatória mecânica. </w:t>
            </w:r>
          </w:p>
        </w:tc>
        <w:tc>
          <w:tcPr>
            <w:tcW w:w="2291" w:type="dxa"/>
            <w:vAlign w:val="center"/>
          </w:tcPr>
          <w:p w14:paraId="1FB3DA76" w14:textId="77777777" w:rsidR="006341DF" w:rsidRPr="00A24E8F" w:rsidRDefault="006341DF" w:rsidP="006341DF">
            <w:pPr>
              <w:pStyle w:val="TableParagraph"/>
              <w:spacing w:before="77"/>
              <w:ind w:left="108"/>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1D091A5" w14:textId="77777777" w:rsidR="006341DF" w:rsidRPr="00A24E8F" w:rsidRDefault="006341DF" w:rsidP="006341DF">
            <w:pPr>
              <w:pStyle w:val="TableParagraph"/>
              <w:spacing w:before="77"/>
              <w:ind w:left="108"/>
              <w:rPr>
                <w:rFonts w:asciiTheme="minorHAnsi" w:hAnsiTheme="minorHAnsi" w:cstheme="minorHAnsi"/>
                <w:sz w:val="24"/>
                <w:szCs w:val="24"/>
              </w:rPr>
            </w:pPr>
            <w:r w:rsidRPr="00A24E8F">
              <w:rPr>
                <w:rFonts w:asciiTheme="minorHAnsi" w:hAnsiTheme="minorHAnsi" w:cstheme="minorHAnsi"/>
                <w:sz w:val="24"/>
                <w:szCs w:val="24"/>
              </w:rPr>
              <w:t>R$ 3.000,00</w:t>
            </w:r>
          </w:p>
        </w:tc>
      </w:tr>
      <w:tr w:rsidR="006341DF" w:rsidRPr="00A24E8F" w14:paraId="61737F79" w14:textId="77777777" w:rsidTr="004C168C">
        <w:tc>
          <w:tcPr>
            <w:tcW w:w="1720" w:type="dxa"/>
            <w:shd w:val="clear" w:color="auto" w:fill="DDD9C3" w:themeFill="background2" w:themeFillShade="E6"/>
            <w:vAlign w:val="center"/>
          </w:tcPr>
          <w:p w14:paraId="72D22D22" w14:textId="3A9DA7CB" w:rsidR="006341DF" w:rsidRPr="00A24E8F" w:rsidRDefault="006341DF" w:rsidP="006341DF">
            <w:pPr>
              <w:pStyle w:val="TableParagraph"/>
              <w:spacing w:before="77"/>
              <w:ind w:left="107"/>
              <w:jc w:val="both"/>
              <w:rPr>
                <w:rFonts w:asciiTheme="minorHAnsi" w:hAnsiTheme="minorHAnsi" w:cstheme="minorHAnsi"/>
                <w:sz w:val="24"/>
                <w:szCs w:val="24"/>
              </w:rPr>
            </w:pPr>
            <w:r w:rsidRPr="00476F1E">
              <w:rPr>
                <w:rFonts w:asciiTheme="minorHAnsi" w:hAnsiTheme="minorHAnsi" w:cstheme="minorHAnsi"/>
                <w:b/>
                <w:sz w:val="24"/>
              </w:rPr>
              <w:t>Cód.</w:t>
            </w:r>
          </w:p>
        </w:tc>
        <w:tc>
          <w:tcPr>
            <w:tcW w:w="4762" w:type="dxa"/>
            <w:shd w:val="clear" w:color="auto" w:fill="DDD9C3" w:themeFill="background2" w:themeFillShade="E6"/>
            <w:vAlign w:val="center"/>
          </w:tcPr>
          <w:p w14:paraId="041A6C76" w14:textId="4D3AFBC0" w:rsidR="006341DF" w:rsidRPr="00A24E8F" w:rsidRDefault="006341DF" w:rsidP="006341DF">
            <w:pPr>
              <w:pStyle w:val="TableParagraph"/>
              <w:spacing w:before="77"/>
              <w:ind w:left="107"/>
              <w:jc w:val="both"/>
              <w:rPr>
                <w:rFonts w:asciiTheme="minorHAnsi" w:hAnsiTheme="minorHAnsi" w:cstheme="minorHAnsi"/>
                <w:sz w:val="24"/>
                <w:szCs w:val="24"/>
              </w:rPr>
            </w:pPr>
            <w:r>
              <w:rPr>
                <w:rFonts w:asciiTheme="minorHAnsi" w:hAnsiTheme="minorHAnsi" w:cstheme="minorHAnsi"/>
                <w:b/>
                <w:sz w:val="24"/>
              </w:rPr>
              <w:t xml:space="preserve">Descrição do </w:t>
            </w:r>
            <w:r w:rsidRPr="00476F1E">
              <w:rPr>
                <w:rFonts w:asciiTheme="minorHAnsi" w:hAnsiTheme="minorHAnsi" w:cstheme="minorHAnsi"/>
                <w:b/>
                <w:sz w:val="24"/>
              </w:rPr>
              <w:t xml:space="preserve">Serviço </w:t>
            </w:r>
          </w:p>
        </w:tc>
        <w:tc>
          <w:tcPr>
            <w:tcW w:w="2291" w:type="dxa"/>
            <w:shd w:val="clear" w:color="auto" w:fill="DDD9C3" w:themeFill="background2" w:themeFillShade="E6"/>
            <w:vAlign w:val="center"/>
          </w:tcPr>
          <w:p w14:paraId="04BFAF21" w14:textId="6AD8C8E4" w:rsidR="006341DF" w:rsidRPr="00A24E8F" w:rsidRDefault="006341DF" w:rsidP="006341DF">
            <w:pPr>
              <w:pStyle w:val="TableParagraph"/>
              <w:spacing w:before="77"/>
              <w:ind w:left="108"/>
              <w:jc w:val="center"/>
              <w:rPr>
                <w:rFonts w:asciiTheme="minorHAnsi" w:hAnsiTheme="minorHAnsi" w:cstheme="minorHAnsi"/>
                <w:sz w:val="24"/>
                <w:szCs w:val="24"/>
              </w:rPr>
            </w:pPr>
            <w:r w:rsidRPr="00476F1E">
              <w:rPr>
                <w:rFonts w:asciiTheme="minorHAnsi" w:hAnsiTheme="minorHAnsi" w:cstheme="minorHAnsi"/>
                <w:b/>
                <w:sz w:val="24"/>
              </w:rPr>
              <w:t xml:space="preserve">Quantidade </w:t>
            </w:r>
            <w:r>
              <w:rPr>
                <w:rFonts w:asciiTheme="minorHAnsi" w:hAnsiTheme="minorHAnsi" w:cstheme="minorHAnsi"/>
                <w:b/>
                <w:sz w:val="24"/>
              </w:rPr>
              <w:t>de Meses do</w:t>
            </w:r>
            <w:r w:rsidRPr="00476F1E">
              <w:rPr>
                <w:rFonts w:asciiTheme="minorHAnsi" w:hAnsiTheme="minorHAnsi" w:cstheme="minorHAnsi"/>
                <w:b/>
                <w:sz w:val="24"/>
              </w:rPr>
              <w:t xml:space="preserve"> Credenciamento</w:t>
            </w:r>
          </w:p>
        </w:tc>
        <w:tc>
          <w:tcPr>
            <w:tcW w:w="2141" w:type="dxa"/>
            <w:shd w:val="clear" w:color="auto" w:fill="DDD9C3" w:themeFill="background2" w:themeFillShade="E6"/>
            <w:vAlign w:val="center"/>
          </w:tcPr>
          <w:p w14:paraId="199FD25C" w14:textId="77777777" w:rsidR="006341DF" w:rsidRPr="00476F1E" w:rsidRDefault="006341DF" w:rsidP="006341DF">
            <w:pPr>
              <w:rPr>
                <w:rFonts w:asciiTheme="minorHAnsi" w:hAnsiTheme="minorHAnsi" w:cstheme="minorHAnsi"/>
                <w:b/>
                <w:sz w:val="24"/>
              </w:rPr>
            </w:pPr>
            <w:r w:rsidRPr="00476F1E">
              <w:rPr>
                <w:rFonts w:asciiTheme="minorHAnsi" w:hAnsiTheme="minorHAnsi" w:cstheme="minorHAnsi"/>
                <w:b/>
                <w:sz w:val="24"/>
              </w:rPr>
              <w:t>Valor Unitário</w:t>
            </w:r>
            <w:r>
              <w:rPr>
                <w:rFonts w:asciiTheme="minorHAnsi" w:hAnsiTheme="minorHAnsi" w:cstheme="minorHAnsi"/>
                <w:b/>
                <w:sz w:val="24"/>
              </w:rPr>
              <w:t xml:space="preserve"> por mês</w:t>
            </w:r>
          </w:p>
          <w:p w14:paraId="48AE4AAC" w14:textId="77777777" w:rsidR="006341DF" w:rsidRPr="00A24E8F" w:rsidRDefault="006341DF" w:rsidP="006341DF">
            <w:pPr>
              <w:pStyle w:val="TableParagraph"/>
              <w:spacing w:before="77"/>
              <w:ind w:left="108"/>
              <w:rPr>
                <w:rFonts w:asciiTheme="minorHAnsi" w:hAnsiTheme="minorHAnsi" w:cstheme="minorHAnsi"/>
                <w:sz w:val="24"/>
                <w:szCs w:val="24"/>
              </w:rPr>
            </w:pPr>
          </w:p>
        </w:tc>
      </w:tr>
      <w:tr w:rsidR="006341DF" w:rsidRPr="00A24E8F" w14:paraId="769B5121" w14:textId="77777777" w:rsidTr="00ED1125">
        <w:tc>
          <w:tcPr>
            <w:tcW w:w="1720" w:type="dxa"/>
            <w:vAlign w:val="center"/>
          </w:tcPr>
          <w:p w14:paraId="7A599030" w14:textId="6C6BC37B" w:rsidR="006341DF" w:rsidRPr="00A24E8F" w:rsidRDefault="003C53EB" w:rsidP="006341DF">
            <w:pPr>
              <w:pStyle w:val="TableParagraph"/>
              <w:spacing w:before="77"/>
              <w:ind w:left="107"/>
              <w:jc w:val="both"/>
              <w:rPr>
                <w:rFonts w:asciiTheme="minorHAnsi" w:hAnsiTheme="minorHAnsi" w:cstheme="minorHAnsi"/>
                <w:sz w:val="24"/>
                <w:szCs w:val="24"/>
              </w:rPr>
            </w:pPr>
            <w:r>
              <w:rPr>
                <w:rFonts w:asciiTheme="minorHAnsi" w:hAnsiTheme="minorHAnsi" w:cstheme="minorHAnsi"/>
                <w:sz w:val="24"/>
                <w:szCs w:val="24"/>
              </w:rPr>
              <w:t>6018</w:t>
            </w:r>
          </w:p>
        </w:tc>
        <w:tc>
          <w:tcPr>
            <w:tcW w:w="4762" w:type="dxa"/>
            <w:vAlign w:val="center"/>
          </w:tcPr>
          <w:p w14:paraId="58FD74D3" w14:textId="77B8594B" w:rsidR="006341DF" w:rsidRPr="00A24E8F" w:rsidRDefault="006341DF" w:rsidP="006341DF">
            <w:pPr>
              <w:pStyle w:val="TableParagraph"/>
              <w:spacing w:before="77"/>
              <w:ind w:left="107"/>
              <w:jc w:val="both"/>
              <w:rPr>
                <w:rFonts w:asciiTheme="minorHAnsi" w:hAnsiTheme="minorHAnsi" w:cstheme="minorHAnsi"/>
                <w:sz w:val="24"/>
                <w:szCs w:val="24"/>
              </w:rPr>
            </w:pPr>
            <w:r w:rsidRPr="00C63D3C">
              <w:rPr>
                <w:rFonts w:ascii="Calibri" w:hAnsi="Calibri"/>
                <w:sz w:val="24"/>
                <w:szCs w:val="24"/>
              </w:rPr>
              <w:t>Internações Voluntárias de Dependentes</w:t>
            </w:r>
            <w:r w:rsidRPr="00C63D3C">
              <w:rPr>
                <w:rFonts w:ascii="Calibri" w:hAnsi="Calibri"/>
                <w:spacing w:val="-52"/>
                <w:sz w:val="24"/>
                <w:szCs w:val="24"/>
              </w:rPr>
              <w:t xml:space="preserve"> </w:t>
            </w:r>
            <w:r w:rsidRPr="00C63D3C">
              <w:rPr>
                <w:rFonts w:ascii="Calibri" w:hAnsi="Calibri"/>
                <w:sz w:val="24"/>
                <w:szCs w:val="24"/>
              </w:rPr>
              <w:t>Químicos e Tóxicos, Álcool e Drogas, do</w:t>
            </w:r>
            <w:r w:rsidRPr="00C63D3C">
              <w:rPr>
                <w:rFonts w:ascii="Calibri" w:hAnsi="Calibri"/>
                <w:spacing w:val="1"/>
                <w:sz w:val="24"/>
                <w:szCs w:val="24"/>
              </w:rPr>
              <w:t xml:space="preserve"> </w:t>
            </w:r>
            <w:r w:rsidRPr="00C63D3C">
              <w:rPr>
                <w:rFonts w:ascii="Calibri" w:hAnsi="Calibri"/>
                <w:b/>
                <w:sz w:val="24"/>
                <w:szCs w:val="24"/>
              </w:rPr>
              <w:t>sexo</w:t>
            </w:r>
            <w:r w:rsidRPr="00C63D3C">
              <w:rPr>
                <w:rFonts w:ascii="Calibri" w:hAnsi="Calibri"/>
                <w:b/>
                <w:spacing w:val="12"/>
                <w:sz w:val="24"/>
                <w:szCs w:val="24"/>
              </w:rPr>
              <w:t xml:space="preserve"> </w:t>
            </w:r>
            <w:r w:rsidRPr="00C63D3C">
              <w:rPr>
                <w:rFonts w:ascii="Calibri" w:hAnsi="Calibri"/>
                <w:b/>
                <w:sz w:val="24"/>
                <w:szCs w:val="24"/>
              </w:rPr>
              <w:t>Masculino</w:t>
            </w:r>
            <w:r w:rsidRPr="00C63D3C">
              <w:rPr>
                <w:rFonts w:ascii="Calibri" w:hAnsi="Calibri"/>
                <w:sz w:val="24"/>
                <w:szCs w:val="24"/>
              </w:rPr>
              <w:t>,</w:t>
            </w:r>
            <w:r w:rsidRPr="00C63D3C">
              <w:rPr>
                <w:rFonts w:ascii="Calibri" w:hAnsi="Calibri"/>
                <w:spacing w:val="10"/>
                <w:sz w:val="24"/>
                <w:szCs w:val="24"/>
              </w:rPr>
              <w:t xml:space="preserve"> </w:t>
            </w:r>
            <w:r w:rsidRPr="00C63D3C">
              <w:rPr>
                <w:rFonts w:ascii="Calibri" w:hAnsi="Calibri"/>
                <w:sz w:val="24"/>
                <w:szCs w:val="24"/>
              </w:rPr>
              <w:t>em</w:t>
            </w:r>
            <w:r w:rsidRPr="00C63D3C">
              <w:rPr>
                <w:rFonts w:ascii="Calibri" w:hAnsi="Calibri"/>
                <w:spacing w:val="19"/>
                <w:sz w:val="24"/>
                <w:szCs w:val="24"/>
              </w:rPr>
              <w:t xml:space="preserve"> </w:t>
            </w:r>
            <w:r w:rsidRPr="00C63D3C">
              <w:rPr>
                <w:rFonts w:ascii="Calibri" w:hAnsi="Calibri"/>
                <w:sz w:val="24"/>
                <w:szCs w:val="24"/>
              </w:rPr>
              <w:t>idade</w:t>
            </w:r>
            <w:r w:rsidRPr="00C63D3C">
              <w:rPr>
                <w:rFonts w:ascii="Calibri" w:hAnsi="Calibri"/>
                <w:spacing w:val="13"/>
                <w:sz w:val="24"/>
                <w:szCs w:val="24"/>
              </w:rPr>
              <w:t xml:space="preserve"> </w:t>
            </w:r>
            <w:r w:rsidRPr="00C63D3C">
              <w:rPr>
                <w:rFonts w:ascii="Calibri" w:hAnsi="Calibri"/>
                <w:sz w:val="24"/>
                <w:szCs w:val="24"/>
              </w:rPr>
              <w:t>entre</w:t>
            </w:r>
            <w:r w:rsidRPr="00C63D3C">
              <w:rPr>
                <w:rFonts w:ascii="Calibri" w:hAnsi="Calibri"/>
                <w:spacing w:val="14"/>
                <w:sz w:val="24"/>
                <w:szCs w:val="24"/>
              </w:rPr>
              <w:t xml:space="preserve"> </w:t>
            </w:r>
            <w:r w:rsidRPr="00C63D3C">
              <w:rPr>
                <w:rFonts w:ascii="Calibri" w:hAnsi="Calibri"/>
                <w:sz w:val="24"/>
                <w:szCs w:val="24"/>
              </w:rPr>
              <w:t>18</w:t>
            </w:r>
            <w:r w:rsidRPr="00C63D3C">
              <w:rPr>
                <w:rFonts w:ascii="Calibri" w:hAnsi="Calibri"/>
                <w:spacing w:val="11"/>
                <w:sz w:val="24"/>
                <w:szCs w:val="24"/>
              </w:rPr>
              <w:t xml:space="preserve"> </w:t>
            </w:r>
            <w:r w:rsidRPr="00C63D3C">
              <w:rPr>
                <w:rFonts w:ascii="Calibri" w:hAnsi="Calibri"/>
                <w:sz w:val="24"/>
                <w:szCs w:val="24"/>
              </w:rPr>
              <w:t>a</w:t>
            </w:r>
            <w:r w:rsidRPr="00C63D3C">
              <w:rPr>
                <w:rFonts w:ascii="Calibri" w:hAnsi="Calibri"/>
                <w:spacing w:val="17"/>
                <w:sz w:val="24"/>
                <w:szCs w:val="24"/>
              </w:rPr>
              <w:t xml:space="preserve"> </w:t>
            </w:r>
            <w:r w:rsidRPr="00C63D3C">
              <w:rPr>
                <w:rFonts w:ascii="Calibri" w:hAnsi="Calibri"/>
                <w:sz w:val="24"/>
                <w:szCs w:val="24"/>
              </w:rPr>
              <w:t>65 anos.</w:t>
            </w:r>
          </w:p>
        </w:tc>
        <w:tc>
          <w:tcPr>
            <w:tcW w:w="2291" w:type="dxa"/>
            <w:vAlign w:val="center"/>
          </w:tcPr>
          <w:p w14:paraId="0E77B85E" w14:textId="1A2230A3" w:rsidR="006341DF" w:rsidRPr="00A24E8F" w:rsidRDefault="006341DF" w:rsidP="006341DF">
            <w:pPr>
              <w:pStyle w:val="TableParagraph"/>
              <w:spacing w:before="77"/>
              <w:ind w:left="108"/>
              <w:jc w:val="center"/>
              <w:rPr>
                <w:rFonts w:asciiTheme="minorHAnsi" w:hAnsiTheme="minorHAnsi" w:cstheme="minorHAnsi"/>
                <w:sz w:val="24"/>
                <w:szCs w:val="24"/>
              </w:rPr>
            </w:pPr>
            <w:r>
              <w:rPr>
                <w:rFonts w:asciiTheme="minorHAnsi" w:hAnsiTheme="minorHAnsi" w:cstheme="minorHAnsi"/>
                <w:sz w:val="24"/>
                <w:szCs w:val="24"/>
              </w:rPr>
              <w:t>10.000</w:t>
            </w:r>
          </w:p>
        </w:tc>
        <w:tc>
          <w:tcPr>
            <w:tcW w:w="2141" w:type="dxa"/>
            <w:vAlign w:val="center"/>
          </w:tcPr>
          <w:p w14:paraId="21E8AF57" w14:textId="6A137899" w:rsidR="006341DF" w:rsidRPr="00A24E8F" w:rsidRDefault="006341DF" w:rsidP="006341DF">
            <w:pPr>
              <w:pStyle w:val="TableParagraph"/>
              <w:spacing w:before="77"/>
              <w:ind w:left="108"/>
              <w:rPr>
                <w:rFonts w:asciiTheme="minorHAnsi" w:hAnsiTheme="minorHAnsi" w:cstheme="minorHAnsi"/>
                <w:sz w:val="24"/>
                <w:szCs w:val="24"/>
              </w:rPr>
            </w:pPr>
            <w:r>
              <w:rPr>
                <w:rFonts w:ascii="Times New Roman" w:hAnsi="Times New Roman" w:cs="Times New Roman"/>
                <w:sz w:val="24"/>
                <w:szCs w:val="24"/>
              </w:rPr>
              <w:t>R$ 700,00</w:t>
            </w:r>
          </w:p>
        </w:tc>
      </w:tr>
      <w:tr w:rsidR="006341DF" w:rsidRPr="00A24E8F" w14:paraId="700E63A4" w14:textId="77777777" w:rsidTr="00ED1125">
        <w:tc>
          <w:tcPr>
            <w:tcW w:w="1720" w:type="dxa"/>
            <w:vAlign w:val="center"/>
          </w:tcPr>
          <w:p w14:paraId="16A7BF71" w14:textId="1F4C47F7" w:rsidR="006341DF" w:rsidRPr="00A24E8F" w:rsidRDefault="003C53EB" w:rsidP="006341DF">
            <w:pPr>
              <w:pStyle w:val="TableParagraph"/>
              <w:spacing w:before="77"/>
              <w:ind w:left="107"/>
              <w:jc w:val="both"/>
              <w:rPr>
                <w:rFonts w:asciiTheme="minorHAnsi" w:hAnsiTheme="minorHAnsi" w:cstheme="minorHAnsi"/>
                <w:sz w:val="24"/>
                <w:szCs w:val="24"/>
              </w:rPr>
            </w:pPr>
            <w:r>
              <w:rPr>
                <w:rFonts w:asciiTheme="minorHAnsi" w:hAnsiTheme="minorHAnsi" w:cstheme="minorHAnsi"/>
                <w:sz w:val="24"/>
                <w:szCs w:val="24"/>
              </w:rPr>
              <w:t>6019</w:t>
            </w:r>
          </w:p>
        </w:tc>
        <w:tc>
          <w:tcPr>
            <w:tcW w:w="4762" w:type="dxa"/>
            <w:vAlign w:val="center"/>
          </w:tcPr>
          <w:p w14:paraId="3C68071A" w14:textId="09C995D8" w:rsidR="006341DF" w:rsidRPr="00A24E8F" w:rsidRDefault="006341DF" w:rsidP="006341DF">
            <w:pPr>
              <w:pStyle w:val="TableParagraph"/>
              <w:spacing w:before="77"/>
              <w:ind w:left="107"/>
              <w:jc w:val="both"/>
              <w:rPr>
                <w:rFonts w:asciiTheme="minorHAnsi" w:hAnsiTheme="minorHAnsi" w:cstheme="minorHAnsi"/>
                <w:sz w:val="24"/>
                <w:szCs w:val="24"/>
              </w:rPr>
            </w:pPr>
            <w:r w:rsidRPr="00C63D3C">
              <w:rPr>
                <w:rFonts w:ascii="Calibri" w:hAnsi="Calibri"/>
                <w:sz w:val="24"/>
                <w:szCs w:val="24"/>
              </w:rPr>
              <w:t>Internações Voluntárias de Dependentes</w:t>
            </w:r>
            <w:r w:rsidRPr="00C63D3C">
              <w:rPr>
                <w:rFonts w:ascii="Calibri" w:hAnsi="Calibri"/>
                <w:spacing w:val="-52"/>
                <w:sz w:val="24"/>
                <w:szCs w:val="24"/>
              </w:rPr>
              <w:t xml:space="preserve"> </w:t>
            </w:r>
            <w:r w:rsidRPr="00C63D3C">
              <w:rPr>
                <w:rFonts w:ascii="Calibri" w:hAnsi="Calibri"/>
                <w:sz w:val="24"/>
                <w:szCs w:val="24"/>
              </w:rPr>
              <w:t>Químicos e Tóxicos, Álcool e Drogas, do</w:t>
            </w:r>
            <w:r w:rsidRPr="00C63D3C">
              <w:rPr>
                <w:rFonts w:ascii="Calibri" w:hAnsi="Calibri"/>
                <w:spacing w:val="1"/>
                <w:sz w:val="24"/>
                <w:szCs w:val="24"/>
              </w:rPr>
              <w:t xml:space="preserve"> </w:t>
            </w:r>
            <w:r w:rsidRPr="00C63D3C">
              <w:rPr>
                <w:rFonts w:ascii="Calibri" w:hAnsi="Calibri"/>
                <w:b/>
                <w:sz w:val="24"/>
                <w:szCs w:val="24"/>
              </w:rPr>
              <w:t>sexo</w:t>
            </w:r>
            <w:r w:rsidRPr="00C63D3C">
              <w:rPr>
                <w:rFonts w:ascii="Calibri" w:hAnsi="Calibri"/>
                <w:b/>
                <w:spacing w:val="25"/>
                <w:sz w:val="24"/>
                <w:szCs w:val="24"/>
              </w:rPr>
              <w:t xml:space="preserve"> </w:t>
            </w:r>
            <w:r w:rsidRPr="00C63D3C">
              <w:rPr>
                <w:rFonts w:ascii="Calibri" w:hAnsi="Calibri"/>
                <w:b/>
                <w:sz w:val="24"/>
                <w:szCs w:val="24"/>
              </w:rPr>
              <w:t>Feminino,</w:t>
            </w:r>
            <w:r w:rsidRPr="00C63D3C">
              <w:rPr>
                <w:rFonts w:ascii="Calibri" w:hAnsi="Calibri"/>
                <w:b/>
                <w:spacing w:val="27"/>
                <w:sz w:val="24"/>
                <w:szCs w:val="24"/>
              </w:rPr>
              <w:t xml:space="preserve"> </w:t>
            </w:r>
            <w:r w:rsidRPr="00C63D3C">
              <w:rPr>
                <w:rFonts w:ascii="Calibri" w:hAnsi="Calibri"/>
                <w:sz w:val="24"/>
                <w:szCs w:val="24"/>
              </w:rPr>
              <w:t>em</w:t>
            </w:r>
            <w:r w:rsidRPr="00C63D3C">
              <w:rPr>
                <w:rFonts w:ascii="Calibri" w:hAnsi="Calibri"/>
                <w:spacing w:val="30"/>
                <w:sz w:val="24"/>
                <w:szCs w:val="24"/>
              </w:rPr>
              <w:t xml:space="preserve"> </w:t>
            </w:r>
            <w:r w:rsidRPr="00C63D3C">
              <w:rPr>
                <w:rFonts w:ascii="Calibri" w:hAnsi="Calibri"/>
                <w:sz w:val="24"/>
                <w:szCs w:val="24"/>
              </w:rPr>
              <w:t>idade</w:t>
            </w:r>
            <w:r w:rsidRPr="00C63D3C">
              <w:rPr>
                <w:rFonts w:ascii="Calibri" w:hAnsi="Calibri"/>
                <w:spacing w:val="31"/>
                <w:sz w:val="24"/>
                <w:szCs w:val="24"/>
              </w:rPr>
              <w:t xml:space="preserve"> </w:t>
            </w:r>
            <w:r w:rsidRPr="00C63D3C">
              <w:rPr>
                <w:rFonts w:ascii="Calibri" w:hAnsi="Calibri"/>
                <w:sz w:val="24"/>
                <w:szCs w:val="24"/>
              </w:rPr>
              <w:t>entre</w:t>
            </w:r>
            <w:r w:rsidRPr="00C63D3C">
              <w:rPr>
                <w:rFonts w:ascii="Calibri" w:hAnsi="Calibri"/>
                <w:spacing w:val="30"/>
                <w:sz w:val="24"/>
                <w:szCs w:val="24"/>
              </w:rPr>
              <w:t xml:space="preserve"> </w:t>
            </w:r>
            <w:r w:rsidRPr="00C63D3C">
              <w:rPr>
                <w:rFonts w:ascii="Calibri" w:hAnsi="Calibri"/>
                <w:sz w:val="24"/>
                <w:szCs w:val="24"/>
              </w:rPr>
              <w:t>18</w:t>
            </w:r>
            <w:r w:rsidRPr="00C63D3C">
              <w:rPr>
                <w:rFonts w:ascii="Calibri" w:hAnsi="Calibri"/>
                <w:spacing w:val="27"/>
                <w:sz w:val="24"/>
                <w:szCs w:val="24"/>
              </w:rPr>
              <w:t xml:space="preserve"> </w:t>
            </w:r>
            <w:r w:rsidRPr="00C63D3C">
              <w:rPr>
                <w:rFonts w:ascii="Calibri" w:hAnsi="Calibri"/>
                <w:sz w:val="24"/>
                <w:szCs w:val="24"/>
              </w:rPr>
              <w:t>a</w:t>
            </w:r>
            <w:r w:rsidRPr="00C63D3C">
              <w:rPr>
                <w:rFonts w:ascii="Calibri" w:hAnsi="Calibri"/>
                <w:spacing w:val="26"/>
                <w:sz w:val="24"/>
                <w:szCs w:val="24"/>
              </w:rPr>
              <w:t xml:space="preserve"> </w:t>
            </w:r>
            <w:r w:rsidRPr="00C63D3C">
              <w:rPr>
                <w:rFonts w:ascii="Calibri" w:hAnsi="Calibri"/>
                <w:sz w:val="24"/>
                <w:szCs w:val="24"/>
              </w:rPr>
              <w:t>65anos.</w:t>
            </w:r>
          </w:p>
        </w:tc>
        <w:tc>
          <w:tcPr>
            <w:tcW w:w="2291" w:type="dxa"/>
            <w:vAlign w:val="center"/>
          </w:tcPr>
          <w:p w14:paraId="7DE53AFF" w14:textId="6BD36CD4" w:rsidR="006341DF" w:rsidRPr="00A24E8F" w:rsidRDefault="006341DF" w:rsidP="006341DF">
            <w:pPr>
              <w:pStyle w:val="TableParagraph"/>
              <w:spacing w:before="77"/>
              <w:ind w:left="108"/>
              <w:jc w:val="center"/>
              <w:rPr>
                <w:rFonts w:asciiTheme="minorHAnsi" w:hAnsiTheme="minorHAnsi" w:cstheme="minorHAnsi"/>
                <w:sz w:val="24"/>
                <w:szCs w:val="24"/>
              </w:rPr>
            </w:pPr>
            <w:r>
              <w:rPr>
                <w:rFonts w:asciiTheme="minorHAnsi" w:hAnsiTheme="minorHAnsi" w:cstheme="minorHAnsi"/>
                <w:sz w:val="24"/>
                <w:szCs w:val="24"/>
              </w:rPr>
              <w:t>10.000</w:t>
            </w:r>
          </w:p>
        </w:tc>
        <w:tc>
          <w:tcPr>
            <w:tcW w:w="2141" w:type="dxa"/>
            <w:vAlign w:val="center"/>
          </w:tcPr>
          <w:p w14:paraId="5E153E93" w14:textId="080673F5" w:rsidR="006341DF" w:rsidRPr="00A24E8F" w:rsidRDefault="006341DF" w:rsidP="006341DF">
            <w:pPr>
              <w:pStyle w:val="TableParagraph"/>
              <w:spacing w:before="77"/>
              <w:ind w:left="108"/>
              <w:rPr>
                <w:rFonts w:asciiTheme="minorHAnsi" w:hAnsiTheme="minorHAnsi" w:cstheme="minorHAnsi"/>
                <w:sz w:val="24"/>
                <w:szCs w:val="24"/>
              </w:rPr>
            </w:pPr>
            <w:r>
              <w:rPr>
                <w:rFonts w:ascii="Times New Roman" w:hAnsi="Times New Roman" w:cs="Times New Roman"/>
                <w:sz w:val="24"/>
                <w:szCs w:val="24"/>
              </w:rPr>
              <w:t>R$ 900,00</w:t>
            </w:r>
          </w:p>
        </w:tc>
      </w:tr>
      <w:tr w:rsidR="006341DF" w:rsidRPr="00A24E8F" w14:paraId="0D49BAA0" w14:textId="77777777" w:rsidTr="00ED1125">
        <w:tc>
          <w:tcPr>
            <w:tcW w:w="1720" w:type="dxa"/>
            <w:vAlign w:val="center"/>
          </w:tcPr>
          <w:p w14:paraId="5DBBF66C" w14:textId="1EE2E362" w:rsidR="006341DF" w:rsidRPr="00A24E8F" w:rsidRDefault="003C53EB" w:rsidP="006341DF">
            <w:pPr>
              <w:pStyle w:val="TableParagraph"/>
              <w:spacing w:before="77"/>
              <w:ind w:left="107"/>
              <w:jc w:val="both"/>
              <w:rPr>
                <w:rFonts w:asciiTheme="minorHAnsi" w:hAnsiTheme="minorHAnsi" w:cstheme="minorHAnsi"/>
                <w:sz w:val="24"/>
                <w:szCs w:val="24"/>
              </w:rPr>
            </w:pPr>
            <w:r>
              <w:rPr>
                <w:rFonts w:asciiTheme="minorHAnsi" w:hAnsiTheme="minorHAnsi" w:cstheme="minorHAnsi"/>
                <w:sz w:val="24"/>
                <w:szCs w:val="24"/>
              </w:rPr>
              <w:t>6020</w:t>
            </w:r>
          </w:p>
        </w:tc>
        <w:tc>
          <w:tcPr>
            <w:tcW w:w="4762" w:type="dxa"/>
            <w:vAlign w:val="center"/>
          </w:tcPr>
          <w:p w14:paraId="0EE9686D" w14:textId="59B63011" w:rsidR="006341DF" w:rsidRPr="00A24E8F" w:rsidRDefault="006341DF" w:rsidP="006341DF">
            <w:pPr>
              <w:pStyle w:val="TableParagraph"/>
              <w:spacing w:before="77"/>
              <w:ind w:left="107"/>
              <w:jc w:val="both"/>
              <w:rPr>
                <w:rFonts w:asciiTheme="minorHAnsi" w:hAnsiTheme="minorHAnsi" w:cstheme="minorHAnsi"/>
                <w:sz w:val="24"/>
                <w:szCs w:val="24"/>
              </w:rPr>
            </w:pPr>
            <w:r w:rsidRPr="00C63D3C">
              <w:rPr>
                <w:rFonts w:ascii="Calibri" w:hAnsi="Calibri"/>
                <w:sz w:val="24"/>
                <w:szCs w:val="24"/>
              </w:rPr>
              <w:t>Internações</w:t>
            </w:r>
            <w:r w:rsidRPr="00C63D3C">
              <w:rPr>
                <w:rFonts w:ascii="Calibri" w:hAnsi="Calibri"/>
                <w:spacing w:val="19"/>
                <w:sz w:val="24"/>
                <w:szCs w:val="24"/>
              </w:rPr>
              <w:t xml:space="preserve"> </w:t>
            </w:r>
            <w:r w:rsidRPr="00C63D3C">
              <w:rPr>
                <w:rFonts w:ascii="Calibri" w:hAnsi="Calibri"/>
                <w:sz w:val="24"/>
                <w:szCs w:val="24"/>
              </w:rPr>
              <w:t>Involuntárias</w:t>
            </w:r>
            <w:r w:rsidRPr="00C63D3C">
              <w:rPr>
                <w:rFonts w:ascii="Calibri" w:hAnsi="Calibri"/>
                <w:spacing w:val="24"/>
                <w:sz w:val="24"/>
                <w:szCs w:val="24"/>
              </w:rPr>
              <w:t xml:space="preserve"> </w:t>
            </w:r>
            <w:r w:rsidRPr="00C63D3C">
              <w:rPr>
                <w:rFonts w:ascii="Calibri" w:hAnsi="Calibri"/>
                <w:sz w:val="24"/>
                <w:szCs w:val="24"/>
              </w:rPr>
              <w:t>de</w:t>
            </w:r>
            <w:r w:rsidRPr="00C63D3C">
              <w:rPr>
                <w:rFonts w:ascii="Calibri" w:hAnsi="Calibri"/>
                <w:spacing w:val="22"/>
                <w:sz w:val="24"/>
                <w:szCs w:val="24"/>
              </w:rPr>
              <w:t xml:space="preserve"> </w:t>
            </w:r>
            <w:r w:rsidRPr="00C63D3C">
              <w:rPr>
                <w:rFonts w:ascii="Calibri" w:hAnsi="Calibri"/>
                <w:sz w:val="24"/>
                <w:szCs w:val="24"/>
              </w:rPr>
              <w:t>Químicos</w:t>
            </w:r>
            <w:r w:rsidRPr="00C63D3C">
              <w:rPr>
                <w:rFonts w:ascii="Calibri" w:hAnsi="Calibri"/>
                <w:spacing w:val="21"/>
                <w:sz w:val="24"/>
                <w:szCs w:val="24"/>
              </w:rPr>
              <w:t xml:space="preserve"> </w:t>
            </w:r>
            <w:r w:rsidRPr="00C63D3C">
              <w:rPr>
                <w:rFonts w:ascii="Calibri" w:hAnsi="Calibri"/>
                <w:sz w:val="24"/>
                <w:szCs w:val="24"/>
              </w:rPr>
              <w:t>e</w:t>
            </w:r>
            <w:r w:rsidRPr="00C63D3C">
              <w:rPr>
                <w:rFonts w:ascii="Calibri" w:hAnsi="Calibri"/>
                <w:spacing w:val="-51"/>
                <w:sz w:val="24"/>
                <w:szCs w:val="24"/>
              </w:rPr>
              <w:t xml:space="preserve"> </w:t>
            </w:r>
            <w:r>
              <w:rPr>
                <w:rFonts w:ascii="Calibri" w:hAnsi="Calibri"/>
                <w:sz w:val="24"/>
                <w:szCs w:val="24"/>
              </w:rPr>
              <w:t xml:space="preserve">Tóxicos, </w:t>
            </w:r>
            <w:r>
              <w:rPr>
                <w:rFonts w:ascii="Calibri" w:hAnsi="Calibri"/>
                <w:sz w:val="24"/>
                <w:szCs w:val="24"/>
              </w:rPr>
              <w:tab/>
              <w:t>Álcool</w:t>
            </w:r>
            <w:r>
              <w:rPr>
                <w:rFonts w:ascii="Calibri" w:hAnsi="Calibri"/>
                <w:sz w:val="24"/>
                <w:szCs w:val="24"/>
              </w:rPr>
              <w:tab/>
              <w:t>e</w:t>
            </w:r>
            <w:r>
              <w:rPr>
                <w:rFonts w:ascii="Calibri" w:hAnsi="Calibri"/>
                <w:sz w:val="24"/>
                <w:szCs w:val="24"/>
              </w:rPr>
              <w:tab/>
              <w:t>Drogas,</w:t>
            </w:r>
            <w:r w:rsidRPr="00C63D3C">
              <w:rPr>
                <w:rFonts w:ascii="Calibri" w:hAnsi="Calibri"/>
                <w:sz w:val="24"/>
                <w:szCs w:val="24"/>
              </w:rPr>
              <w:t xml:space="preserve"> do </w:t>
            </w:r>
            <w:r w:rsidRPr="00C63D3C">
              <w:rPr>
                <w:rFonts w:ascii="Calibri" w:hAnsi="Calibri"/>
                <w:b/>
                <w:spacing w:val="-2"/>
                <w:sz w:val="24"/>
                <w:szCs w:val="24"/>
              </w:rPr>
              <w:t>sexo</w:t>
            </w:r>
            <w:r w:rsidRPr="00C63D3C">
              <w:rPr>
                <w:rFonts w:ascii="Calibri" w:hAnsi="Calibri"/>
                <w:b/>
                <w:sz w:val="24"/>
                <w:szCs w:val="24"/>
              </w:rPr>
              <w:t xml:space="preserve"> Masculino,</w:t>
            </w:r>
            <w:r w:rsidRPr="00C63D3C">
              <w:rPr>
                <w:rFonts w:ascii="Calibri" w:hAnsi="Calibri"/>
                <w:b/>
                <w:spacing w:val="-3"/>
                <w:sz w:val="24"/>
                <w:szCs w:val="24"/>
              </w:rPr>
              <w:t xml:space="preserve"> </w:t>
            </w:r>
            <w:r w:rsidRPr="00C63D3C">
              <w:rPr>
                <w:rFonts w:ascii="Calibri" w:hAnsi="Calibri"/>
                <w:sz w:val="24"/>
                <w:szCs w:val="24"/>
              </w:rPr>
              <w:t>em</w:t>
            </w:r>
            <w:r w:rsidRPr="00C63D3C">
              <w:rPr>
                <w:rFonts w:ascii="Calibri" w:hAnsi="Calibri"/>
                <w:spacing w:val="-3"/>
                <w:sz w:val="24"/>
                <w:szCs w:val="24"/>
              </w:rPr>
              <w:t xml:space="preserve"> </w:t>
            </w:r>
            <w:r w:rsidRPr="00C63D3C">
              <w:rPr>
                <w:rFonts w:ascii="Calibri" w:hAnsi="Calibri"/>
                <w:sz w:val="24"/>
                <w:szCs w:val="24"/>
              </w:rPr>
              <w:t>idade</w:t>
            </w:r>
            <w:r w:rsidRPr="00C63D3C">
              <w:rPr>
                <w:rFonts w:ascii="Calibri" w:hAnsi="Calibri"/>
                <w:spacing w:val="-3"/>
                <w:sz w:val="24"/>
                <w:szCs w:val="24"/>
              </w:rPr>
              <w:t xml:space="preserve"> </w:t>
            </w:r>
            <w:r w:rsidRPr="00C63D3C">
              <w:rPr>
                <w:rFonts w:ascii="Calibri" w:hAnsi="Calibri"/>
                <w:sz w:val="24"/>
                <w:szCs w:val="24"/>
              </w:rPr>
              <w:t>entre</w:t>
            </w:r>
            <w:r w:rsidRPr="00C63D3C">
              <w:rPr>
                <w:rFonts w:ascii="Calibri" w:hAnsi="Calibri"/>
                <w:spacing w:val="2"/>
                <w:sz w:val="24"/>
                <w:szCs w:val="24"/>
              </w:rPr>
              <w:t xml:space="preserve"> </w:t>
            </w:r>
            <w:r w:rsidRPr="00C63D3C">
              <w:rPr>
                <w:rFonts w:ascii="Calibri" w:hAnsi="Calibri"/>
                <w:sz w:val="24"/>
                <w:szCs w:val="24"/>
              </w:rPr>
              <w:t>18</w:t>
            </w:r>
            <w:r w:rsidRPr="00C63D3C">
              <w:rPr>
                <w:rFonts w:ascii="Calibri" w:hAnsi="Calibri"/>
                <w:spacing w:val="-6"/>
                <w:sz w:val="24"/>
                <w:szCs w:val="24"/>
              </w:rPr>
              <w:t xml:space="preserve"> </w:t>
            </w:r>
            <w:r w:rsidRPr="00C63D3C">
              <w:rPr>
                <w:rFonts w:ascii="Calibri" w:hAnsi="Calibri"/>
                <w:sz w:val="24"/>
                <w:szCs w:val="24"/>
              </w:rPr>
              <w:t>a</w:t>
            </w:r>
            <w:r w:rsidRPr="00C63D3C">
              <w:rPr>
                <w:rFonts w:ascii="Calibri" w:hAnsi="Calibri"/>
                <w:spacing w:val="1"/>
                <w:sz w:val="24"/>
                <w:szCs w:val="24"/>
              </w:rPr>
              <w:t xml:space="preserve"> </w:t>
            </w:r>
            <w:r w:rsidRPr="00C63D3C">
              <w:rPr>
                <w:rFonts w:ascii="Calibri" w:hAnsi="Calibri"/>
                <w:sz w:val="24"/>
                <w:szCs w:val="24"/>
              </w:rPr>
              <w:t>65</w:t>
            </w:r>
            <w:r w:rsidRPr="00C63D3C">
              <w:rPr>
                <w:rFonts w:ascii="Calibri" w:hAnsi="Calibri"/>
                <w:spacing w:val="-5"/>
                <w:sz w:val="24"/>
                <w:szCs w:val="24"/>
              </w:rPr>
              <w:t xml:space="preserve"> </w:t>
            </w:r>
            <w:r w:rsidRPr="00C63D3C">
              <w:rPr>
                <w:rFonts w:ascii="Calibri" w:hAnsi="Calibri"/>
                <w:sz w:val="24"/>
                <w:szCs w:val="24"/>
              </w:rPr>
              <w:t>anos.</w:t>
            </w:r>
          </w:p>
        </w:tc>
        <w:tc>
          <w:tcPr>
            <w:tcW w:w="2291" w:type="dxa"/>
            <w:vAlign w:val="center"/>
          </w:tcPr>
          <w:p w14:paraId="2B57D33F" w14:textId="67B35F24" w:rsidR="006341DF" w:rsidRPr="00A24E8F" w:rsidRDefault="006341DF" w:rsidP="006341DF">
            <w:pPr>
              <w:pStyle w:val="TableParagraph"/>
              <w:spacing w:before="77"/>
              <w:ind w:left="108"/>
              <w:jc w:val="center"/>
              <w:rPr>
                <w:rFonts w:asciiTheme="minorHAnsi" w:hAnsiTheme="minorHAnsi" w:cstheme="minorHAnsi"/>
                <w:sz w:val="24"/>
                <w:szCs w:val="24"/>
              </w:rPr>
            </w:pPr>
            <w:r>
              <w:rPr>
                <w:rFonts w:asciiTheme="minorHAnsi" w:hAnsiTheme="minorHAnsi" w:cstheme="minorHAnsi"/>
                <w:sz w:val="24"/>
                <w:szCs w:val="24"/>
              </w:rPr>
              <w:t>10.000</w:t>
            </w:r>
          </w:p>
        </w:tc>
        <w:tc>
          <w:tcPr>
            <w:tcW w:w="2141" w:type="dxa"/>
            <w:vAlign w:val="center"/>
          </w:tcPr>
          <w:p w14:paraId="634FF3D2" w14:textId="7A9B2078" w:rsidR="006341DF" w:rsidRPr="00A24E8F" w:rsidRDefault="006341DF" w:rsidP="006341DF">
            <w:pPr>
              <w:pStyle w:val="TableParagraph"/>
              <w:spacing w:before="77"/>
              <w:ind w:left="108"/>
              <w:rPr>
                <w:rFonts w:asciiTheme="minorHAnsi" w:hAnsiTheme="minorHAnsi" w:cstheme="minorHAnsi"/>
                <w:sz w:val="24"/>
                <w:szCs w:val="24"/>
              </w:rPr>
            </w:pPr>
            <w:r>
              <w:rPr>
                <w:rFonts w:ascii="Times New Roman" w:hAnsi="Times New Roman" w:cs="Times New Roman"/>
                <w:sz w:val="24"/>
                <w:szCs w:val="24"/>
              </w:rPr>
              <w:t>R$ 890,00</w:t>
            </w:r>
          </w:p>
        </w:tc>
      </w:tr>
      <w:tr w:rsidR="006341DF" w:rsidRPr="00A24E8F" w14:paraId="443B0A80" w14:textId="77777777" w:rsidTr="00ED1125">
        <w:tc>
          <w:tcPr>
            <w:tcW w:w="1720" w:type="dxa"/>
            <w:vAlign w:val="center"/>
          </w:tcPr>
          <w:p w14:paraId="16EFC7BD" w14:textId="32682365" w:rsidR="006341DF" w:rsidRPr="00A24E8F" w:rsidRDefault="003C53EB" w:rsidP="006341DF">
            <w:pPr>
              <w:pStyle w:val="TableParagraph"/>
              <w:spacing w:before="77"/>
              <w:ind w:left="107"/>
              <w:jc w:val="both"/>
              <w:rPr>
                <w:rFonts w:asciiTheme="minorHAnsi" w:hAnsiTheme="minorHAnsi" w:cstheme="minorHAnsi"/>
                <w:sz w:val="24"/>
                <w:szCs w:val="24"/>
              </w:rPr>
            </w:pPr>
            <w:r>
              <w:rPr>
                <w:rFonts w:asciiTheme="minorHAnsi" w:hAnsiTheme="minorHAnsi" w:cstheme="minorHAnsi"/>
                <w:sz w:val="24"/>
                <w:szCs w:val="24"/>
              </w:rPr>
              <w:lastRenderedPageBreak/>
              <w:t>6021</w:t>
            </w:r>
          </w:p>
        </w:tc>
        <w:tc>
          <w:tcPr>
            <w:tcW w:w="4762" w:type="dxa"/>
            <w:vAlign w:val="center"/>
          </w:tcPr>
          <w:p w14:paraId="07CE5197" w14:textId="7AD4E2A8" w:rsidR="006341DF" w:rsidRPr="00A24E8F" w:rsidRDefault="006341DF" w:rsidP="006341DF">
            <w:pPr>
              <w:pStyle w:val="TableParagraph"/>
              <w:spacing w:before="77"/>
              <w:ind w:left="107"/>
              <w:jc w:val="both"/>
              <w:rPr>
                <w:rFonts w:asciiTheme="minorHAnsi" w:hAnsiTheme="minorHAnsi" w:cstheme="minorHAnsi"/>
                <w:sz w:val="24"/>
                <w:szCs w:val="24"/>
              </w:rPr>
            </w:pPr>
            <w:r w:rsidRPr="00C63D3C">
              <w:rPr>
                <w:rFonts w:ascii="Calibri" w:hAnsi="Calibri"/>
                <w:sz w:val="24"/>
                <w:szCs w:val="24"/>
              </w:rPr>
              <w:t>Internações</w:t>
            </w:r>
            <w:r w:rsidRPr="00C63D3C">
              <w:rPr>
                <w:rFonts w:ascii="Calibri" w:hAnsi="Calibri"/>
                <w:spacing w:val="19"/>
                <w:sz w:val="24"/>
                <w:szCs w:val="24"/>
              </w:rPr>
              <w:t xml:space="preserve"> </w:t>
            </w:r>
            <w:r w:rsidRPr="00C63D3C">
              <w:rPr>
                <w:rFonts w:ascii="Calibri" w:hAnsi="Calibri"/>
                <w:sz w:val="24"/>
                <w:szCs w:val="24"/>
              </w:rPr>
              <w:t>Involuntárias</w:t>
            </w:r>
            <w:r w:rsidRPr="00C63D3C">
              <w:rPr>
                <w:rFonts w:ascii="Calibri" w:hAnsi="Calibri"/>
                <w:spacing w:val="24"/>
                <w:sz w:val="24"/>
                <w:szCs w:val="24"/>
              </w:rPr>
              <w:t xml:space="preserve"> </w:t>
            </w:r>
            <w:r w:rsidRPr="00C63D3C">
              <w:rPr>
                <w:rFonts w:ascii="Calibri" w:hAnsi="Calibri"/>
                <w:sz w:val="24"/>
                <w:szCs w:val="24"/>
              </w:rPr>
              <w:t>de</w:t>
            </w:r>
            <w:r w:rsidRPr="00C63D3C">
              <w:rPr>
                <w:rFonts w:ascii="Calibri" w:hAnsi="Calibri"/>
                <w:spacing w:val="22"/>
                <w:sz w:val="24"/>
                <w:szCs w:val="24"/>
              </w:rPr>
              <w:t xml:space="preserve"> </w:t>
            </w:r>
            <w:r w:rsidRPr="00C63D3C">
              <w:rPr>
                <w:rFonts w:ascii="Calibri" w:hAnsi="Calibri"/>
                <w:sz w:val="24"/>
                <w:szCs w:val="24"/>
              </w:rPr>
              <w:t>Químicos</w:t>
            </w:r>
            <w:r w:rsidRPr="00C63D3C">
              <w:rPr>
                <w:rFonts w:ascii="Calibri" w:hAnsi="Calibri"/>
                <w:spacing w:val="21"/>
                <w:sz w:val="24"/>
                <w:szCs w:val="24"/>
              </w:rPr>
              <w:t xml:space="preserve"> </w:t>
            </w:r>
            <w:r w:rsidRPr="00C63D3C">
              <w:rPr>
                <w:rFonts w:ascii="Calibri" w:hAnsi="Calibri"/>
                <w:sz w:val="24"/>
                <w:szCs w:val="24"/>
              </w:rPr>
              <w:t>e</w:t>
            </w:r>
            <w:r w:rsidRPr="00C63D3C">
              <w:rPr>
                <w:rFonts w:ascii="Calibri" w:hAnsi="Calibri"/>
                <w:spacing w:val="-51"/>
                <w:sz w:val="24"/>
                <w:szCs w:val="24"/>
              </w:rPr>
              <w:t xml:space="preserve"> </w:t>
            </w:r>
            <w:r w:rsidRPr="00C63D3C">
              <w:rPr>
                <w:rFonts w:ascii="Calibri" w:hAnsi="Calibri"/>
                <w:sz w:val="24"/>
                <w:szCs w:val="24"/>
              </w:rPr>
              <w:t xml:space="preserve">Tóxicos, </w:t>
            </w:r>
            <w:r w:rsidRPr="00C63D3C">
              <w:rPr>
                <w:rFonts w:ascii="Calibri" w:hAnsi="Calibri"/>
                <w:sz w:val="24"/>
                <w:szCs w:val="24"/>
              </w:rPr>
              <w:tab/>
              <w:t>Álcool</w:t>
            </w:r>
            <w:r w:rsidRPr="00C63D3C">
              <w:rPr>
                <w:rFonts w:ascii="Calibri" w:hAnsi="Calibri"/>
                <w:sz w:val="24"/>
                <w:szCs w:val="24"/>
              </w:rPr>
              <w:tab/>
              <w:t xml:space="preserve">e Drogas, do </w:t>
            </w:r>
            <w:r w:rsidRPr="00C63D3C">
              <w:rPr>
                <w:rFonts w:ascii="Calibri" w:hAnsi="Calibri"/>
                <w:b/>
                <w:spacing w:val="-1"/>
                <w:sz w:val="24"/>
                <w:szCs w:val="24"/>
              </w:rPr>
              <w:t xml:space="preserve">sexo </w:t>
            </w:r>
            <w:r w:rsidRPr="00C63D3C">
              <w:rPr>
                <w:rFonts w:ascii="Calibri" w:hAnsi="Calibri"/>
                <w:b/>
                <w:sz w:val="24"/>
                <w:szCs w:val="24"/>
              </w:rPr>
              <w:t>Feminino,</w:t>
            </w:r>
            <w:r w:rsidRPr="00C63D3C">
              <w:rPr>
                <w:rFonts w:ascii="Calibri" w:hAnsi="Calibri"/>
                <w:b/>
                <w:spacing w:val="-1"/>
                <w:sz w:val="24"/>
                <w:szCs w:val="24"/>
              </w:rPr>
              <w:t xml:space="preserve"> </w:t>
            </w:r>
            <w:r w:rsidRPr="00C63D3C">
              <w:rPr>
                <w:rFonts w:ascii="Calibri" w:hAnsi="Calibri"/>
                <w:sz w:val="24"/>
                <w:szCs w:val="24"/>
              </w:rPr>
              <w:t>em</w:t>
            </w:r>
            <w:r w:rsidRPr="00C63D3C">
              <w:rPr>
                <w:rFonts w:ascii="Calibri" w:hAnsi="Calibri"/>
                <w:spacing w:val="-2"/>
                <w:sz w:val="24"/>
                <w:szCs w:val="24"/>
              </w:rPr>
              <w:t xml:space="preserve"> </w:t>
            </w:r>
            <w:r w:rsidRPr="00C63D3C">
              <w:rPr>
                <w:rFonts w:ascii="Calibri" w:hAnsi="Calibri"/>
                <w:sz w:val="24"/>
                <w:szCs w:val="24"/>
              </w:rPr>
              <w:t>idade</w:t>
            </w:r>
            <w:r w:rsidRPr="00C63D3C">
              <w:rPr>
                <w:rFonts w:ascii="Calibri" w:hAnsi="Calibri"/>
                <w:spacing w:val="-2"/>
                <w:sz w:val="24"/>
                <w:szCs w:val="24"/>
              </w:rPr>
              <w:t xml:space="preserve"> </w:t>
            </w:r>
            <w:r w:rsidRPr="00C63D3C">
              <w:rPr>
                <w:rFonts w:ascii="Calibri" w:hAnsi="Calibri"/>
                <w:sz w:val="24"/>
                <w:szCs w:val="24"/>
              </w:rPr>
              <w:t>entre</w:t>
            </w:r>
            <w:r w:rsidRPr="00C63D3C">
              <w:rPr>
                <w:rFonts w:ascii="Calibri" w:hAnsi="Calibri"/>
                <w:spacing w:val="-2"/>
                <w:sz w:val="24"/>
                <w:szCs w:val="24"/>
              </w:rPr>
              <w:t xml:space="preserve"> </w:t>
            </w:r>
            <w:r w:rsidRPr="00C63D3C">
              <w:rPr>
                <w:rFonts w:ascii="Calibri" w:hAnsi="Calibri"/>
                <w:sz w:val="24"/>
                <w:szCs w:val="24"/>
              </w:rPr>
              <w:t>18 a</w:t>
            </w:r>
            <w:r w:rsidRPr="00C63D3C">
              <w:rPr>
                <w:rFonts w:ascii="Calibri" w:hAnsi="Calibri"/>
                <w:spacing w:val="-2"/>
                <w:sz w:val="24"/>
                <w:szCs w:val="24"/>
              </w:rPr>
              <w:t xml:space="preserve"> </w:t>
            </w:r>
            <w:r w:rsidRPr="00C63D3C">
              <w:rPr>
                <w:rFonts w:ascii="Calibri" w:hAnsi="Calibri"/>
                <w:sz w:val="24"/>
                <w:szCs w:val="24"/>
              </w:rPr>
              <w:t>65</w:t>
            </w:r>
            <w:r w:rsidRPr="00C63D3C">
              <w:rPr>
                <w:rFonts w:ascii="Calibri" w:hAnsi="Calibri"/>
                <w:spacing w:val="-5"/>
                <w:sz w:val="24"/>
                <w:szCs w:val="24"/>
              </w:rPr>
              <w:t xml:space="preserve"> </w:t>
            </w:r>
            <w:r w:rsidRPr="00C63D3C">
              <w:rPr>
                <w:rFonts w:ascii="Calibri" w:hAnsi="Calibri"/>
                <w:sz w:val="24"/>
                <w:szCs w:val="24"/>
              </w:rPr>
              <w:t>anos.</w:t>
            </w:r>
          </w:p>
        </w:tc>
        <w:tc>
          <w:tcPr>
            <w:tcW w:w="2291" w:type="dxa"/>
            <w:vAlign w:val="center"/>
          </w:tcPr>
          <w:p w14:paraId="111CBC9D" w14:textId="1C6E80CD" w:rsidR="006341DF" w:rsidRPr="00A24E8F" w:rsidRDefault="006341DF" w:rsidP="006341DF">
            <w:pPr>
              <w:pStyle w:val="TableParagraph"/>
              <w:spacing w:before="77"/>
              <w:ind w:left="108"/>
              <w:jc w:val="center"/>
              <w:rPr>
                <w:rFonts w:asciiTheme="minorHAnsi" w:hAnsiTheme="minorHAnsi" w:cstheme="minorHAnsi"/>
                <w:sz w:val="24"/>
                <w:szCs w:val="24"/>
              </w:rPr>
            </w:pPr>
            <w:r>
              <w:rPr>
                <w:rFonts w:asciiTheme="minorHAnsi" w:hAnsiTheme="minorHAnsi" w:cstheme="minorHAnsi"/>
                <w:sz w:val="24"/>
                <w:szCs w:val="24"/>
              </w:rPr>
              <w:t>10.000</w:t>
            </w:r>
          </w:p>
        </w:tc>
        <w:tc>
          <w:tcPr>
            <w:tcW w:w="2141" w:type="dxa"/>
            <w:vAlign w:val="center"/>
          </w:tcPr>
          <w:p w14:paraId="167C93B3" w14:textId="2C398AB7" w:rsidR="006341DF" w:rsidRPr="00A24E8F" w:rsidRDefault="006341DF" w:rsidP="006341DF">
            <w:pPr>
              <w:pStyle w:val="TableParagraph"/>
              <w:spacing w:before="77"/>
              <w:ind w:left="108"/>
              <w:rPr>
                <w:rFonts w:asciiTheme="minorHAnsi" w:hAnsiTheme="minorHAnsi" w:cstheme="minorHAnsi"/>
                <w:sz w:val="24"/>
                <w:szCs w:val="24"/>
              </w:rPr>
            </w:pPr>
            <w:r>
              <w:rPr>
                <w:rFonts w:ascii="Times New Roman" w:hAnsi="Times New Roman" w:cs="Times New Roman"/>
                <w:sz w:val="24"/>
                <w:szCs w:val="24"/>
              </w:rPr>
              <w:t>R$ 800,00</w:t>
            </w:r>
          </w:p>
        </w:tc>
      </w:tr>
      <w:tr w:rsidR="006341DF" w:rsidRPr="00A24E8F" w14:paraId="294B630A" w14:textId="77777777" w:rsidTr="00ED1125">
        <w:tc>
          <w:tcPr>
            <w:tcW w:w="1720" w:type="dxa"/>
            <w:vAlign w:val="center"/>
          </w:tcPr>
          <w:p w14:paraId="6F99B65F" w14:textId="1BD25524" w:rsidR="006341DF" w:rsidRPr="00A24E8F" w:rsidRDefault="00F60C89" w:rsidP="006341DF">
            <w:pPr>
              <w:pStyle w:val="TableParagraph"/>
              <w:spacing w:before="77"/>
              <w:ind w:left="107"/>
              <w:jc w:val="both"/>
              <w:rPr>
                <w:rFonts w:asciiTheme="minorHAnsi" w:hAnsiTheme="minorHAnsi" w:cstheme="minorHAnsi"/>
                <w:sz w:val="24"/>
                <w:szCs w:val="24"/>
              </w:rPr>
            </w:pPr>
            <w:r>
              <w:rPr>
                <w:rFonts w:asciiTheme="minorHAnsi" w:hAnsiTheme="minorHAnsi" w:cstheme="minorHAnsi"/>
                <w:sz w:val="24"/>
                <w:szCs w:val="24"/>
              </w:rPr>
              <w:t>6022</w:t>
            </w:r>
          </w:p>
        </w:tc>
        <w:tc>
          <w:tcPr>
            <w:tcW w:w="4762" w:type="dxa"/>
            <w:vAlign w:val="center"/>
          </w:tcPr>
          <w:p w14:paraId="76F6455B" w14:textId="5A6E33E4" w:rsidR="006341DF" w:rsidRPr="00A24E8F" w:rsidRDefault="006341DF" w:rsidP="006341DF">
            <w:pPr>
              <w:pStyle w:val="TableParagraph"/>
              <w:spacing w:before="77"/>
              <w:ind w:left="107"/>
              <w:jc w:val="both"/>
              <w:rPr>
                <w:rFonts w:asciiTheme="minorHAnsi" w:hAnsiTheme="minorHAnsi" w:cstheme="minorHAnsi"/>
                <w:sz w:val="24"/>
                <w:szCs w:val="24"/>
              </w:rPr>
            </w:pPr>
            <w:r w:rsidRPr="00C63D3C">
              <w:rPr>
                <w:rFonts w:ascii="Calibri" w:hAnsi="Calibri"/>
                <w:b/>
                <w:sz w:val="24"/>
                <w:szCs w:val="24"/>
              </w:rPr>
              <w:t>Remoção</w:t>
            </w:r>
            <w:r w:rsidRPr="00C63D3C">
              <w:rPr>
                <w:rFonts w:ascii="Calibri" w:hAnsi="Calibri"/>
                <w:sz w:val="24"/>
                <w:szCs w:val="24"/>
              </w:rPr>
              <w:t xml:space="preserve"> do paciente da cidade de origem até a unidade de internação. Deverá ser feita em veículo próprio adequado e por uma equipe capacitada. Será cobrado o valor por Km rodado.</w:t>
            </w:r>
          </w:p>
        </w:tc>
        <w:tc>
          <w:tcPr>
            <w:tcW w:w="2291" w:type="dxa"/>
            <w:vAlign w:val="center"/>
          </w:tcPr>
          <w:p w14:paraId="60CFB529" w14:textId="248E3ABE" w:rsidR="006341DF" w:rsidRPr="00A24E8F" w:rsidRDefault="006341DF" w:rsidP="006341DF">
            <w:pPr>
              <w:pStyle w:val="TableParagraph"/>
              <w:spacing w:before="77"/>
              <w:ind w:left="108"/>
              <w:jc w:val="center"/>
              <w:rPr>
                <w:rFonts w:asciiTheme="minorHAnsi" w:hAnsiTheme="minorHAnsi" w:cstheme="minorHAnsi"/>
                <w:sz w:val="24"/>
                <w:szCs w:val="24"/>
              </w:rPr>
            </w:pPr>
            <w:r>
              <w:rPr>
                <w:rFonts w:asciiTheme="minorHAnsi" w:hAnsiTheme="minorHAnsi" w:cstheme="minorHAnsi"/>
                <w:sz w:val="24"/>
                <w:szCs w:val="24"/>
              </w:rPr>
              <w:t>50.000</w:t>
            </w:r>
          </w:p>
        </w:tc>
        <w:tc>
          <w:tcPr>
            <w:tcW w:w="2141" w:type="dxa"/>
            <w:vAlign w:val="center"/>
          </w:tcPr>
          <w:p w14:paraId="1B65BE8A" w14:textId="368B5058" w:rsidR="006341DF" w:rsidRPr="00A24E8F" w:rsidRDefault="006341DF" w:rsidP="006341DF">
            <w:pPr>
              <w:pStyle w:val="TableParagraph"/>
              <w:spacing w:before="77"/>
              <w:ind w:left="108"/>
              <w:rPr>
                <w:rFonts w:asciiTheme="minorHAnsi" w:hAnsiTheme="minorHAnsi" w:cstheme="minorHAnsi"/>
                <w:sz w:val="24"/>
                <w:szCs w:val="24"/>
              </w:rPr>
            </w:pPr>
            <w:r>
              <w:rPr>
                <w:rFonts w:ascii="Times New Roman" w:hAnsi="Times New Roman" w:cs="Times New Roman"/>
                <w:sz w:val="24"/>
                <w:szCs w:val="24"/>
              </w:rPr>
              <w:t>R$ 1,10/KM</w:t>
            </w:r>
          </w:p>
        </w:tc>
      </w:tr>
      <w:tr w:rsidR="006341DF" w:rsidRPr="00A24E8F" w14:paraId="190B9E7F" w14:textId="77777777" w:rsidTr="004C168C">
        <w:tc>
          <w:tcPr>
            <w:tcW w:w="10914" w:type="dxa"/>
            <w:gridSpan w:val="4"/>
            <w:shd w:val="clear" w:color="auto" w:fill="DDD9C3" w:themeFill="background2" w:themeFillShade="E6"/>
            <w:vAlign w:val="center"/>
          </w:tcPr>
          <w:p w14:paraId="736F89F0" w14:textId="2E0D5795" w:rsidR="006341DF" w:rsidRPr="004C168C" w:rsidRDefault="006341DF" w:rsidP="006341DF">
            <w:pPr>
              <w:pStyle w:val="TableParagraph"/>
              <w:spacing w:before="77"/>
              <w:ind w:left="108"/>
              <w:jc w:val="center"/>
              <w:rPr>
                <w:rFonts w:asciiTheme="minorHAnsi" w:hAnsiTheme="minorHAnsi" w:cstheme="minorHAnsi"/>
                <w:b/>
                <w:sz w:val="24"/>
                <w:szCs w:val="24"/>
              </w:rPr>
            </w:pPr>
            <w:r w:rsidRPr="004C168C">
              <w:rPr>
                <w:rFonts w:asciiTheme="minorHAnsi" w:hAnsiTheme="minorHAnsi" w:cstheme="minorHAnsi"/>
                <w:b/>
                <w:sz w:val="24"/>
                <w:szCs w:val="24"/>
              </w:rPr>
              <w:t>Prestação de Serviços a Saúde</w:t>
            </w:r>
          </w:p>
        </w:tc>
      </w:tr>
      <w:tr w:rsidR="006341DF" w:rsidRPr="00A24E8F" w14:paraId="5E7D8161" w14:textId="77777777" w:rsidTr="00225279">
        <w:tc>
          <w:tcPr>
            <w:tcW w:w="1720" w:type="dxa"/>
            <w:shd w:val="clear" w:color="auto" w:fill="DDD9C3" w:themeFill="background2" w:themeFillShade="E6"/>
            <w:vAlign w:val="center"/>
          </w:tcPr>
          <w:p w14:paraId="59BC4B77" w14:textId="4207D069" w:rsidR="006341DF" w:rsidRPr="00A24E8F" w:rsidRDefault="006341DF" w:rsidP="006341DF">
            <w:pPr>
              <w:pStyle w:val="TableParagraph"/>
              <w:spacing w:before="77"/>
              <w:ind w:left="107"/>
              <w:jc w:val="both"/>
              <w:rPr>
                <w:rFonts w:asciiTheme="minorHAnsi" w:hAnsiTheme="minorHAnsi" w:cstheme="minorHAnsi"/>
                <w:sz w:val="24"/>
                <w:szCs w:val="24"/>
              </w:rPr>
            </w:pPr>
            <w:r w:rsidRPr="00476F1E">
              <w:rPr>
                <w:rFonts w:asciiTheme="minorHAnsi" w:hAnsiTheme="minorHAnsi" w:cstheme="minorHAnsi"/>
                <w:b/>
                <w:sz w:val="24"/>
              </w:rPr>
              <w:t>Cód.</w:t>
            </w:r>
          </w:p>
        </w:tc>
        <w:tc>
          <w:tcPr>
            <w:tcW w:w="4762" w:type="dxa"/>
            <w:shd w:val="clear" w:color="auto" w:fill="DDD9C3" w:themeFill="background2" w:themeFillShade="E6"/>
            <w:vAlign w:val="center"/>
          </w:tcPr>
          <w:p w14:paraId="27A7F9AF" w14:textId="61624691" w:rsidR="006341DF" w:rsidRPr="00A24E8F" w:rsidRDefault="006341DF" w:rsidP="006341DF">
            <w:pPr>
              <w:pStyle w:val="TableParagraph"/>
              <w:spacing w:before="77"/>
              <w:ind w:left="107"/>
              <w:jc w:val="both"/>
              <w:rPr>
                <w:rFonts w:asciiTheme="minorHAnsi" w:hAnsiTheme="minorHAnsi" w:cstheme="minorHAnsi"/>
                <w:sz w:val="24"/>
                <w:szCs w:val="24"/>
              </w:rPr>
            </w:pPr>
            <w:r>
              <w:rPr>
                <w:rFonts w:asciiTheme="minorHAnsi" w:hAnsiTheme="minorHAnsi" w:cstheme="minorHAnsi"/>
                <w:b/>
                <w:sz w:val="24"/>
              </w:rPr>
              <w:t xml:space="preserve">Descrição do </w:t>
            </w:r>
            <w:r w:rsidRPr="00476F1E">
              <w:rPr>
                <w:rFonts w:asciiTheme="minorHAnsi" w:hAnsiTheme="minorHAnsi" w:cstheme="minorHAnsi"/>
                <w:b/>
                <w:sz w:val="24"/>
              </w:rPr>
              <w:t xml:space="preserve">Serviço </w:t>
            </w:r>
          </w:p>
        </w:tc>
        <w:tc>
          <w:tcPr>
            <w:tcW w:w="2291" w:type="dxa"/>
            <w:shd w:val="clear" w:color="auto" w:fill="DDD9C3" w:themeFill="background2" w:themeFillShade="E6"/>
            <w:vAlign w:val="center"/>
          </w:tcPr>
          <w:p w14:paraId="7222862A" w14:textId="7C45EA2B" w:rsidR="006341DF" w:rsidRPr="00A24E8F" w:rsidRDefault="006341DF" w:rsidP="006341DF">
            <w:pPr>
              <w:pStyle w:val="TableParagraph"/>
              <w:spacing w:before="77"/>
              <w:ind w:left="108"/>
              <w:jc w:val="center"/>
              <w:rPr>
                <w:rFonts w:asciiTheme="minorHAnsi" w:hAnsiTheme="minorHAnsi" w:cstheme="minorHAnsi"/>
                <w:sz w:val="24"/>
                <w:szCs w:val="24"/>
              </w:rPr>
            </w:pPr>
            <w:r w:rsidRPr="00476F1E">
              <w:rPr>
                <w:rFonts w:asciiTheme="minorHAnsi" w:hAnsiTheme="minorHAnsi" w:cstheme="minorHAnsi"/>
                <w:b/>
                <w:sz w:val="24"/>
              </w:rPr>
              <w:t xml:space="preserve">Quantidade </w:t>
            </w:r>
            <w:r>
              <w:rPr>
                <w:rFonts w:asciiTheme="minorHAnsi" w:hAnsiTheme="minorHAnsi" w:cstheme="minorHAnsi"/>
                <w:b/>
                <w:sz w:val="24"/>
              </w:rPr>
              <w:t>de Meses do</w:t>
            </w:r>
            <w:r w:rsidRPr="00476F1E">
              <w:rPr>
                <w:rFonts w:asciiTheme="minorHAnsi" w:hAnsiTheme="minorHAnsi" w:cstheme="minorHAnsi"/>
                <w:b/>
                <w:sz w:val="24"/>
              </w:rPr>
              <w:t xml:space="preserve"> Credenciamento</w:t>
            </w:r>
          </w:p>
        </w:tc>
        <w:tc>
          <w:tcPr>
            <w:tcW w:w="2141" w:type="dxa"/>
            <w:shd w:val="clear" w:color="auto" w:fill="DDD9C3" w:themeFill="background2" w:themeFillShade="E6"/>
            <w:vAlign w:val="center"/>
          </w:tcPr>
          <w:p w14:paraId="21356E22" w14:textId="77777777" w:rsidR="006341DF" w:rsidRPr="00476F1E" w:rsidRDefault="006341DF" w:rsidP="006341DF">
            <w:pPr>
              <w:rPr>
                <w:rFonts w:asciiTheme="minorHAnsi" w:hAnsiTheme="minorHAnsi" w:cstheme="minorHAnsi"/>
                <w:b/>
                <w:sz w:val="24"/>
              </w:rPr>
            </w:pPr>
            <w:r w:rsidRPr="00476F1E">
              <w:rPr>
                <w:rFonts w:asciiTheme="minorHAnsi" w:hAnsiTheme="minorHAnsi" w:cstheme="minorHAnsi"/>
                <w:b/>
                <w:sz w:val="24"/>
              </w:rPr>
              <w:t>Valor Unitário</w:t>
            </w:r>
            <w:r>
              <w:rPr>
                <w:rFonts w:asciiTheme="minorHAnsi" w:hAnsiTheme="minorHAnsi" w:cstheme="minorHAnsi"/>
                <w:b/>
                <w:sz w:val="24"/>
              </w:rPr>
              <w:t xml:space="preserve"> por mês</w:t>
            </w:r>
          </w:p>
          <w:p w14:paraId="3181E010" w14:textId="77777777" w:rsidR="006341DF" w:rsidRPr="00A24E8F" w:rsidRDefault="006341DF" w:rsidP="006341DF">
            <w:pPr>
              <w:pStyle w:val="TableParagraph"/>
              <w:spacing w:before="77"/>
              <w:ind w:left="108"/>
              <w:rPr>
                <w:rFonts w:asciiTheme="minorHAnsi" w:hAnsiTheme="minorHAnsi" w:cstheme="minorHAnsi"/>
                <w:sz w:val="24"/>
                <w:szCs w:val="24"/>
              </w:rPr>
            </w:pPr>
          </w:p>
        </w:tc>
      </w:tr>
      <w:tr w:rsidR="006341DF" w:rsidRPr="00A24E8F" w14:paraId="1A968020" w14:textId="77777777" w:rsidTr="00ED1125">
        <w:tc>
          <w:tcPr>
            <w:tcW w:w="1720" w:type="dxa"/>
            <w:vAlign w:val="center"/>
          </w:tcPr>
          <w:p w14:paraId="20B559B2" w14:textId="68E882D2" w:rsidR="006341DF" w:rsidRPr="000A75D9" w:rsidRDefault="00F60C89" w:rsidP="006341DF">
            <w:pPr>
              <w:pStyle w:val="TableParagraph"/>
              <w:spacing w:before="77"/>
              <w:ind w:left="107"/>
              <w:jc w:val="both"/>
              <w:rPr>
                <w:rFonts w:asciiTheme="minorHAnsi" w:hAnsiTheme="minorHAnsi" w:cstheme="minorHAnsi"/>
                <w:sz w:val="24"/>
                <w:szCs w:val="24"/>
              </w:rPr>
            </w:pPr>
            <w:r>
              <w:rPr>
                <w:rFonts w:asciiTheme="minorHAnsi" w:hAnsiTheme="minorHAnsi" w:cstheme="minorHAnsi"/>
                <w:sz w:val="24"/>
                <w:szCs w:val="24"/>
              </w:rPr>
              <w:t>6044</w:t>
            </w:r>
          </w:p>
        </w:tc>
        <w:tc>
          <w:tcPr>
            <w:tcW w:w="4762" w:type="dxa"/>
            <w:vAlign w:val="center"/>
          </w:tcPr>
          <w:p w14:paraId="683ED0C9" w14:textId="5A637413" w:rsidR="006341DF" w:rsidRPr="000A75D9" w:rsidRDefault="006341DF" w:rsidP="006341DF">
            <w:pPr>
              <w:pStyle w:val="TableParagraph"/>
              <w:spacing w:before="77"/>
              <w:ind w:left="107"/>
              <w:jc w:val="both"/>
              <w:rPr>
                <w:rFonts w:asciiTheme="minorHAnsi" w:hAnsiTheme="minorHAnsi" w:cstheme="minorHAnsi"/>
                <w:sz w:val="24"/>
                <w:szCs w:val="24"/>
              </w:rPr>
            </w:pPr>
            <w:r w:rsidRPr="000A75D9">
              <w:rPr>
                <w:rFonts w:asciiTheme="minorHAnsi" w:hAnsiTheme="minorHAnsi" w:cs="Times New Roman"/>
                <w:bCs/>
                <w:sz w:val="24"/>
              </w:rPr>
              <w:t>Serviços de consultoria, assessoria e apoio administrativo em gestão de serviços públicos de saúde – sus</w:t>
            </w:r>
          </w:p>
        </w:tc>
        <w:tc>
          <w:tcPr>
            <w:tcW w:w="2291" w:type="dxa"/>
            <w:vAlign w:val="center"/>
          </w:tcPr>
          <w:p w14:paraId="4CDCA807" w14:textId="2BD7B4B9" w:rsidR="006341DF" w:rsidRPr="000A75D9" w:rsidRDefault="006341DF" w:rsidP="006341DF">
            <w:pPr>
              <w:pStyle w:val="TableParagraph"/>
              <w:spacing w:before="77"/>
              <w:ind w:left="108"/>
              <w:jc w:val="center"/>
              <w:rPr>
                <w:rFonts w:asciiTheme="minorHAnsi" w:hAnsiTheme="minorHAnsi" w:cstheme="minorHAnsi"/>
                <w:sz w:val="24"/>
                <w:szCs w:val="24"/>
              </w:rPr>
            </w:pPr>
            <w:r w:rsidRPr="000A75D9">
              <w:rPr>
                <w:rFonts w:asciiTheme="minorHAnsi" w:hAnsiTheme="minorHAnsi" w:cstheme="minorHAnsi"/>
                <w:sz w:val="24"/>
              </w:rPr>
              <w:t>84</w:t>
            </w:r>
          </w:p>
        </w:tc>
        <w:tc>
          <w:tcPr>
            <w:tcW w:w="2141" w:type="dxa"/>
            <w:vAlign w:val="center"/>
          </w:tcPr>
          <w:p w14:paraId="4826FBCB" w14:textId="0D3CF134" w:rsidR="006341DF" w:rsidRPr="000A75D9" w:rsidRDefault="006341DF" w:rsidP="006341DF">
            <w:pPr>
              <w:pStyle w:val="TableParagraph"/>
              <w:spacing w:before="77"/>
              <w:ind w:left="108"/>
              <w:rPr>
                <w:rFonts w:asciiTheme="minorHAnsi" w:hAnsiTheme="minorHAnsi" w:cstheme="minorHAnsi"/>
                <w:sz w:val="24"/>
                <w:szCs w:val="24"/>
              </w:rPr>
            </w:pPr>
            <w:r w:rsidRPr="000A75D9">
              <w:rPr>
                <w:rFonts w:asciiTheme="minorHAnsi" w:hAnsiTheme="minorHAnsi" w:cstheme="minorHAnsi"/>
                <w:sz w:val="24"/>
              </w:rPr>
              <w:t>R$ 5.500,00</w:t>
            </w:r>
          </w:p>
        </w:tc>
      </w:tr>
      <w:tr w:rsidR="006341DF" w:rsidRPr="00A24E8F" w14:paraId="142379CD" w14:textId="77777777" w:rsidTr="003B4C89">
        <w:tc>
          <w:tcPr>
            <w:tcW w:w="10914" w:type="dxa"/>
            <w:gridSpan w:val="4"/>
            <w:shd w:val="clear" w:color="auto" w:fill="DDD9C3" w:themeFill="background2" w:themeFillShade="E6"/>
            <w:vAlign w:val="center"/>
          </w:tcPr>
          <w:p w14:paraId="59790E39" w14:textId="60C266CC" w:rsidR="006341DF" w:rsidRPr="003B4C89" w:rsidRDefault="006341DF" w:rsidP="006341DF">
            <w:pPr>
              <w:pStyle w:val="TableParagraph"/>
              <w:spacing w:before="77"/>
              <w:ind w:left="108"/>
              <w:jc w:val="center"/>
              <w:rPr>
                <w:rFonts w:asciiTheme="minorHAnsi" w:hAnsiTheme="minorHAnsi" w:cstheme="minorHAnsi"/>
                <w:b/>
                <w:sz w:val="24"/>
                <w:szCs w:val="24"/>
              </w:rPr>
            </w:pPr>
            <w:r w:rsidRPr="003B4C89">
              <w:rPr>
                <w:rFonts w:asciiTheme="minorHAnsi" w:hAnsiTheme="minorHAnsi" w:cstheme="minorHAnsi"/>
                <w:b/>
                <w:sz w:val="24"/>
                <w:szCs w:val="24"/>
              </w:rPr>
              <w:t>P</w:t>
            </w:r>
            <w:r>
              <w:rPr>
                <w:rFonts w:asciiTheme="minorHAnsi" w:hAnsiTheme="minorHAnsi" w:cstheme="minorHAnsi"/>
                <w:b/>
                <w:sz w:val="24"/>
                <w:szCs w:val="24"/>
              </w:rPr>
              <w:t xml:space="preserve">restação de Serviços </w:t>
            </w:r>
            <w:r w:rsidRPr="003B4C89">
              <w:rPr>
                <w:rFonts w:asciiTheme="minorHAnsi" w:hAnsiTheme="minorHAnsi" w:cstheme="minorHAnsi"/>
                <w:b/>
                <w:sz w:val="24"/>
                <w:szCs w:val="24"/>
              </w:rPr>
              <w:t>Médicos</w:t>
            </w:r>
          </w:p>
        </w:tc>
      </w:tr>
      <w:tr w:rsidR="006341DF" w:rsidRPr="00A24E8F" w14:paraId="06A24E49" w14:textId="77777777" w:rsidTr="003B4C89">
        <w:tc>
          <w:tcPr>
            <w:tcW w:w="1720" w:type="dxa"/>
            <w:shd w:val="clear" w:color="auto" w:fill="DDD9C3" w:themeFill="background2" w:themeFillShade="E6"/>
            <w:vAlign w:val="center"/>
          </w:tcPr>
          <w:p w14:paraId="135C9B8D" w14:textId="1792C4F0" w:rsidR="006341DF" w:rsidRPr="00A24E8F" w:rsidRDefault="006341DF" w:rsidP="006341DF">
            <w:pPr>
              <w:pStyle w:val="TableParagraph"/>
              <w:spacing w:before="77"/>
              <w:ind w:left="107"/>
              <w:jc w:val="both"/>
              <w:rPr>
                <w:rFonts w:asciiTheme="minorHAnsi" w:hAnsiTheme="minorHAnsi" w:cstheme="minorHAnsi"/>
                <w:sz w:val="24"/>
                <w:szCs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62C83E5F" w14:textId="4C506892" w:rsidR="006341DF" w:rsidRPr="00A24E8F" w:rsidRDefault="006341DF" w:rsidP="006341DF">
            <w:pPr>
              <w:pStyle w:val="TableParagraph"/>
              <w:spacing w:before="77"/>
              <w:ind w:left="107"/>
              <w:jc w:val="both"/>
              <w:rPr>
                <w:rFonts w:asciiTheme="minorHAnsi" w:hAnsiTheme="minorHAnsi" w:cstheme="minorHAnsi"/>
                <w:sz w:val="24"/>
                <w:szCs w:val="24"/>
              </w:rPr>
            </w:pPr>
            <w:r>
              <w:rPr>
                <w:rFonts w:asciiTheme="minorHAnsi" w:hAnsiTheme="minorHAnsi" w:cstheme="minorHAnsi"/>
                <w:b/>
                <w:sz w:val="24"/>
              </w:rPr>
              <w:t>Descrição</w:t>
            </w:r>
            <w:r w:rsidRPr="00A24E8F">
              <w:rPr>
                <w:rFonts w:asciiTheme="minorHAnsi" w:hAnsiTheme="minorHAnsi" w:cstheme="minorHAnsi"/>
                <w:b/>
                <w:sz w:val="24"/>
              </w:rPr>
              <w:t xml:space="preserve"> </w:t>
            </w:r>
            <w:r>
              <w:rPr>
                <w:rFonts w:asciiTheme="minorHAnsi" w:hAnsiTheme="minorHAnsi" w:cstheme="minorHAnsi"/>
                <w:b/>
                <w:sz w:val="24"/>
              </w:rPr>
              <w:t>do Serviço</w:t>
            </w:r>
          </w:p>
        </w:tc>
        <w:tc>
          <w:tcPr>
            <w:tcW w:w="2291" w:type="dxa"/>
            <w:shd w:val="clear" w:color="auto" w:fill="DDD9C3" w:themeFill="background2" w:themeFillShade="E6"/>
            <w:vAlign w:val="center"/>
          </w:tcPr>
          <w:p w14:paraId="370DADA9" w14:textId="4EE31E37" w:rsidR="006341DF" w:rsidRPr="00A24E8F" w:rsidRDefault="006341DF" w:rsidP="006341DF">
            <w:pPr>
              <w:pStyle w:val="TableParagraph"/>
              <w:spacing w:before="77"/>
              <w:ind w:left="108"/>
              <w:jc w:val="center"/>
              <w:rPr>
                <w:rFonts w:asciiTheme="minorHAnsi" w:hAnsiTheme="minorHAnsi" w:cstheme="minorHAnsi"/>
                <w:sz w:val="24"/>
                <w:szCs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7A0B0802"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22CBFC7F" w14:textId="77777777" w:rsidR="006341DF" w:rsidRPr="00A24E8F" w:rsidRDefault="006341DF" w:rsidP="006341DF">
            <w:pPr>
              <w:pStyle w:val="TableParagraph"/>
              <w:spacing w:before="77"/>
              <w:ind w:left="108"/>
              <w:rPr>
                <w:rFonts w:asciiTheme="minorHAnsi" w:hAnsiTheme="minorHAnsi" w:cstheme="minorHAnsi"/>
                <w:sz w:val="24"/>
                <w:szCs w:val="24"/>
              </w:rPr>
            </w:pPr>
          </w:p>
        </w:tc>
      </w:tr>
      <w:tr w:rsidR="006341DF" w:rsidRPr="00A24E8F" w14:paraId="47A3C67F" w14:textId="77777777" w:rsidTr="003B4C89">
        <w:tc>
          <w:tcPr>
            <w:tcW w:w="1720" w:type="dxa"/>
          </w:tcPr>
          <w:p w14:paraId="7CA30C35" w14:textId="77777777" w:rsidR="006341DF" w:rsidRPr="008F7BF3" w:rsidRDefault="006341DF" w:rsidP="006341DF">
            <w:pPr>
              <w:rPr>
                <w:lang w:val="pt-PT" w:eastAsia="pt-PT" w:bidi="pt-PT"/>
              </w:rPr>
            </w:pPr>
          </w:p>
          <w:p w14:paraId="1618393A" w14:textId="77777777" w:rsidR="006341DF" w:rsidRPr="008F7BF3" w:rsidRDefault="006341DF" w:rsidP="006341DF">
            <w:pPr>
              <w:jc w:val="center"/>
              <w:rPr>
                <w:lang w:val="pt-PT" w:eastAsia="pt-PT" w:bidi="pt-PT"/>
              </w:rPr>
            </w:pPr>
            <w:r>
              <w:rPr>
                <w:lang w:val="pt-PT" w:eastAsia="pt-PT" w:bidi="pt-PT"/>
              </w:rPr>
              <w:t>6026</w:t>
            </w:r>
          </w:p>
          <w:p w14:paraId="3A58362B" w14:textId="77777777" w:rsidR="006341DF" w:rsidRPr="008F7BF3" w:rsidRDefault="006341DF" w:rsidP="006341DF">
            <w:pPr>
              <w:rPr>
                <w:lang w:val="pt-PT" w:eastAsia="pt-PT" w:bidi="pt-PT"/>
              </w:rPr>
            </w:pPr>
          </w:p>
          <w:p w14:paraId="6522F020" w14:textId="77777777" w:rsidR="006341DF" w:rsidRPr="008F7BF3" w:rsidRDefault="006341DF" w:rsidP="006341DF">
            <w:pPr>
              <w:rPr>
                <w:lang w:val="pt-PT" w:eastAsia="pt-PT" w:bidi="pt-PT"/>
              </w:rPr>
            </w:pPr>
          </w:p>
          <w:p w14:paraId="0862FA08" w14:textId="77777777" w:rsidR="006341DF" w:rsidRPr="008F7BF3" w:rsidRDefault="006341DF" w:rsidP="006341DF">
            <w:pPr>
              <w:rPr>
                <w:lang w:val="pt-PT" w:eastAsia="pt-PT" w:bidi="pt-PT"/>
              </w:rPr>
            </w:pPr>
          </w:p>
          <w:p w14:paraId="581EC8CA" w14:textId="77777777" w:rsidR="006341DF" w:rsidRDefault="006341DF" w:rsidP="006341DF">
            <w:pPr>
              <w:rPr>
                <w:lang w:val="pt-PT" w:eastAsia="pt-PT" w:bidi="pt-PT"/>
              </w:rPr>
            </w:pPr>
          </w:p>
          <w:p w14:paraId="06B74D7B" w14:textId="3009DCF4" w:rsidR="006341DF" w:rsidRPr="00A24E8F" w:rsidRDefault="006341DF" w:rsidP="006341DF">
            <w:pPr>
              <w:pStyle w:val="TableParagraph"/>
              <w:spacing w:before="77"/>
              <w:ind w:left="107"/>
              <w:jc w:val="both"/>
              <w:rPr>
                <w:rFonts w:asciiTheme="minorHAnsi" w:hAnsiTheme="minorHAnsi" w:cstheme="minorHAnsi"/>
                <w:sz w:val="24"/>
                <w:szCs w:val="24"/>
              </w:rPr>
            </w:pPr>
            <w:r>
              <w:tab/>
            </w:r>
          </w:p>
        </w:tc>
        <w:tc>
          <w:tcPr>
            <w:tcW w:w="4762" w:type="dxa"/>
          </w:tcPr>
          <w:p w14:paraId="41240D86" w14:textId="056E41E1" w:rsidR="006341DF" w:rsidRPr="00A92504" w:rsidRDefault="006341DF" w:rsidP="006341DF">
            <w:pPr>
              <w:pStyle w:val="TableParagraph"/>
              <w:spacing w:before="77"/>
              <w:ind w:left="107"/>
              <w:jc w:val="both"/>
              <w:rPr>
                <w:rFonts w:asciiTheme="minorHAnsi" w:hAnsiTheme="minorHAnsi" w:cstheme="minorHAnsi"/>
                <w:sz w:val="24"/>
                <w:szCs w:val="24"/>
              </w:rPr>
            </w:pPr>
            <w:r w:rsidRPr="00EB7735">
              <w:rPr>
                <w:rFonts w:asciiTheme="minorHAnsi" w:hAnsiTheme="minorHAnsi" w:cstheme="minorHAnsi"/>
                <w:b/>
                <w:bCs/>
                <w:sz w:val="24"/>
                <w:szCs w:val="24"/>
              </w:rPr>
              <w:t>Médico Generalista</w:t>
            </w:r>
            <w:r w:rsidRPr="00A92504">
              <w:rPr>
                <w:rFonts w:asciiTheme="minorHAnsi" w:hAnsiTheme="minorHAnsi" w:cstheme="minorHAnsi"/>
                <w:bCs/>
                <w:sz w:val="24"/>
                <w:szCs w:val="24"/>
              </w:rPr>
              <w:t xml:space="preserve"> (conclusão do curso de graduação de nível  superior em medicina e devidamente registrado no  CRMM – MG) para </w:t>
            </w:r>
            <w:r w:rsidRPr="00EB7735">
              <w:rPr>
                <w:rFonts w:asciiTheme="minorHAnsi" w:hAnsiTheme="minorHAnsi" w:cstheme="minorHAnsi"/>
                <w:b/>
                <w:bCs/>
                <w:sz w:val="24"/>
                <w:szCs w:val="24"/>
              </w:rPr>
              <w:t>Plantão Médico de 12 horas</w:t>
            </w:r>
            <w:r w:rsidRPr="00A92504">
              <w:rPr>
                <w:rFonts w:asciiTheme="minorHAnsi" w:hAnsiTheme="minorHAnsi" w:cstheme="minorHAnsi"/>
                <w:bCs/>
                <w:sz w:val="24"/>
                <w:szCs w:val="24"/>
              </w:rPr>
              <w:t xml:space="preserve"> de </w:t>
            </w:r>
            <w:r w:rsidRPr="00EB7735">
              <w:rPr>
                <w:rFonts w:asciiTheme="minorHAnsi" w:hAnsiTheme="minorHAnsi" w:cstheme="minorHAnsi"/>
                <w:b/>
                <w:bCs/>
                <w:sz w:val="24"/>
                <w:szCs w:val="24"/>
              </w:rPr>
              <w:t>segunda a sexta -  feira</w:t>
            </w:r>
            <w:r w:rsidRPr="00A92504">
              <w:rPr>
                <w:rFonts w:asciiTheme="minorHAnsi" w:hAnsiTheme="minorHAnsi" w:cstheme="minorHAnsi"/>
                <w:bCs/>
                <w:sz w:val="24"/>
                <w:szCs w:val="24"/>
              </w:rPr>
              <w:t xml:space="preserve"> de (07 as 19 horas e 19 as 07 horas), em hospitais, upas, pronto atendimentos e centros de saúde em atendimento as demandas de urgências e emergências dos municípios consorciados e cl</w:t>
            </w:r>
            <w:r w:rsidRPr="00A92504">
              <w:rPr>
                <w:rFonts w:asciiTheme="minorHAnsi" w:hAnsiTheme="minorHAnsi" w:cstheme="minorHAnsi"/>
                <w:sz w:val="24"/>
                <w:szCs w:val="24"/>
              </w:rPr>
              <w:t>í</w:t>
            </w:r>
            <w:r w:rsidRPr="00A92504">
              <w:rPr>
                <w:rFonts w:asciiTheme="minorHAnsi" w:hAnsiTheme="minorHAnsi" w:cstheme="minorHAnsi"/>
                <w:bCs/>
                <w:sz w:val="24"/>
                <w:szCs w:val="24"/>
              </w:rPr>
              <w:t xml:space="preserve">nicas geridas pelo Cisalp. </w:t>
            </w:r>
          </w:p>
        </w:tc>
        <w:tc>
          <w:tcPr>
            <w:tcW w:w="2291" w:type="dxa"/>
          </w:tcPr>
          <w:p w14:paraId="71E201EB" w14:textId="77777777" w:rsidR="006341DF" w:rsidRPr="001A52B0" w:rsidRDefault="006341DF" w:rsidP="006341DF">
            <w:pPr>
              <w:pStyle w:val="TableParagraph"/>
              <w:spacing w:before="73"/>
              <w:jc w:val="both"/>
              <w:rPr>
                <w:rFonts w:asciiTheme="minorHAnsi" w:hAnsiTheme="minorHAnsi" w:cs="Times New Roman"/>
                <w:sz w:val="24"/>
                <w:szCs w:val="24"/>
              </w:rPr>
            </w:pPr>
            <w:r>
              <w:rPr>
                <w:rFonts w:asciiTheme="minorHAnsi" w:hAnsiTheme="minorHAnsi" w:cstheme="minorHAnsi"/>
                <w:sz w:val="24"/>
                <w:szCs w:val="24"/>
              </w:rPr>
              <w:t xml:space="preserve">15.000 </w:t>
            </w:r>
            <w:r w:rsidRPr="00C434B8">
              <w:rPr>
                <w:rFonts w:asciiTheme="minorHAnsi" w:hAnsiTheme="minorHAnsi" w:cs="Times New Roman"/>
                <w:sz w:val="24"/>
              </w:rPr>
              <w:t xml:space="preserve"> plantões </w:t>
            </w:r>
          </w:p>
          <w:p w14:paraId="1F279D1B" w14:textId="77777777" w:rsidR="006341DF" w:rsidRPr="00A24E8F" w:rsidRDefault="006341DF" w:rsidP="006341DF">
            <w:pPr>
              <w:pStyle w:val="TableParagraph"/>
              <w:spacing w:before="77"/>
              <w:ind w:left="108"/>
              <w:jc w:val="center"/>
              <w:rPr>
                <w:rFonts w:asciiTheme="minorHAnsi" w:hAnsiTheme="minorHAnsi" w:cstheme="minorHAnsi"/>
                <w:sz w:val="24"/>
                <w:szCs w:val="24"/>
              </w:rPr>
            </w:pPr>
          </w:p>
        </w:tc>
        <w:tc>
          <w:tcPr>
            <w:tcW w:w="2141" w:type="dxa"/>
          </w:tcPr>
          <w:p w14:paraId="06708285" w14:textId="77777777" w:rsidR="006341DF" w:rsidRPr="005967B0" w:rsidRDefault="006341DF" w:rsidP="006341DF">
            <w:pPr>
              <w:pStyle w:val="TableParagraph"/>
              <w:spacing w:before="73"/>
              <w:ind w:left="108"/>
              <w:jc w:val="both"/>
              <w:rPr>
                <w:rFonts w:asciiTheme="minorHAnsi" w:hAnsiTheme="minorHAnsi" w:cs="Times New Roman"/>
                <w:color w:val="000000" w:themeColor="text1"/>
                <w:sz w:val="24"/>
                <w:szCs w:val="24"/>
              </w:rPr>
            </w:pPr>
            <w:r w:rsidRPr="005967B0">
              <w:rPr>
                <w:rFonts w:asciiTheme="minorHAnsi" w:hAnsiTheme="minorHAnsi" w:cs="Times New Roman"/>
                <w:color w:val="000000" w:themeColor="text1"/>
                <w:sz w:val="24"/>
                <w:szCs w:val="24"/>
              </w:rPr>
              <w:t xml:space="preserve">R$ </w:t>
            </w:r>
            <w:r>
              <w:rPr>
                <w:rFonts w:asciiTheme="minorHAnsi" w:hAnsiTheme="minorHAnsi" w:cs="Times New Roman"/>
                <w:color w:val="000000" w:themeColor="text1"/>
                <w:sz w:val="24"/>
                <w:szCs w:val="24"/>
              </w:rPr>
              <w:t>1.100,00</w:t>
            </w:r>
          </w:p>
          <w:p w14:paraId="4DC2DCF7" w14:textId="77777777" w:rsidR="006341DF" w:rsidRPr="00A24E8F" w:rsidRDefault="006341DF" w:rsidP="006341DF">
            <w:pPr>
              <w:pStyle w:val="TableParagraph"/>
              <w:spacing w:before="77"/>
              <w:ind w:left="108"/>
              <w:rPr>
                <w:rFonts w:asciiTheme="minorHAnsi" w:hAnsiTheme="minorHAnsi" w:cstheme="minorHAnsi"/>
                <w:sz w:val="24"/>
                <w:szCs w:val="24"/>
              </w:rPr>
            </w:pPr>
          </w:p>
        </w:tc>
      </w:tr>
      <w:tr w:rsidR="006341DF" w:rsidRPr="00A24E8F" w14:paraId="72E01200" w14:textId="77777777" w:rsidTr="003B4C89">
        <w:tc>
          <w:tcPr>
            <w:tcW w:w="1720" w:type="dxa"/>
          </w:tcPr>
          <w:p w14:paraId="7102DD03" w14:textId="254BDC65" w:rsidR="006341DF" w:rsidRPr="009C0E54" w:rsidRDefault="006341DF" w:rsidP="006341DF">
            <w:pPr>
              <w:pStyle w:val="TableParagraph"/>
              <w:spacing w:before="77"/>
              <w:ind w:left="107"/>
              <w:jc w:val="both"/>
              <w:rPr>
                <w:rFonts w:asciiTheme="minorHAnsi" w:hAnsiTheme="minorHAnsi" w:cstheme="minorHAnsi"/>
                <w:sz w:val="24"/>
                <w:szCs w:val="24"/>
              </w:rPr>
            </w:pPr>
            <w:r w:rsidRPr="009C0E54">
              <w:rPr>
                <w:rFonts w:asciiTheme="minorHAnsi" w:hAnsiTheme="minorHAnsi" w:cstheme="minorHAnsi"/>
                <w:bCs/>
                <w:sz w:val="24"/>
                <w:szCs w:val="24"/>
              </w:rPr>
              <w:t>6027</w:t>
            </w:r>
          </w:p>
        </w:tc>
        <w:tc>
          <w:tcPr>
            <w:tcW w:w="4762" w:type="dxa"/>
          </w:tcPr>
          <w:p w14:paraId="15E5A4FE" w14:textId="6A52CB62" w:rsidR="006341DF" w:rsidRPr="00A92504" w:rsidRDefault="006341DF" w:rsidP="006341DF">
            <w:pPr>
              <w:pStyle w:val="TableParagraph"/>
              <w:spacing w:before="77"/>
              <w:ind w:left="107"/>
              <w:jc w:val="both"/>
              <w:rPr>
                <w:rFonts w:asciiTheme="minorHAnsi" w:hAnsiTheme="minorHAnsi" w:cstheme="minorHAnsi"/>
                <w:sz w:val="24"/>
                <w:szCs w:val="24"/>
              </w:rPr>
            </w:pPr>
            <w:r w:rsidRPr="00EB7735">
              <w:rPr>
                <w:rFonts w:asciiTheme="minorHAnsi" w:hAnsiTheme="minorHAnsi" w:cstheme="minorHAnsi"/>
                <w:b/>
                <w:bCs/>
                <w:sz w:val="24"/>
                <w:szCs w:val="24"/>
              </w:rPr>
              <w:t>Médico Generalista</w:t>
            </w:r>
            <w:r w:rsidRPr="00A92504">
              <w:rPr>
                <w:rFonts w:asciiTheme="minorHAnsi" w:hAnsiTheme="minorHAnsi" w:cstheme="minorHAnsi"/>
                <w:bCs/>
                <w:sz w:val="24"/>
                <w:szCs w:val="24"/>
              </w:rPr>
              <w:t xml:space="preserve"> (conclusão do curso de graduação de nível  superior em medicina e devidamente registrado no  CRMM – MG) para </w:t>
            </w:r>
            <w:r w:rsidRPr="00EB7735">
              <w:rPr>
                <w:rFonts w:asciiTheme="minorHAnsi" w:hAnsiTheme="minorHAnsi" w:cstheme="minorHAnsi"/>
                <w:b/>
                <w:bCs/>
                <w:sz w:val="24"/>
                <w:szCs w:val="24"/>
              </w:rPr>
              <w:t>Plantão Médico de 12 horas aos sábados, domingos e feriados</w:t>
            </w:r>
            <w:r w:rsidRPr="00A92504">
              <w:rPr>
                <w:rFonts w:asciiTheme="minorHAnsi" w:hAnsiTheme="minorHAnsi" w:cstheme="minorHAnsi"/>
                <w:bCs/>
                <w:sz w:val="24"/>
                <w:szCs w:val="24"/>
              </w:rPr>
              <w:t xml:space="preserve"> de (07 as 19 horas e 19 as 07 horas), em hospitais, upas, pronto atendimentos e centros de saúde em atendimento as demandas de urgências e emergências dos municípios consorciados e cl</w:t>
            </w:r>
            <w:r w:rsidRPr="00A92504">
              <w:rPr>
                <w:rFonts w:asciiTheme="minorHAnsi" w:hAnsiTheme="minorHAnsi" w:cstheme="minorHAnsi"/>
                <w:sz w:val="24"/>
                <w:szCs w:val="24"/>
              </w:rPr>
              <w:t>í</w:t>
            </w:r>
            <w:r w:rsidRPr="00A92504">
              <w:rPr>
                <w:rFonts w:asciiTheme="minorHAnsi" w:hAnsiTheme="minorHAnsi" w:cstheme="minorHAnsi"/>
                <w:bCs/>
                <w:sz w:val="24"/>
                <w:szCs w:val="24"/>
              </w:rPr>
              <w:t>nicas geridas pelo Cisalp.</w:t>
            </w:r>
          </w:p>
        </w:tc>
        <w:tc>
          <w:tcPr>
            <w:tcW w:w="2291" w:type="dxa"/>
          </w:tcPr>
          <w:p w14:paraId="05514D64" w14:textId="77777777" w:rsidR="006341DF" w:rsidRPr="001A52B0" w:rsidRDefault="006341DF" w:rsidP="006341DF">
            <w:pPr>
              <w:pStyle w:val="TableParagraph"/>
              <w:spacing w:before="73"/>
              <w:jc w:val="both"/>
              <w:rPr>
                <w:rFonts w:asciiTheme="minorHAnsi" w:hAnsiTheme="minorHAnsi" w:cs="Times New Roman"/>
                <w:sz w:val="24"/>
                <w:szCs w:val="24"/>
              </w:rPr>
            </w:pPr>
            <w:r>
              <w:rPr>
                <w:rFonts w:asciiTheme="minorHAnsi" w:hAnsiTheme="minorHAnsi" w:cstheme="minorHAnsi"/>
                <w:sz w:val="24"/>
                <w:szCs w:val="24"/>
              </w:rPr>
              <w:t xml:space="preserve">5.000 plantões </w:t>
            </w:r>
          </w:p>
          <w:p w14:paraId="25F76324" w14:textId="77777777" w:rsidR="006341DF" w:rsidRPr="00A24E8F" w:rsidRDefault="006341DF" w:rsidP="006341DF">
            <w:pPr>
              <w:pStyle w:val="TableParagraph"/>
              <w:spacing w:before="77"/>
              <w:ind w:left="108"/>
              <w:jc w:val="center"/>
              <w:rPr>
                <w:rFonts w:asciiTheme="minorHAnsi" w:hAnsiTheme="minorHAnsi" w:cstheme="minorHAnsi"/>
                <w:sz w:val="24"/>
                <w:szCs w:val="24"/>
              </w:rPr>
            </w:pPr>
          </w:p>
        </w:tc>
        <w:tc>
          <w:tcPr>
            <w:tcW w:w="2141" w:type="dxa"/>
          </w:tcPr>
          <w:p w14:paraId="1B12A031" w14:textId="77777777" w:rsidR="006341DF" w:rsidRPr="005967B0" w:rsidRDefault="006341DF" w:rsidP="006341DF">
            <w:pPr>
              <w:pStyle w:val="TableParagraph"/>
              <w:spacing w:before="73"/>
              <w:ind w:left="108"/>
              <w:jc w:val="both"/>
              <w:rPr>
                <w:rFonts w:asciiTheme="minorHAnsi" w:hAnsiTheme="minorHAnsi" w:cs="Times New Roman"/>
                <w:color w:val="000000" w:themeColor="text1"/>
                <w:sz w:val="24"/>
                <w:szCs w:val="24"/>
              </w:rPr>
            </w:pPr>
            <w:r w:rsidRPr="005967B0">
              <w:rPr>
                <w:rFonts w:asciiTheme="minorHAnsi" w:hAnsiTheme="minorHAnsi" w:cs="Times New Roman"/>
                <w:color w:val="000000" w:themeColor="text1"/>
                <w:sz w:val="24"/>
                <w:szCs w:val="24"/>
              </w:rPr>
              <w:t>R$</w:t>
            </w:r>
            <w:r>
              <w:rPr>
                <w:rFonts w:asciiTheme="minorHAnsi" w:hAnsiTheme="minorHAnsi" w:cs="Times New Roman"/>
                <w:color w:val="000000" w:themeColor="text1"/>
                <w:sz w:val="24"/>
                <w:szCs w:val="24"/>
              </w:rPr>
              <w:t xml:space="preserve"> 1.200,00</w:t>
            </w:r>
            <w:r w:rsidRPr="005967B0">
              <w:rPr>
                <w:rFonts w:asciiTheme="minorHAnsi" w:hAnsiTheme="minorHAnsi" w:cs="Times New Roman"/>
                <w:color w:val="000000" w:themeColor="text1"/>
                <w:sz w:val="24"/>
                <w:szCs w:val="24"/>
              </w:rPr>
              <w:t xml:space="preserve"> </w:t>
            </w:r>
          </w:p>
          <w:p w14:paraId="1EA31EC4" w14:textId="77777777" w:rsidR="006341DF" w:rsidRPr="00A24E8F" w:rsidRDefault="006341DF" w:rsidP="006341DF">
            <w:pPr>
              <w:pStyle w:val="TableParagraph"/>
              <w:spacing w:before="77"/>
              <w:ind w:left="108"/>
              <w:rPr>
                <w:rFonts w:asciiTheme="minorHAnsi" w:hAnsiTheme="minorHAnsi" w:cstheme="minorHAnsi"/>
                <w:sz w:val="24"/>
                <w:szCs w:val="24"/>
              </w:rPr>
            </w:pPr>
          </w:p>
        </w:tc>
      </w:tr>
      <w:tr w:rsidR="006341DF" w:rsidRPr="00A24E8F" w14:paraId="1943CCDF" w14:textId="77777777" w:rsidTr="003B4C89">
        <w:tc>
          <w:tcPr>
            <w:tcW w:w="1720" w:type="dxa"/>
          </w:tcPr>
          <w:p w14:paraId="34020D3C" w14:textId="34982762" w:rsidR="006341DF" w:rsidRPr="009C0E54" w:rsidRDefault="006341DF" w:rsidP="006341DF">
            <w:pPr>
              <w:pStyle w:val="TableParagraph"/>
              <w:spacing w:before="77"/>
              <w:ind w:left="107"/>
              <w:jc w:val="both"/>
              <w:rPr>
                <w:rFonts w:asciiTheme="minorHAnsi" w:hAnsiTheme="minorHAnsi" w:cstheme="minorHAnsi"/>
                <w:sz w:val="24"/>
                <w:szCs w:val="24"/>
              </w:rPr>
            </w:pPr>
            <w:r w:rsidRPr="009C0E54">
              <w:rPr>
                <w:rFonts w:asciiTheme="minorHAnsi" w:hAnsiTheme="minorHAnsi" w:cstheme="minorHAnsi"/>
                <w:sz w:val="24"/>
                <w:szCs w:val="24"/>
              </w:rPr>
              <w:t>6028</w:t>
            </w:r>
          </w:p>
        </w:tc>
        <w:tc>
          <w:tcPr>
            <w:tcW w:w="4762" w:type="dxa"/>
          </w:tcPr>
          <w:p w14:paraId="4DC292E2" w14:textId="4C2B9B30" w:rsidR="006341DF" w:rsidRPr="00A92504" w:rsidRDefault="006341DF" w:rsidP="006341DF">
            <w:pPr>
              <w:pStyle w:val="TableParagraph"/>
              <w:spacing w:before="77"/>
              <w:ind w:left="107"/>
              <w:jc w:val="both"/>
              <w:rPr>
                <w:rFonts w:asciiTheme="minorHAnsi" w:hAnsiTheme="minorHAnsi" w:cstheme="minorHAnsi"/>
                <w:sz w:val="24"/>
                <w:szCs w:val="24"/>
              </w:rPr>
            </w:pPr>
            <w:r w:rsidRPr="00EB7735">
              <w:rPr>
                <w:rFonts w:asciiTheme="minorHAnsi" w:hAnsiTheme="minorHAnsi" w:cs="Times New Roman"/>
                <w:b/>
                <w:sz w:val="24"/>
              </w:rPr>
              <w:t>Médico Generalista</w:t>
            </w:r>
            <w:r w:rsidRPr="00A92504">
              <w:rPr>
                <w:rFonts w:asciiTheme="minorHAnsi" w:hAnsiTheme="minorHAnsi" w:cs="Times New Roman"/>
                <w:sz w:val="24"/>
              </w:rPr>
              <w:t xml:space="preserve"> (conclusão do curso de graduação de nível superior em medicina e </w:t>
            </w:r>
            <w:r w:rsidRPr="00A92504">
              <w:rPr>
                <w:rFonts w:asciiTheme="minorHAnsi" w:hAnsiTheme="minorHAnsi" w:cs="Times New Roman"/>
                <w:sz w:val="24"/>
              </w:rPr>
              <w:lastRenderedPageBreak/>
              <w:t xml:space="preserve">devidamente registrado no CRM-MG) para </w:t>
            </w:r>
            <w:r w:rsidRPr="00EB7735">
              <w:rPr>
                <w:rFonts w:asciiTheme="minorHAnsi" w:hAnsiTheme="minorHAnsi" w:cs="Times New Roman"/>
                <w:b/>
                <w:sz w:val="24"/>
              </w:rPr>
              <w:t xml:space="preserve">prestação de serviços de </w:t>
            </w:r>
            <w:r w:rsidRPr="00EB7735">
              <w:rPr>
                <w:rFonts w:asciiTheme="minorHAnsi" w:hAnsiTheme="minorHAnsi" w:cstheme="minorHAnsi"/>
                <w:b/>
                <w:bCs/>
                <w:sz w:val="24"/>
                <w:szCs w:val="24"/>
              </w:rPr>
              <w:t>deslocamento/ transferências de pacientes</w:t>
            </w:r>
            <w:r w:rsidRPr="00A92504">
              <w:rPr>
                <w:rFonts w:asciiTheme="minorHAnsi" w:hAnsiTheme="minorHAnsi" w:cstheme="minorHAnsi"/>
                <w:bCs/>
                <w:sz w:val="24"/>
                <w:szCs w:val="24"/>
              </w:rPr>
              <w:t xml:space="preserve"> - hora trabalhada (ida e volta) em um raio de distância superior a 100 km (considerando o município de saída), de </w:t>
            </w:r>
            <w:r w:rsidRPr="00EB7735">
              <w:rPr>
                <w:rFonts w:asciiTheme="minorHAnsi" w:hAnsiTheme="minorHAnsi" w:cstheme="minorHAnsi"/>
                <w:b/>
                <w:bCs/>
                <w:sz w:val="24"/>
                <w:szCs w:val="24"/>
              </w:rPr>
              <w:t>segunda a sexta  - feira</w:t>
            </w:r>
            <w:r w:rsidRPr="00A92504">
              <w:rPr>
                <w:rFonts w:asciiTheme="minorHAnsi" w:hAnsiTheme="minorHAnsi" w:cstheme="minorHAnsi"/>
                <w:bCs/>
                <w:sz w:val="24"/>
                <w:szCs w:val="24"/>
              </w:rPr>
              <w:t xml:space="preserve"> de (07 as 19 horas e 19 as 07 horas),  em atendimento das demandas dos entes consorciados e cl</w:t>
            </w:r>
            <w:r w:rsidRPr="00A92504">
              <w:rPr>
                <w:rFonts w:asciiTheme="minorHAnsi" w:hAnsiTheme="minorHAnsi" w:cstheme="minorHAnsi"/>
                <w:sz w:val="24"/>
                <w:szCs w:val="24"/>
              </w:rPr>
              <w:t>í</w:t>
            </w:r>
            <w:r w:rsidRPr="00A92504">
              <w:rPr>
                <w:rFonts w:asciiTheme="minorHAnsi" w:hAnsiTheme="minorHAnsi" w:cstheme="minorHAnsi"/>
                <w:bCs/>
                <w:sz w:val="24"/>
                <w:szCs w:val="24"/>
              </w:rPr>
              <w:t xml:space="preserve">nicas geridas pelo Cisalp. </w:t>
            </w:r>
          </w:p>
        </w:tc>
        <w:tc>
          <w:tcPr>
            <w:tcW w:w="2291" w:type="dxa"/>
          </w:tcPr>
          <w:p w14:paraId="3C89CB02" w14:textId="3FED704E" w:rsidR="006341DF" w:rsidRPr="00A24E8F" w:rsidRDefault="006341DF" w:rsidP="006341DF">
            <w:pPr>
              <w:pStyle w:val="TableParagraph"/>
              <w:spacing w:before="77"/>
              <w:ind w:left="108"/>
              <w:jc w:val="center"/>
              <w:rPr>
                <w:rFonts w:asciiTheme="minorHAnsi" w:hAnsiTheme="minorHAnsi" w:cstheme="minorHAnsi"/>
                <w:sz w:val="24"/>
                <w:szCs w:val="24"/>
              </w:rPr>
            </w:pPr>
            <w:r w:rsidRPr="003638D8">
              <w:rPr>
                <w:rFonts w:asciiTheme="minorHAnsi" w:hAnsiTheme="minorHAnsi" w:cstheme="minorHAnsi"/>
                <w:sz w:val="24"/>
                <w:szCs w:val="24"/>
              </w:rPr>
              <w:lastRenderedPageBreak/>
              <w:t>10.000</w:t>
            </w:r>
            <w:r>
              <w:rPr>
                <w:rFonts w:asciiTheme="minorHAnsi" w:hAnsiTheme="minorHAnsi" w:cstheme="minorHAnsi"/>
                <w:sz w:val="24"/>
                <w:szCs w:val="24"/>
              </w:rPr>
              <w:t xml:space="preserve"> </w:t>
            </w:r>
            <w:r>
              <w:rPr>
                <w:rFonts w:asciiTheme="minorHAnsi" w:hAnsiTheme="minorHAnsi" w:cs="Times New Roman"/>
                <w:sz w:val="24"/>
              </w:rPr>
              <w:t>horas executadas</w:t>
            </w:r>
          </w:p>
        </w:tc>
        <w:tc>
          <w:tcPr>
            <w:tcW w:w="2141" w:type="dxa"/>
          </w:tcPr>
          <w:p w14:paraId="12FA4172" w14:textId="77777777" w:rsidR="006341DF" w:rsidRPr="005967B0" w:rsidRDefault="006341DF" w:rsidP="006341DF">
            <w:pPr>
              <w:pStyle w:val="TableParagraph"/>
              <w:spacing w:before="73"/>
              <w:ind w:left="108"/>
              <w:jc w:val="both"/>
              <w:rPr>
                <w:rFonts w:asciiTheme="minorHAnsi" w:hAnsiTheme="minorHAnsi" w:cs="Times New Roman"/>
                <w:color w:val="000000" w:themeColor="text1"/>
                <w:sz w:val="24"/>
                <w:szCs w:val="24"/>
              </w:rPr>
            </w:pPr>
            <w:r w:rsidRPr="005967B0">
              <w:rPr>
                <w:rFonts w:asciiTheme="minorHAnsi" w:hAnsiTheme="minorHAnsi" w:cs="Times New Roman"/>
                <w:color w:val="000000" w:themeColor="text1"/>
                <w:sz w:val="24"/>
                <w:szCs w:val="24"/>
              </w:rPr>
              <w:t xml:space="preserve">R$ </w:t>
            </w:r>
            <w:r>
              <w:rPr>
                <w:rFonts w:asciiTheme="minorHAnsi" w:hAnsiTheme="minorHAnsi" w:cs="Times New Roman"/>
                <w:color w:val="000000" w:themeColor="text1"/>
                <w:sz w:val="24"/>
                <w:szCs w:val="24"/>
              </w:rPr>
              <w:t>125,00</w:t>
            </w:r>
          </w:p>
          <w:p w14:paraId="0D3DDC94" w14:textId="77777777" w:rsidR="006341DF" w:rsidRPr="00A24E8F" w:rsidRDefault="006341DF" w:rsidP="006341DF">
            <w:pPr>
              <w:pStyle w:val="TableParagraph"/>
              <w:spacing w:before="77"/>
              <w:ind w:left="108"/>
              <w:rPr>
                <w:rFonts w:asciiTheme="minorHAnsi" w:hAnsiTheme="minorHAnsi" w:cstheme="minorHAnsi"/>
                <w:sz w:val="24"/>
                <w:szCs w:val="24"/>
              </w:rPr>
            </w:pPr>
          </w:p>
        </w:tc>
      </w:tr>
      <w:tr w:rsidR="006341DF" w:rsidRPr="00A24E8F" w14:paraId="5FFF30DF" w14:textId="77777777" w:rsidTr="003B4C89">
        <w:tc>
          <w:tcPr>
            <w:tcW w:w="1720" w:type="dxa"/>
          </w:tcPr>
          <w:p w14:paraId="591735D7" w14:textId="25AD757A" w:rsidR="006341DF" w:rsidRPr="009C0E54" w:rsidRDefault="006341DF" w:rsidP="006341DF">
            <w:pPr>
              <w:pStyle w:val="TableParagraph"/>
              <w:spacing w:before="77"/>
              <w:ind w:left="107"/>
              <w:jc w:val="both"/>
              <w:rPr>
                <w:rFonts w:asciiTheme="minorHAnsi" w:hAnsiTheme="minorHAnsi" w:cstheme="minorHAnsi"/>
                <w:sz w:val="24"/>
                <w:szCs w:val="24"/>
              </w:rPr>
            </w:pPr>
            <w:r w:rsidRPr="009C0E54">
              <w:rPr>
                <w:rFonts w:asciiTheme="minorHAnsi" w:hAnsiTheme="minorHAnsi" w:cstheme="minorHAnsi"/>
                <w:sz w:val="24"/>
                <w:szCs w:val="24"/>
              </w:rPr>
              <w:lastRenderedPageBreak/>
              <w:t>6029</w:t>
            </w:r>
          </w:p>
        </w:tc>
        <w:tc>
          <w:tcPr>
            <w:tcW w:w="4762" w:type="dxa"/>
            <w:vAlign w:val="center"/>
          </w:tcPr>
          <w:p w14:paraId="6A796719" w14:textId="0A80929B" w:rsidR="006341DF" w:rsidRPr="005C2DC5" w:rsidRDefault="006341DF" w:rsidP="006341DF">
            <w:pPr>
              <w:pStyle w:val="TableParagraph"/>
              <w:spacing w:before="77"/>
              <w:ind w:left="107"/>
              <w:jc w:val="both"/>
              <w:rPr>
                <w:rFonts w:asciiTheme="minorHAnsi" w:hAnsiTheme="minorHAnsi" w:cstheme="minorHAnsi"/>
                <w:sz w:val="24"/>
                <w:szCs w:val="24"/>
              </w:rPr>
            </w:pPr>
            <w:r w:rsidRPr="005C2DC5">
              <w:rPr>
                <w:rFonts w:asciiTheme="minorHAnsi" w:hAnsiTheme="minorHAnsi" w:cstheme="minorHAnsi"/>
                <w:b/>
                <w:sz w:val="24"/>
              </w:rPr>
              <w:t>Médico Generalista</w:t>
            </w:r>
            <w:r w:rsidRPr="005C2DC5">
              <w:rPr>
                <w:rFonts w:asciiTheme="minorHAnsi" w:hAnsiTheme="minorHAnsi" w:cstheme="minorHAnsi"/>
                <w:sz w:val="24"/>
              </w:rPr>
              <w:t xml:space="preserve"> (conclusão do curso de graduação de nível superior em medicina e devidamente registrado no CRM-MG) para </w:t>
            </w:r>
            <w:r w:rsidRPr="005C2DC5">
              <w:rPr>
                <w:rFonts w:asciiTheme="minorHAnsi" w:hAnsiTheme="minorHAnsi" w:cstheme="minorHAnsi"/>
                <w:b/>
                <w:sz w:val="24"/>
              </w:rPr>
              <w:t xml:space="preserve">prestação de serviços de </w:t>
            </w:r>
            <w:r w:rsidRPr="005C2DC5">
              <w:rPr>
                <w:rFonts w:asciiTheme="minorHAnsi" w:hAnsiTheme="minorHAnsi" w:cstheme="minorHAnsi"/>
                <w:b/>
                <w:bCs/>
                <w:sz w:val="24"/>
                <w:szCs w:val="24"/>
              </w:rPr>
              <w:t xml:space="preserve">deslocamento /transferências de pacientes </w:t>
            </w:r>
            <w:r w:rsidRPr="005C2DC5">
              <w:rPr>
                <w:rFonts w:asciiTheme="minorHAnsi" w:hAnsiTheme="minorHAnsi" w:cstheme="minorHAnsi"/>
                <w:bCs/>
                <w:sz w:val="24"/>
                <w:szCs w:val="24"/>
              </w:rPr>
              <w:t xml:space="preserve">- hora trabalhada (ida e volta) em um raio de distância superior a 100 km (considerando o município de saída), </w:t>
            </w:r>
            <w:r w:rsidRPr="005C2DC5">
              <w:rPr>
                <w:rFonts w:asciiTheme="minorHAnsi" w:hAnsiTheme="minorHAnsi" w:cstheme="minorHAnsi"/>
                <w:b/>
                <w:bCs/>
                <w:sz w:val="24"/>
                <w:szCs w:val="24"/>
              </w:rPr>
              <w:t>aos sábados, domingos e feriados</w:t>
            </w:r>
            <w:r w:rsidRPr="005C2DC5">
              <w:rPr>
                <w:rFonts w:asciiTheme="minorHAnsi" w:hAnsiTheme="minorHAnsi" w:cstheme="minorHAnsi"/>
                <w:bCs/>
                <w:sz w:val="24"/>
                <w:szCs w:val="24"/>
              </w:rPr>
              <w:t xml:space="preserve"> de (07 as 19 horas e 19 as 07 horas), em atendimento das demandas dos entes consorciados e cl</w:t>
            </w:r>
            <w:r w:rsidRPr="005C2DC5">
              <w:rPr>
                <w:rFonts w:asciiTheme="minorHAnsi" w:hAnsiTheme="minorHAnsi" w:cstheme="minorHAnsi"/>
                <w:sz w:val="24"/>
                <w:szCs w:val="24"/>
              </w:rPr>
              <w:t>í</w:t>
            </w:r>
            <w:r w:rsidRPr="005C2DC5">
              <w:rPr>
                <w:rFonts w:asciiTheme="minorHAnsi" w:hAnsiTheme="minorHAnsi" w:cstheme="minorHAnsi"/>
                <w:bCs/>
                <w:sz w:val="24"/>
                <w:szCs w:val="24"/>
              </w:rPr>
              <w:t xml:space="preserve">nicas geridas pelo Cisalp. </w:t>
            </w:r>
          </w:p>
        </w:tc>
        <w:tc>
          <w:tcPr>
            <w:tcW w:w="2291" w:type="dxa"/>
          </w:tcPr>
          <w:p w14:paraId="0184EA27" w14:textId="77777777" w:rsidR="006341DF" w:rsidRDefault="006341DF" w:rsidP="006341DF">
            <w:pPr>
              <w:pStyle w:val="TableParagraph"/>
              <w:spacing w:before="73"/>
              <w:jc w:val="both"/>
              <w:rPr>
                <w:rFonts w:asciiTheme="minorHAnsi" w:hAnsiTheme="minorHAnsi" w:cstheme="minorHAnsi"/>
                <w:sz w:val="24"/>
                <w:szCs w:val="24"/>
              </w:rPr>
            </w:pPr>
            <w:r w:rsidRPr="003638D8">
              <w:rPr>
                <w:rFonts w:asciiTheme="minorHAnsi" w:hAnsiTheme="minorHAnsi" w:cstheme="minorHAnsi"/>
                <w:sz w:val="24"/>
                <w:szCs w:val="24"/>
              </w:rPr>
              <w:t>5.000</w:t>
            </w:r>
            <w:r>
              <w:rPr>
                <w:rFonts w:asciiTheme="minorHAnsi" w:hAnsiTheme="minorHAnsi" w:cstheme="minorHAnsi"/>
                <w:sz w:val="24"/>
                <w:szCs w:val="24"/>
              </w:rPr>
              <w:t xml:space="preserve"> </w:t>
            </w:r>
            <w:r>
              <w:rPr>
                <w:rFonts w:asciiTheme="minorHAnsi" w:hAnsiTheme="minorHAnsi" w:cs="Times New Roman"/>
                <w:sz w:val="24"/>
              </w:rPr>
              <w:t>horas executadas</w:t>
            </w:r>
          </w:p>
          <w:p w14:paraId="6317833A" w14:textId="77777777" w:rsidR="006341DF" w:rsidRDefault="006341DF" w:rsidP="006341DF">
            <w:pPr>
              <w:pStyle w:val="TableParagraph"/>
              <w:spacing w:before="73"/>
              <w:jc w:val="both"/>
              <w:rPr>
                <w:rFonts w:asciiTheme="minorHAnsi" w:hAnsiTheme="minorHAnsi" w:cstheme="minorHAnsi"/>
                <w:sz w:val="24"/>
                <w:szCs w:val="24"/>
              </w:rPr>
            </w:pPr>
          </w:p>
          <w:p w14:paraId="4E751CCC" w14:textId="77777777" w:rsidR="006341DF" w:rsidRPr="00A24E8F" w:rsidRDefault="006341DF" w:rsidP="006341DF">
            <w:pPr>
              <w:pStyle w:val="TableParagraph"/>
              <w:spacing w:before="77"/>
              <w:ind w:left="108"/>
              <w:jc w:val="center"/>
              <w:rPr>
                <w:rFonts w:asciiTheme="minorHAnsi" w:hAnsiTheme="minorHAnsi" w:cstheme="minorHAnsi"/>
                <w:sz w:val="24"/>
                <w:szCs w:val="24"/>
              </w:rPr>
            </w:pPr>
          </w:p>
        </w:tc>
        <w:tc>
          <w:tcPr>
            <w:tcW w:w="2141" w:type="dxa"/>
          </w:tcPr>
          <w:p w14:paraId="18123698" w14:textId="77777777" w:rsidR="006341DF" w:rsidRPr="005967B0" w:rsidRDefault="006341DF" w:rsidP="006341DF">
            <w:pPr>
              <w:pStyle w:val="TableParagraph"/>
              <w:spacing w:before="73"/>
              <w:ind w:left="108"/>
              <w:jc w:val="both"/>
              <w:rPr>
                <w:rFonts w:asciiTheme="minorHAnsi" w:hAnsiTheme="minorHAnsi" w:cs="Times New Roman"/>
                <w:color w:val="000000" w:themeColor="text1"/>
                <w:sz w:val="24"/>
                <w:szCs w:val="24"/>
              </w:rPr>
            </w:pPr>
            <w:r w:rsidRPr="005967B0">
              <w:rPr>
                <w:rFonts w:asciiTheme="minorHAnsi" w:hAnsiTheme="minorHAnsi" w:cs="Times New Roman"/>
                <w:color w:val="000000" w:themeColor="text1"/>
                <w:sz w:val="24"/>
                <w:szCs w:val="24"/>
              </w:rPr>
              <w:t xml:space="preserve">R$ </w:t>
            </w:r>
            <w:r>
              <w:rPr>
                <w:rFonts w:asciiTheme="minorHAnsi" w:hAnsiTheme="minorHAnsi" w:cs="Times New Roman"/>
                <w:color w:val="000000" w:themeColor="text1"/>
                <w:sz w:val="24"/>
                <w:szCs w:val="24"/>
              </w:rPr>
              <w:t>137,50</w:t>
            </w:r>
          </w:p>
          <w:p w14:paraId="7DDE9B77" w14:textId="77777777" w:rsidR="006341DF" w:rsidRPr="00A24E8F" w:rsidRDefault="006341DF" w:rsidP="006341DF">
            <w:pPr>
              <w:pStyle w:val="TableParagraph"/>
              <w:spacing w:before="77"/>
              <w:ind w:left="108"/>
              <w:rPr>
                <w:rFonts w:asciiTheme="minorHAnsi" w:hAnsiTheme="minorHAnsi" w:cstheme="minorHAnsi"/>
                <w:sz w:val="24"/>
                <w:szCs w:val="24"/>
              </w:rPr>
            </w:pPr>
          </w:p>
        </w:tc>
      </w:tr>
      <w:tr w:rsidR="006341DF" w:rsidRPr="00A24E8F" w14:paraId="3E858CF6" w14:textId="77777777" w:rsidTr="007005CB">
        <w:tc>
          <w:tcPr>
            <w:tcW w:w="1720" w:type="dxa"/>
          </w:tcPr>
          <w:p w14:paraId="605942AE" w14:textId="77777777" w:rsidR="006341DF" w:rsidRPr="009C0E54" w:rsidRDefault="006341DF" w:rsidP="006341DF">
            <w:pPr>
              <w:jc w:val="center"/>
              <w:rPr>
                <w:rFonts w:asciiTheme="minorHAnsi" w:hAnsiTheme="minorHAnsi" w:cstheme="minorHAnsi"/>
                <w:sz w:val="24"/>
                <w:lang w:val="pt-PT" w:eastAsia="pt-PT" w:bidi="pt-PT"/>
              </w:rPr>
            </w:pPr>
          </w:p>
          <w:p w14:paraId="5B60047F" w14:textId="77777777" w:rsidR="006341DF" w:rsidRPr="009C0E54" w:rsidRDefault="006341DF" w:rsidP="006341DF">
            <w:pPr>
              <w:jc w:val="center"/>
              <w:rPr>
                <w:rFonts w:asciiTheme="minorHAnsi" w:hAnsiTheme="minorHAnsi" w:cstheme="minorHAnsi"/>
                <w:sz w:val="24"/>
                <w:lang w:val="pt-PT" w:eastAsia="pt-PT" w:bidi="pt-PT"/>
              </w:rPr>
            </w:pPr>
          </w:p>
          <w:p w14:paraId="0D995C93" w14:textId="77777777" w:rsidR="006341DF" w:rsidRPr="009C0E54" w:rsidRDefault="006341DF" w:rsidP="006341DF">
            <w:pPr>
              <w:jc w:val="center"/>
              <w:rPr>
                <w:rFonts w:asciiTheme="minorHAnsi" w:hAnsiTheme="minorHAnsi" w:cstheme="minorHAnsi"/>
                <w:sz w:val="24"/>
                <w:lang w:val="pt-PT" w:eastAsia="pt-PT" w:bidi="pt-PT"/>
              </w:rPr>
            </w:pPr>
          </w:p>
          <w:p w14:paraId="4F811E1C" w14:textId="77777777" w:rsidR="006341DF" w:rsidRPr="009C0E54" w:rsidRDefault="006341DF" w:rsidP="006341DF">
            <w:pPr>
              <w:jc w:val="center"/>
              <w:rPr>
                <w:rFonts w:asciiTheme="minorHAnsi" w:hAnsiTheme="minorHAnsi" w:cstheme="minorHAnsi"/>
                <w:sz w:val="24"/>
                <w:lang w:val="pt-PT" w:eastAsia="pt-PT" w:bidi="pt-PT"/>
              </w:rPr>
            </w:pPr>
          </w:p>
          <w:p w14:paraId="276D068B" w14:textId="77777777" w:rsidR="006341DF" w:rsidRPr="009C0E54" w:rsidRDefault="006341DF" w:rsidP="006341DF">
            <w:pPr>
              <w:jc w:val="center"/>
              <w:rPr>
                <w:rFonts w:asciiTheme="minorHAnsi" w:hAnsiTheme="minorHAnsi" w:cstheme="minorHAnsi"/>
                <w:sz w:val="24"/>
                <w:lang w:val="pt-PT" w:eastAsia="pt-PT" w:bidi="pt-PT"/>
              </w:rPr>
            </w:pPr>
          </w:p>
          <w:p w14:paraId="52D705BC" w14:textId="1CA0CB54" w:rsidR="006341DF" w:rsidRPr="009C0E54" w:rsidRDefault="006341DF" w:rsidP="006341DF">
            <w:pPr>
              <w:pStyle w:val="TableParagraph"/>
              <w:spacing w:before="77"/>
              <w:ind w:left="107"/>
              <w:jc w:val="both"/>
              <w:rPr>
                <w:rFonts w:asciiTheme="minorHAnsi" w:hAnsiTheme="minorHAnsi" w:cstheme="minorHAnsi"/>
                <w:sz w:val="24"/>
                <w:szCs w:val="24"/>
              </w:rPr>
            </w:pPr>
            <w:r w:rsidRPr="009C0E54">
              <w:rPr>
                <w:rFonts w:asciiTheme="minorHAnsi" w:hAnsiTheme="minorHAnsi" w:cstheme="minorHAnsi"/>
                <w:sz w:val="24"/>
                <w:szCs w:val="24"/>
              </w:rPr>
              <w:t>6427</w:t>
            </w:r>
          </w:p>
        </w:tc>
        <w:tc>
          <w:tcPr>
            <w:tcW w:w="4762" w:type="dxa"/>
          </w:tcPr>
          <w:p w14:paraId="1E03D93C" w14:textId="2EB467C2" w:rsidR="006341DF" w:rsidRPr="00A92504" w:rsidRDefault="006341DF" w:rsidP="006341DF">
            <w:pPr>
              <w:pStyle w:val="TableParagraph"/>
              <w:spacing w:before="77"/>
              <w:ind w:left="107"/>
              <w:jc w:val="both"/>
              <w:rPr>
                <w:rFonts w:asciiTheme="minorHAnsi" w:hAnsiTheme="minorHAnsi" w:cstheme="minorHAnsi"/>
                <w:sz w:val="24"/>
                <w:szCs w:val="24"/>
              </w:rPr>
            </w:pPr>
            <w:r w:rsidRPr="005C2DC5">
              <w:rPr>
                <w:rFonts w:asciiTheme="minorHAnsi" w:hAnsiTheme="minorHAnsi" w:cstheme="minorHAnsi"/>
                <w:b/>
                <w:bCs/>
                <w:sz w:val="24"/>
                <w:szCs w:val="24"/>
              </w:rPr>
              <w:t>Médico Psiquiatra</w:t>
            </w:r>
            <w:r w:rsidRPr="00A92504">
              <w:rPr>
                <w:rFonts w:asciiTheme="minorHAnsi" w:hAnsiTheme="minorHAnsi" w:cstheme="minorHAnsi"/>
                <w:bCs/>
                <w:sz w:val="24"/>
                <w:szCs w:val="24"/>
              </w:rPr>
              <w:t xml:space="preserve"> (conclusão do curso de graduação de nível  superior em medicina e devidamente registrado no  CRMM – MG com residência/ pós graduação na área) para Plantão Médico de 12 horas de </w:t>
            </w:r>
            <w:r w:rsidRPr="005C2DC5">
              <w:rPr>
                <w:rFonts w:asciiTheme="minorHAnsi" w:hAnsiTheme="minorHAnsi" w:cstheme="minorHAnsi"/>
                <w:b/>
                <w:bCs/>
                <w:sz w:val="24"/>
                <w:szCs w:val="24"/>
              </w:rPr>
              <w:t>segunda a sexta -  feira</w:t>
            </w:r>
            <w:r w:rsidRPr="00A92504">
              <w:rPr>
                <w:rFonts w:asciiTheme="minorHAnsi" w:hAnsiTheme="minorHAnsi" w:cstheme="minorHAnsi"/>
                <w:bCs/>
                <w:sz w:val="24"/>
                <w:szCs w:val="24"/>
              </w:rPr>
              <w:t xml:space="preserve"> de (07</w:t>
            </w:r>
            <w:r>
              <w:rPr>
                <w:rFonts w:asciiTheme="minorHAnsi" w:hAnsiTheme="minorHAnsi" w:cstheme="minorHAnsi"/>
                <w:bCs/>
                <w:sz w:val="24"/>
                <w:szCs w:val="24"/>
              </w:rPr>
              <w:t>:00</w:t>
            </w:r>
            <w:r w:rsidRPr="00A92504">
              <w:rPr>
                <w:rFonts w:asciiTheme="minorHAnsi" w:hAnsiTheme="minorHAnsi" w:cstheme="minorHAnsi"/>
                <w:bCs/>
                <w:sz w:val="24"/>
                <w:szCs w:val="24"/>
              </w:rPr>
              <w:t xml:space="preserve"> as 19</w:t>
            </w:r>
            <w:r>
              <w:rPr>
                <w:rFonts w:asciiTheme="minorHAnsi" w:hAnsiTheme="minorHAnsi" w:cstheme="minorHAnsi"/>
                <w:bCs/>
                <w:sz w:val="24"/>
                <w:szCs w:val="24"/>
              </w:rPr>
              <w:t>:00</w:t>
            </w:r>
            <w:r w:rsidRPr="00A92504">
              <w:rPr>
                <w:rFonts w:asciiTheme="minorHAnsi" w:hAnsiTheme="minorHAnsi" w:cstheme="minorHAnsi"/>
                <w:bCs/>
                <w:sz w:val="24"/>
                <w:szCs w:val="24"/>
              </w:rPr>
              <w:t xml:space="preserve"> horas e 19</w:t>
            </w:r>
            <w:r>
              <w:rPr>
                <w:rFonts w:asciiTheme="minorHAnsi" w:hAnsiTheme="minorHAnsi" w:cstheme="minorHAnsi"/>
                <w:bCs/>
                <w:sz w:val="24"/>
                <w:szCs w:val="24"/>
              </w:rPr>
              <w:t>:00</w:t>
            </w:r>
            <w:r w:rsidRPr="00A92504">
              <w:rPr>
                <w:rFonts w:asciiTheme="minorHAnsi" w:hAnsiTheme="minorHAnsi" w:cstheme="minorHAnsi"/>
                <w:bCs/>
                <w:sz w:val="24"/>
                <w:szCs w:val="24"/>
              </w:rPr>
              <w:t xml:space="preserve"> as 07</w:t>
            </w:r>
            <w:r>
              <w:rPr>
                <w:rFonts w:asciiTheme="minorHAnsi" w:hAnsiTheme="minorHAnsi" w:cstheme="minorHAnsi"/>
                <w:bCs/>
                <w:sz w:val="24"/>
                <w:szCs w:val="24"/>
              </w:rPr>
              <w:t>:00</w:t>
            </w:r>
            <w:r w:rsidRPr="00A92504">
              <w:rPr>
                <w:rFonts w:asciiTheme="minorHAnsi" w:hAnsiTheme="minorHAnsi" w:cstheme="minorHAnsi"/>
                <w:bCs/>
                <w:sz w:val="24"/>
                <w:szCs w:val="24"/>
              </w:rPr>
              <w:t xml:space="preserve"> horas), em hospitais, upas, pronto atendimentos, CAPS e centros de saúde em atendimento as demandas dos municípios consorciados.</w:t>
            </w:r>
          </w:p>
        </w:tc>
        <w:tc>
          <w:tcPr>
            <w:tcW w:w="2291" w:type="dxa"/>
          </w:tcPr>
          <w:p w14:paraId="5C872537" w14:textId="77777777" w:rsidR="006341DF" w:rsidRPr="001A52B0" w:rsidRDefault="006341DF" w:rsidP="006341DF">
            <w:pPr>
              <w:pStyle w:val="TableParagraph"/>
              <w:spacing w:before="73"/>
              <w:jc w:val="both"/>
              <w:rPr>
                <w:rFonts w:asciiTheme="minorHAnsi" w:hAnsiTheme="minorHAnsi" w:cs="Times New Roman"/>
                <w:sz w:val="24"/>
                <w:szCs w:val="24"/>
              </w:rPr>
            </w:pPr>
            <w:r>
              <w:rPr>
                <w:rFonts w:asciiTheme="minorHAnsi" w:hAnsiTheme="minorHAnsi" w:cstheme="minorHAnsi"/>
                <w:sz w:val="24"/>
                <w:szCs w:val="24"/>
              </w:rPr>
              <w:t xml:space="preserve">5.000 </w:t>
            </w:r>
            <w:r w:rsidRPr="00C434B8">
              <w:rPr>
                <w:rFonts w:asciiTheme="minorHAnsi" w:hAnsiTheme="minorHAnsi" w:cs="Times New Roman"/>
                <w:sz w:val="24"/>
              </w:rPr>
              <w:t xml:space="preserve">plantões </w:t>
            </w:r>
          </w:p>
          <w:p w14:paraId="14B1A7C5" w14:textId="77777777" w:rsidR="006341DF" w:rsidRPr="00A24E8F" w:rsidRDefault="006341DF" w:rsidP="006341DF">
            <w:pPr>
              <w:pStyle w:val="TableParagraph"/>
              <w:spacing w:before="77"/>
              <w:ind w:left="108"/>
              <w:jc w:val="center"/>
              <w:rPr>
                <w:rFonts w:asciiTheme="minorHAnsi" w:hAnsiTheme="minorHAnsi" w:cstheme="minorHAnsi"/>
                <w:sz w:val="24"/>
                <w:szCs w:val="24"/>
              </w:rPr>
            </w:pPr>
          </w:p>
        </w:tc>
        <w:tc>
          <w:tcPr>
            <w:tcW w:w="2141" w:type="dxa"/>
          </w:tcPr>
          <w:p w14:paraId="47AB9B40" w14:textId="77777777" w:rsidR="006341DF" w:rsidRPr="005967B0" w:rsidRDefault="006341DF" w:rsidP="006341DF">
            <w:pPr>
              <w:pStyle w:val="TableParagraph"/>
              <w:spacing w:before="73"/>
              <w:ind w:left="108"/>
              <w:jc w:val="both"/>
              <w:rPr>
                <w:rFonts w:asciiTheme="minorHAnsi" w:hAnsiTheme="minorHAnsi" w:cs="Times New Roman"/>
                <w:color w:val="000000" w:themeColor="text1"/>
                <w:sz w:val="24"/>
                <w:szCs w:val="24"/>
              </w:rPr>
            </w:pPr>
            <w:r w:rsidRPr="005967B0">
              <w:rPr>
                <w:rFonts w:asciiTheme="minorHAnsi" w:hAnsiTheme="minorHAnsi" w:cs="Times New Roman"/>
                <w:color w:val="000000" w:themeColor="text1"/>
                <w:sz w:val="24"/>
                <w:szCs w:val="24"/>
              </w:rPr>
              <w:t xml:space="preserve">R$ </w:t>
            </w:r>
            <w:r>
              <w:rPr>
                <w:rFonts w:asciiTheme="minorHAnsi" w:hAnsiTheme="minorHAnsi" w:cs="Times New Roman"/>
                <w:color w:val="000000" w:themeColor="text1"/>
                <w:sz w:val="24"/>
                <w:szCs w:val="24"/>
              </w:rPr>
              <w:t>1.400,00</w:t>
            </w:r>
          </w:p>
          <w:p w14:paraId="7E7DE34A" w14:textId="77777777" w:rsidR="006341DF" w:rsidRPr="00A24E8F" w:rsidRDefault="006341DF" w:rsidP="006341DF">
            <w:pPr>
              <w:pStyle w:val="TableParagraph"/>
              <w:spacing w:before="77"/>
              <w:ind w:left="108"/>
              <w:rPr>
                <w:rFonts w:asciiTheme="minorHAnsi" w:hAnsiTheme="minorHAnsi" w:cstheme="minorHAnsi"/>
                <w:sz w:val="24"/>
                <w:szCs w:val="24"/>
              </w:rPr>
            </w:pPr>
          </w:p>
        </w:tc>
      </w:tr>
      <w:tr w:rsidR="006341DF" w:rsidRPr="00A24E8F" w14:paraId="3E4EC73D" w14:textId="77777777" w:rsidTr="007005CB">
        <w:tc>
          <w:tcPr>
            <w:tcW w:w="1720" w:type="dxa"/>
          </w:tcPr>
          <w:p w14:paraId="247D959B" w14:textId="1D6FD226" w:rsidR="006341DF" w:rsidRPr="009C0E54" w:rsidRDefault="006341DF" w:rsidP="006341DF">
            <w:pPr>
              <w:pStyle w:val="TableParagraph"/>
              <w:spacing w:before="77"/>
              <w:ind w:left="107"/>
              <w:jc w:val="both"/>
              <w:rPr>
                <w:rFonts w:asciiTheme="minorHAnsi" w:hAnsiTheme="minorHAnsi" w:cstheme="minorHAnsi"/>
                <w:sz w:val="24"/>
                <w:szCs w:val="24"/>
              </w:rPr>
            </w:pPr>
            <w:r w:rsidRPr="009C0E54">
              <w:rPr>
                <w:rFonts w:asciiTheme="minorHAnsi" w:hAnsiTheme="minorHAnsi" w:cstheme="minorHAnsi"/>
                <w:sz w:val="24"/>
                <w:szCs w:val="24"/>
              </w:rPr>
              <w:t>6432</w:t>
            </w:r>
          </w:p>
        </w:tc>
        <w:tc>
          <w:tcPr>
            <w:tcW w:w="4762" w:type="dxa"/>
          </w:tcPr>
          <w:p w14:paraId="00E125CB" w14:textId="33E9EE45" w:rsidR="006341DF" w:rsidRPr="00A92504" w:rsidRDefault="006341DF" w:rsidP="006341DF">
            <w:pPr>
              <w:pStyle w:val="TableParagraph"/>
              <w:spacing w:before="77"/>
              <w:ind w:left="107"/>
              <w:jc w:val="both"/>
              <w:rPr>
                <w:rFonts w:asciiTheme="minorHAnsi" w:hAnsiTheme="minorHAnsi" w:cstheme="minorHAnsi"/>
                <w:sz w:val="24"/>
                <w:szCs w:val="24"/>
              </w:rPr>
            </w:pPr>
            <w:r w:rsidRPr="005C2DC5">
              <w:rPr>
                <w:rFonts w:asciiTheme="minorHAnsi" w:hAnsiTheme="minorHAnsi" w:cstheme="minorHAnsi"/>
                <w:b/>
                <w:bCs/>
                <w:sz w:val="24"/>
                <w:szCs w:val="24"/>
              </w:rPr>
              <w:t>Médico Psiquiatra</w:t>
            </w:r>
            <w:r w:rsidRPr="00A92504">
              <w:rPr>
                <w:rFonts w:asciiTheme="minorHAnsi" w:hAnsiTheme="minorHAnsi" w:cstheme="minorHAnsi"/>
                <w:bCs/>
                <w:sz w:val="24"/>
                <w:szCs w:val="24"/>
              </w:rPr>
              <w:t xml:space="preserve"> (conclusão do curso de graduação de nível  superior em medicina e devidamente registrado no  CRMM – MG com residência/ pós graduação na área) para Plantão Médico de 12 horas de aos </w:t>
            </w:r>
            <w:r w:rsidRPr="005C2DC5">
              <w:rPr>
                <w:rFonts w:asciiTheme="minorHAnsi" w:hAnsiTheme="minorHAnsi" w:cstheme="minorHAnsi"/>
                <w:b/>
                <w:bCs/>
                <w:sz w:val="24"/>
                <w:szCs w:val="24"/>
              </w:rPr>
              <w:t>sábados, domingos, feriados</w:t>
            </w:r>
            <w:r w:rsidRPr="00A92504">
              <w:rPr>
                <w:rFonts w:asciiTheme="minorHAnsi" w:hAnsiTheme="minorHAnsi" w:cstheme="minorHAnsi"/>
                <w:bCs/>
                <w:sz w:val="24"/>
                <w:szCs w:val="24"/>
              </w:rPr>
              <w:t xml:space="preserve"> municipais e nacionais de (07</w:t>
            </w:r>
            <w:r>
              <w:rPr>
                <w:rFonts w:asciiTheme="minorHAnsi" w:hAnsiTheme="minorHAnsi" w:cstheme="minorHAnsi"/>
                <w:bCs/>
                <w:sz w:val="24"/>
                <w:szCs w:val="24"/>
              </w:rPr>
              <w:t>:00</w:t>
            </w:r>
            <w:r w:rsidRPr="00A92504">
              <w:rPr>
                <w:rFonts w:asciiTheme="minorHAnsi" w:hAnsiTheme="minorHAnsi" w:cstheme="minorHAnsi"/>
                <w:bCs/>
                <w:sz w:val="24"/>
                <w:szCs w:val="24"/>
              </w:rPr>
              <w:t xml:space="preserve"> as 19</w:t>
            </w:r>
            <w:r>
              <w:rPr>
                <w:rFonts w:asciiTheme="minorHAnsi" w:hAnsiTheme="minorHAnsi" w:cstheme="minorHAnsi"/>
                <w:bCs/>
                <w:sz w:val="24"/>
                <w:szCs w:val="24"/>
              </w:rPr>
              <w:t>:00</w:t>
            </w:r>
            <w:r w:rsidRPr="00A92504">
              <w:rPr>
                <w:rFonts w:asciiTheme="minorHAnsi" w:hAnsiTheme="minorHAnsi" w:cstheme="minorHAnsi"/>
                <w:bCs/>
                <w:sz w:val="24"/>
                <w:szCs w:val="24"/>
              </w:rPr>
              <w:t xml:space="preserve"> horas e 19</w:t>
            </w:r>
            <w:r>
              <w:rPr>
                <w:rFonts w:asciiTheme="minorHAnsi" w:hAnsiTheme="minorHAnsi" w:cstheme="minorHAnsi"/>
                <w:bCs/>
                <w:sz w:val="24"/>
                <w:szCs w:val="24"/>
              </w:rPr>
              <w:t>:00</w:t>
            </w:r>
            <w:r w:rsidRPr="00A92504">
              <w:rPr>
                <w:rFonts w:asciiTheme="minorHAnsi" w:hAnsiTheme="minorHAnsi" w:cstheme="minorHAnsi"/>
                <w:bCs/>
                <w:sz w:val="24"/>
                <w:szCs w:val="24"/>
              </w:rPr>
              <w:t xml:space="preserve"> as 07</w:t>
            </w:r>
            <w:r>
              <w:rPr>
                <w:rFonts w:asciiTheme="minorHAnsi" w:hAnsiTheme="minorHAnsi" w:cstheme="minorHAnsi"/>
                <w:bCs/>
                <w:sz w:val="24"/>
                <w:szCs w:val="24"/>
              </w:rPr>
              <w:t>:00</w:t>
            </w:r>
            <w:r w:rsidRPr="00A92504">
              <w:rPr>
                <w:rFonts w:asciiTheme="minorHAnsi" w:hAnsiTheme="minorHAnsi" w:cstheme="minorHAnsi"/>
                <w:bCs/>
                <w:sz w:val="24"/>
                <w:szCs w:val="24"/>
              </w:rPr>
              <w:t xml:space="preserve"> horas), em hospitais, upas, pronto atendimentos, CAPS e centros de saúde em atendimento as demandas dos municípios consorciados.</w:t>
            </w:r>
          </w:p>
        </w:tc>
        <w:tc>
          <w:tcPr>
            <w:tcW w:w="2291" w:type="dxa"/>
          </w:tcPr>
          <w:p w14:paraId="07D60996" w14:textId="77777777" w:rsidR="006341DF" w:rsidRPr="001A52B0" w:rsidRDefault="006341DF" w:rsidP="006341DF">
            <w:pPr>
              <w:pStyle w:val="TableParagraph"/>
              <w:spacing w:before="73"/>
              <w:jc w:val="both"/>
              <w:rPr>
                <w:rFonts w:asciiTheme="minorHAnsi" w:hAnsiTheme="minorHAnsi" w:cs="Times New Roman"/>
                <w:sz w:val="24"/>
                <w:szCs w:val="24"/>
              </w:rPr>
            </w:pPr>
            <w:r>
              <w:rPr>
                <w:rFonts w:asciiTheme="minorHAnsi" w:hAnsiTheme="minorHAnsi" w:cstheme="minorHAnsi"/>
                <w:sz w:val="24"/>
                <w:szCs w:val="24"/>
              </w:rPr>
              <w:t xml:space="preserve">2.500 </w:t>
            </w:r>
            <w:r w:rsidRPr="00C434B8">
              <w:rPr>
                <w:rFonts w:asciiTheme="minorHAnsi" w:hAnsiTheme="minorHAnsi" w:cs="Times New Roman"/>
                <w:sz w:val="24"/>
              </w:rPr>
              <w:t xml:space="preserve">plantões </w:t>
            </w:r>
          </w:p>
          <w:p w14:paraId="58737EFD" w14:textId="77777777" w:rsidR="006341DF" w:rsidRPr="00A24E8F" w:rsidRDefault="006341DF" w:rsidP="006341DF">
            <w:pPr>
              <w:pStyle w:val="TableParagraph"/>
              <w:spacing w:before="77"/>
              <w:ind w:left="108"/>
              <w:jc w:val="center"/>
              <w:rPr>
                <w:rFonts w:asciiTheme="minorHAnsi" w:hAnsiTheme="minorHAnsi" w:cstheme="minorHAnsi"/>
                <w:sz w:val="24"/>
                <w:szCs w:val="24"/>
              </w:rPr>
            </w:pPr>
          </w:p>
        </w:tc>
        <w:tc>
          <w:tcPr>
            <w:tcW w:w="2141" w:type="dxa"/>
          </w:tcPr>
          <w:p w14:paraId="393A74EB" w14:textId="77777777" w:rsidR="006341DF" w:rsidRPr="005967B0" w:rsidRDefault="006341DF" w:rsidP="006341DF">
            <w:pPr>
              <w:pStyle w:val="TableParagraph"/>
              <w:spacing w:before="73"/>
              <w:ind w:left="108"/>
              <w:jc w:val="both"/>
              <w:rPr>
                <w:rFonts w:asciiTheme="minorHAnsi" w:hAnsiTheme="minorHAnsi" w:cs="Times New Roman"/>
                <w:color w:val="000000" w:themeColor="text1"/>
                <w:sz w:val="24"/>
                <w:szCs w:val="24"/>
              </w:rPr>
            </w:pPr>
            <w:r w:rsidRPr="005967B0">
              <w:rPr>
                <w:rFonts w:asciiTheme="minorHAnsi" w:hAnsiTheme="minorHAnsi" w:cs="Times New Roman"/>
                <w:color w:val="000000" w:themeColor="text1"/>
                <w:sz w:val="24"/>
                <w:szCs w:val="24"/>
              </w:rPr>
              <w:t xml:space="preserve">R$ </w:t>
            </w:r>
            <w:r>
              <w:rPr>
                <w:rFonts w:asciiTheme="minorHAnsi" w:hAnsiTheme="minorHAnsi" w:cs="Times New Roman"/>
                <w:color w:val="000000" w:themeColor="text1"/>
                <w:sz w:val="24"/>
                <w:szCs w:val="24"/>
              </w:rPr>
              <w:t>1.400,00</w:t>
            </w:r>
          </w:p>
          <w:p w14:paraId="61DB8A20" w14:textId="77777777" w:rsidR="006341DF" w:rsidRPr="00A24E8F" w:rsidRDefault="006341DF" w:rsidP="006341DF">
            <w:pPr>
              <w:pStyle w:val="TableParagraph"/>
              <w:spacing w:before="77"/>
              <w:ind w:left="108"/>
              <w:rPr>
                <w:rFonts w:asciiTheme="minorHAnsi" w:hAnsiTheme="minorHAnsi" w:cstheme="minorHAnsi"/>
                <w:sz w:val="24"/>
                <w:szCs w:val="24"/>
              </w:rPr>
            </w:pPr>
          </w:p>
        </w:tc>
      </w:tr>
      <w:tr w:rsidR="006341DF" w:rsidRPr="00A24E8F" w14:paraId="480C52AA" w14:textId="77777777" w:rsidTr="007005CB">
        <w:tc>
          <w:tcPr>
            <w:tcW w:w="1720" w:type="dxa"/>
          </w:tcPr>
          <w:p w14:paraId="66191A5A" w14:textId="12A42268" w:rsidR="006341DF" w:rsidRPr="009C0E54" w:rsidRDefault="006341DF" w:rsidP="006341DF">
            <w:pPr>
              <w:pStyle w:val="TableParagraph"/>
              <w:spacing w:before="77"/>
              <w:ind w:left="107"/>
              <w:jc w:val="both"/>
              <w:rPr>
                <w:rFonts w:asciiTheme="minorHAnsi" w:hAnsiTheme="minorHAnsi" w:cstheme="minorHAnsi"/>
                <w:sz w:val="24"/>
                <w:szCs w:val="24"/>
              </w:rPr>
            </w:pPr>
            <w:r w:rsidRPr="009C0E54">
              <w:rPr>
                <w:rFonts w:asciiTheme="minorHAnsi" w:hAnsiTheme="minorHAnsi" w:cstheme="minorHAnsi"/>
                <w:bCs/>
                <w:sz w:val="24"/>
                <w:szCs w:val="24"/>
              </w:rPr>
              <w:lastRenderedPageBreak/>
              <w:t>6435</w:t>
            </w:r>
          </w:p>
        </w:tc>
        <w:tc>
          <w:tcPr>
            <w:tcW w:w="4762" w:type="dxa"/>
          </w:tcPr>
          <w:p w14:paraId="6C14EDB2" w14:textId="32F3ED5B" w:rsidR="006341DF" w:rsidRPr="00A92504" w:rsidRDefault="006341DF" w:rsidP="006341DF">
            <w:pPr>
              <w:pStyle w:val="TableParagraph"/>
              <w:spacing w:before="77"/>
              <w:ind w:left="107"/>
              <w:jc w:val="both"/>
              <w:rPr>
                <w:rFonts w:asciiTheme="minorHAnsi" w:hAnsiTheme="minorHAnsi" w:cstheme="minorHAnsi"/>
                <w:sz w:val="24"/>
                <w:szCs w:val="24"/>
              </w:rPr>
            </w:pPr>
            <w:r w:rsidRPr="005C2DC5">
              <w:rPr>
                <w:rFonts w:asciiTheme="minorHAnsi" w:hAnsiTheme="minorHAnsi" w:cstheme="minorHAnsi"/>
                <w:b/>
                <w:bCs/>
                <w:sz w:val="24"/>
                <w:szCs w:val="24"/>
              </w:rPr>
              <w:t>Médico Pediatra</w:t>
            </w:r>
            <w:r w:rsidRPr="00A92504">
              <w:rPr>
                <w:rFonts w:asciiTheme="minorHAnsi" w:hAnsiTheme="minorHAnsi" w:cstheme="minorHAnsi"/>
                <w:bCs/>
                <w:sz w:val="24"/>
                <w:szCs w:val="24"/>
              </w:rPr>
              <w:t xml:space="preserve"> (conclusão do curso de graduação de nível  superior em medicina e devidamente registrado no  CRMM – MG com residência na área) para Plantão Médico de 12 horas de </w:t>
            </w:r>
            <w:r w:rsidRPr="005C2DC5">
              <w:rPr>
                <w:rFonts w:asciiTheme="minorHAnsi" w:hAnsiTheme="minorHAnsi" w:cstheme="minorHAnsi"/>
                <w:b/>
                <w:bCs/>
                <w:sz w:val="24"/>
                <w:szCs w:val="24"/>
              </w:rPr>
              <w:t>segunda a sexta -  feira</w:t>
            </w:r>
            <w:r w:rsidRPr="00A92504">
              <w:rPr>
                <w:rFonts w:asciiTheme="minorHAnsi" w:hAnsiTheme="minorHAnsi" w:cstheme="minorHAnsi"/>
                <w:bCs/>
                <w:sz w:val="24"/>
                <w:szCs w:val="24"/>
              </w:rPr>
              <w:t xml:space="preserve"> de (07</w:t>
            </w:r>
            <w:r>
              <w:rPr>
                <w:rFonts w:asciiTheme="minorHAnsi" w:hAnsiTheme="minorHAnsi" w:cstheme="minorHAnsi"/>
                <w:bCs/>
                <w:sz w:val="24"/>
                <w:szCs w:val="24"/>
              </w:rPr>
              <w:t>:00</w:t>
            </w:r>
            <w:r w:rsidRPr="00A92504">
              <w:rPr>
                <w:rFonts w:asciiTheme="minorHAnsi" w:hAnsiTheme="minorHAnsi" w:cstheme="minorHAnsi"/>
                <w:bCs/>
                <w:sz w:val="24"/>
                <w:szCs w:val="24"/>
              </w:rPr>
              <w:t xml:space="preserve"> as 19</w:t>
            </w:r>
            <w:r>
              <w:rPr>
                <w:rFonts w:asciiTheme="minorHAnsi" w:hAnsiTheme="minorHAnsi" w:cstheme="minorHAnsi"/>
                <w:bCs/>
                <w:sz w:val="24"/>
                <w:szCs w:val="24"/>
              </w:rPr>
              <w:t>:00</w:t>
            </w:r>
            <w:r w:rsidRPr="00A92504">
              <w:rPr>
                <w:rFonts w:asciiTheme="minorHAnsi" w:hAnsiTheme="minorHAnsi" w:cstheme="minorHAnsi"/>
                <w:bCs/>
                <w:sz w:val="24"/>
                <w:szCs w:val="24"/>
              </w:rPr>
              <w:t xml:space="preserve"> horas e 19</w:t>
            </w:r>
            <w:r>
              <w:rPr>
                <w:rFonts w:asciiTheme="minorHAnsi" w:hAnsiTheme="minorHAnsi" w:cstheme="minorHAnsi"/>
                <w:bCs/>
                <w:sz w:val="24"/>
                <w:szCs w:val="24"/>
              </w:rPr>
              <w:t>:00</w:t>
            </w:r>
            <w:r w:rsidRPr="00A92504">
              <w:rPr>
                <w:rFonts w:asciiTheme="minorHAnsi" w:hAnsiTheme="minorHAnsi" w:cstheme="minorHAnsi"/>
                <w:bCs/>
                <w:sz w:val="24"/>
                <w:szCs w:val="24"/>
              </w:rPr>
              <w:t xml:space="preserve"> as 07</w:t>
            </w:r>
            <w:r>
              <w:rPr>
                <w:rFonts w:asciiTheme="minorHAnsi" w:hAnsiTheme="minorHAnsi" w:cstheme="minorHAnsi"/>
                <w:bCs/>
                <w:sz w:val="24"/>
                <w:szCs w:val="24"/>
              </w:rPr>
              <w:t>:00</w:t>
            </w:r>
            <w:r w:rsidRPr="00A92504">
              <w:rPr>
                <w:rFonts w:asciiTheme="minorHAnsi" w:hAnsiTheme="minorHAnsi" w:cstheme="minorHAnsi"/>
                <w:bCs/>
                <w:sz w:val="24"/>
                <w:szCs w:val="24"/>
              </w:rPr>
              <w:t xml:space="preserve"> horas), em hospitais, upas, pronto atendimentos, CAPS e centros de saúde em atendimento as demandas dos municípios consorciados.</w:t>
            </w:r>
          </w:p>
        </w:tc>
        <w:tc>
          <w:tcPr>
            <w:tcW w:w="2291" w:type="dxa"/>
          </w:tcPr>
          <w:p w14:paraId="564B5FB7" w14:textId="77777777" w:rsidR="006341DF" w:rsidRPr="001A52B0" w:rsidRDefault="006341DF" w:rsidP="006341DF">
            <w:pPr>
              <w:pStyle w:val="TableParagraph"/>
              <w:spacing w:before="73"/>
              <w:jc w:val="both"/>
              <w:rPr>
                <w:rFonts w:asciiTheme="minorHAnsi" w:hAnsiTheme="minorHAnsi" w:cs="Times New Roman"/>
                <w:sz w:val="24"/>
                <w:szCs w:val="24"/>
              </w:rPr>
            </w:pPr>
            <w:r>
              <w:rPr>
                <w:rFonts w:asciiTheme="minorHAnsi" w:hAnsiTheme="minorHAnsi" w:cstheme="minorHAnsi"/>
                <w:sz w:val="24"/>
                <w:szCs w:val="24"/>
              </w:rPr>
              <w:t xml:space="preserve">5.000 plantões </w:t>
            </w:r>
          </w:p>
          <w:p w14:paraId="79EFC14B" w14:textId="77777777" w:rsidR="006341DF" w:rsidRPr="00A24E8F" w:rsidRDefault="006341DF" w:rsidP="006341DF">
            <w:pPr>
              <w:pStyle w:val="TableParagraph"/>
              <w:spacing w:before="77"/>
              <w:ind w:left="108"/>
              <w:jc w:val="center"/>
              <w:rPr>
                <w:rFonts w:asciiTheme="minorHAnsi" w:hAnsiTheme="minorHAnsi" w:cstheme="minorHAnsi"/>
                <w:sz w:val="24"/>
                <w:szCs w:val="24"/>
              </w:rPr>
            </w:pPr>
          </w:p>
        </w:tc>
        <w:tc>
          <w:tcPr>
            <w:tcW w:w="2141" w:type="dxa"/>
          </w:tcPr>
          <w:p w14:paraId="24A3D2C3" w14:textId="77777777" w:rsidR="006341DF" w:rsidRPr="005967B0" w:rsidRDefault="006341DF" w:rsidP="006341DF">
            <w:pPr>
              <w:pStyle w:val="TableParagraph"/>
              <w:spacing w:before="73"/>
              <w:ind w:left="108"/>
              <w:jc w:val="both"/>
              <w:rPr>
                <w:rFonts w:asciiTheme="minorHAnsi" w:hAnsiTheme="minorHAnsi" w:cs="Times New Roman"/>
                <w:color w:val="000000" w:themeColor="text1"/>
                <w:sz w:val="24"/>
                <w:szCs w:val="24"/>
              </w:rPr>
            </w:pPr>
            <w:r w:rsidRPr="005967B0">
              <w:rPr>
                <w:rFonts w:asciiTheme="minorHAnsi" w:hAnsiTheme="minorHAnsi" w:cs="Times New Roman"/>
                <w:color w:val="000000" w:themeColor="text1"/>
                <w:sz w:val="24"/>
                <w:szCs w:val="24"/>
              </w:rPr>
              <w:t>R$</w:t>
            </w:r>
            <w:r>
              <w:rPr>
                <w:rFonts w:asciiTheme="minorHAnsi" w:hAnsiTheme="minorHAnsi" w:cs="Times New Roman"/>
                <w:color w:val="000000" w:themeColor="text1"/>
                <w:sz w:val="24"/>
                <w:szCs w:val="24"/>
              </w:rPr>
              <w:t xml:space="preserve"> 1.400,00</w:t>
            </w:r>
            <w:r w:rsidRPr="005967B0">
              <w:rPr>
                <w:rFonts w:asciiTheme="minorHAnsi" w:hAnsiTheme="minorHAnsi" w:cs="Times New Roman"/>
                <w:color w:val="000000" w:themeColor="text1"/>
                <w:sz w:val="24"/>
                <w:szCs w:val="24"/>
              </w:rPr>
              <w:t xml:space="preserve"> </w:t>
            </w:r>
          </w:p>
          <w:p w14:paraId="7DD74F5B" w14:textId="77777777" w:rsidR="006341DF" w:rsidRPr="00A24E8F" w:rsidRDefault="006341DF" w:rsidP="006341DF">
            <w:pPr>
              <w:pStyle w:val="TableParagraph"/>
              <w:spacing w:before="77"/>
              <w:ind w:left="108"/>
              <w:rPr>
                <w:rFonts w:asciiTheme="minorHAnsi" w:hAnsiTheme="minorHAnsi" w:cstheme="minorHAnsi"/>
                <w:sz w:val="24"/>
                <w:szCs w:val="24"/>
              </w:rPr>
            </w:pPr>
          </w:p>
        </w:tc>
      </w:tr>
      <w:tr w:rsidR="006341DF" w:rsidRPr="00A24E8F" w14:paraId="5B764D57" w14:textId="77777777" w:rsidTr="007005CB">
        <w:tc>
          <w:tcPr>
            <w:tcW w:w="1720" w:type="dxa"/>
          </w:tcPr>
          <w:p w14:paraId="2DBEF0B7" w14:textId="3BD9502B" w:rsidR="006341DF" w:rsidRPr="009C0E54" w:rsidRDefault="006341DF" w:rsidP="006341DF">
            <w:pPr>
              <w:pStyle w:val="TableParagraph"/>
              <w:spacing w:before="77"/>
              <w:ind w:left="107"/>
              <w:jc w:val="both"/>
              <w:rPr>
                <w:rFonts w:asciiTheme="minorHAnsi" w:hAnsiTheme="minorHAnsi" w:cstheme="minorHAnsi"/>
                <w:sz w:val="24"/>
                <w:szCs w:val="24"/>
              </w:rPr>
            </w:pPr>
            <w:r w:rsidRPr="009C0E54">
              <w:rPr>
                <w:rFonts w:asciiTheme="minorHAnsi" w:hAnsiTheme="minorHAnsi" w:cstheme="minorHAnsi"/>
                <w:bCs/>
                <w:sz w:val="24"/>
                <w:szCs w:val="24"/>
              </w:rPr>
              <w:t>6438</w:t>
            </w:r>
          </w:p>
        </w:tc>
        <w:tc>
          <w:tcPr>
            <w:tcW w:w="4762" w:type="dxa"/>
          </w:tcPr>
          <w:p w14:paraId="1125598D" w14:textId="703CFAD3" w:rsidR="006341DF" w:rsidRPr="00A92504" w:rsidRDefault="006341DF" w:rsidP="006341DF">
            <w:pPr>
              <w:pStyle w:val="TableParagraph"/>
              <w:spacing w:before="77"/>
              <w:ind w:left="107"/>
              <w:jc w:val="both"/>
              <w:rPr>
                <w:rFonts w:asciiTheme="minorHAnsi" w:hAnsiTheme="minorHAnsi" w:cstheme="minorHAnsi"/>
                <w:sz w:val="24"/>
                <w:szCs w:val="24"/>
              </w:rPr>
            </w:pPr>
            <w:r w:rsidRPr="005C2DC5">
              <w:rPr>
                <w:rFonts w:asciiTheme="minorHAnsi" w:hAnsiTheme="minorHAnsi" w:cstheme="minorHAnsi"/>
                <w:b/>
                <w:bCs/>
                <w:sz w:val="24"/>
                <w:szCs w:val="24"/>
              </w:rPr>
              <w:t>Médico Pediatra</w:t>
            </w:r>
            <w:r w:rsidRPr="00A92504">
              <w:rPr>
                <w:rFonts w:asciiTheme="minorHAnsi" w:hAnsiTheme="minorHAnsi" w:cstheme="minorHAnsi"/>
                <w:bCs/>
                <w:sz w:val="24"/>
                <w:szCs w:val="24"/>
              </w:rPr>
              <w:t xml:space="preserve"> (conclusão do curso de graduação de nível  superior em medicina e devidamente registrado no  CRMM – MG com residência na área) para Plantão Médico de 12 horas de aos </w:t>
            </w:r>
            <w:r w:rsidRPr="005C2DC5">
              <w:rPr>
                <w:rFonts w:asciiTheme="minorHAnsi" w:hAnsiTheme="minorHAnsi" w:cstheme="minorHAnsi"/>
                <w:b/>
                <w:bCs/>
                <w:sz w:val="24"/>
                <w:szCs w:val="24"/>
              </w:rPr>
              <w:t>sábados, domingos, feriados</w:t>
            </w:r>
            <w:r w:rsidRPr="00A92504">
              <w:rPr>
                <w:rFonts w:asciiTheme="minorHAnsi" w:hAnsiTheme="minorHAnsi" w:cstheme="minorHAnsi"/>
                <w:bCs/>
                <w:sz w:val="24"/>
                <w:szCs w:val="24"/>
              </w:rPr>
              <w:t xml:space="preserve"> municipais e nacionais de (07</w:t>
            </w:r>
            <w:r>
              <w:rPr>
                <w:rFonts w:asciiTheme="minorHAnsi" w:hAnsiTheme="minorHAnsi" w:cstheme="minorHAnsi"/>
                <w:bCs/>
                <w:sz w:val="24"/>
                <w:szCs w:val="24"/>
              </w:rPr>
              <w:t>:00</w:t>
            </w:r>
            <w:r w:rsidRPr="00A92504">
              <w:rPr>
                <w:rFonts w:asciiTheme="minorHAnsi" w:hAnsiTheme="minorHAnsi" w:cstheme="minorHAnsi"/>
                <w:bCs/>
                <w:sz w:val="24"/>
                <w:szCs w:val="24"/>
              </w:rPr>
              <w:t xml:space="preserve"> as 19</w:t>
            </w:r>
            <w:r>
              <w:rPr>
                <w:rFonts w:asciiTheme="minorHAnsi" w:hAnsiTheme="minorHAnsi" w:cstheme="minorHAnsi"/>
                <w:bCs/>
                <w:sz w:val="24"/>
                <w:szCs w:val="24"/>
              </w:rPr>
              <w:t>:00</w:t>
            </w:r>
            <w:r w:rsidRPr="00A92504">
              <w:rPr>
                <w:rFonts w:asciiTheme="minorHAnsi" w:hAnsiTheme="minorHAnsi" w:cstheme="minorHAnsi"/>
                <w:bCs/>
                <w:sz w:val="24"/>
                <w:szCs w:val="24"/>
              </w:rPr>
              <w:t xml:space="preserve"> horas e 19</w:t>
            </w:r>
            <w:r>
              <w:rPr>
                <w:rFonts w:asciiTheme="minorHAnsi" w:hAnsiTheme="minorHAnsi" w:cstheme="minorHAnsi"/>
                <w:bCs/>
                <w:sz w:val="24"/>
                <w:szCs w:val="24"/>
              </w:rPr>
              <w:t>:00</w:t>
            </w:r>
            <w:r w:rsidRPr="00A92504">
              <w:rPr>
                <w:rFonts w:asciiTheme="minorHAnsi" w:hAnsiTheme="minorHAnsi" w:cstheme="minorHAnsi"/>
                <w:bCs/>
                <w:sz w:val="24"/>
                <w:szCs w:val="24"/>
              </w:rPr>
              <w:t xml:space="preserve"> as 07</w:t>
            </w:r>
            <w:r>
              <w:rPr>
                <w:rFonts w:asciiTheme="minorHAnsi" w:hAnsiTheme="minorHAnsi" w:cstheme="minorHAnsi"/>
                <w:bCs/>
                <w:sz w:val="24"/>
                <w:szCs w:val="24"/>
              </w:rPr>
              <w:t>:00</w:t>
            </w:r>
            <w:r w:rsidRPr="00A92504">
              <w:rPr>
                <w:rFonts w:asciiTheme="minorHAnsi" w:hAnsiTheme="minorHAnsi" w:cstheme="minorHAnsi"/>
                <w:bCs/>
                <w:sz w:val="24"/>
                <w:szCs w:val="24"/>
              </w:rPr>
              <w:t xml:space="preserve"> horas), em hospitais, upas, pronto atendimentos, CAPS e centros de saúde em atendimento as demandas dos municípios consorciados.</w:t>
            </w:r>
          </w:p>
        </w:tc>
        <w:tc>
          <w:tcPr>
            <w:tcW w:w="2291" w:type="dxa"/>
          </w:tcPr>
          <w:p w14:paraId="68CDB3C0" w14:textId="77777777" w:rsidR="006341DF" w:rsidRPr="001A52B0" w:rsidRDefault="006341DF" w:rsidP="006341DF">
            <w:pPr>
              <w:pStyle w:val="TableParagraph"/>
              <w:spacing w:before="73"/>
              <w:jc w:val="both"/>
              <w:rPr>
                <w:rFonts w:asciiTheme="minorHAnsi" w:hAnsiTheme="minorHAnsi" w:cs="Times New Roman"/>
                <w:sz w:val="24"/>
                <w:szCs w:val="24"/>
              </w:rPr>
            </w:pPr>
            <w:r>
              <w:rPr>
                <w:rFonts w:asciiTheme="minorHAnsi" w:hAnsiTheme="minorHAnsi" w:cstheme="minorHAnsi"/>
                <w:sz w:val="24"/>
                <w:szCs w:val="24"/>
              </w:rPr>
              <w:t xml:space="preserve">2.500 </w:t>
            </w:r>
            <w:r w:rsidRPr="00C434B8">
              <w:rPr>
                <w:rFonts w:asciiTheme="minorHAnsi" w:hAnsiTheme="minorHAnsi" w:cs="Times New Roman"/>
                <w:sz w:val="24"/>
              </w:rPr>
              <w:t xml:space="preserve">plantões </w:t>
            </w:r>
          </w:p>
          <w:p w14:paraId="60E92B1F" w14:textId="77777777" w:rsidR="006341DF" w:rsidRPr="00A24E8F" w:rsidRDefault="006341DF" w:rsidP="006341DF">
            <w:pPr>
              <w:pStyle w:val="TableParagraph"/>
              <w:spacing w:before="77"/>
              <w:ind w:left="108"/>
              <w:jc w:val="center"/>
              <w:rPr>
                <w:rFonts w:asciiTheme="minorHAnsi" w:hAnsiTheme="minorHAnsi" w:cstheme="minorHAnsi"/>
                <w:sz w:val="24"/>
                <w:szCs w:val="24"/>
              </w:rPr>
            </w:pPr>
          </w:p>
        </w:tc>
        <w:tc>
          <w:tcPr>
            <w:tcW w:w="2141" w:type="dxa"/>
          </w:tcPr>
          <w:p w14:paraId="3675A923" w14:textId="77777777" w:rsidR="006341DF" w:rsidRPr="005967B0" w:rsidRDefault="006341DF" w:rsidP="006341DF">
            <w:pPr>
              <w:pStyle w:val="TableParagraph"/>
              <w:spacing w:before="73"/>
              <w:ind w:left="108"/>
              <w:jc w:val="both"/>
              <w:rPr>
                <w:rFonts w:asciiTheme="minorHAnsi" w:hAnsiTheme="minorHAnsi" w:cs="Times New Roman"/>
                <w:color w:val="000000" w:themeColor="text1"/>
                <w:sz w:val="24"/>
                <w:szCs w:val="24"/>
              </w:rPr>
            </w:pPr>
            <w:r w:rsidRPr="005967B0">
              <w:rPr>
                <w:rFonts w:asciiTheme="minorHAnsi" w:hAnsiTheme="minorHAnsi" w:cs="Times New Roman"/>
                <w:color w:val="000000" w:themeColor="text1"/>
                <w:sz w:val="24"/>
                <w:szCs w:val="24"/>
              </w:rPr>
              <w:t xml:space="preserve">R$ </w:t>
            </w:r>
            <w:r>
              <w:rPr>
                <w:rFonts w:asciiTheme="minorHAnsi" w:hAnsiTheme="minorHAnsi" w:cs="Times New Roman"/>
                <w:color w:val="000000" w:themeColor="text1"/>
                <w:sz w:val="24"/>
                <w:szCs w:val="24"/>
              </w:rPr>
              <w:t>1.400,00</w:t>
            </w:r>
          </w:p>
          <w:p w14:paraId="6C28273D" w14:textId="77777777" w:rsidR="006341DF" w:rsidRPr="00A24E8F" w:rsidRDefault="006341DF" w:rsidP="006341DF">
            <w:pPr>
              <w:pStyle w:val="TableParagraph"/>
              <w:spacing w:before="77"/>
              <w:ind w:left="108"/>
              <w:rPr>
                <w:rFonts w:asciiTheme="minorHAnsi" w:hAnsiTheme="minorHAnsi" w:cstheme="minorHAnsi"/>
                <w:sz w:val="24"/>
                <w:szCs w:val="24"/>
              </w:rPr>
            </w:pPr>
          </w:p>
        </w:tc>
      </w:tr>
      <w:tr w:rsidR="006341DF" w:rsidRPr="00A24E8F" w14:paraId="7192BC3F" w14:textId="77777777" w:rsidTr="00ED1125">
        <w:tc>
          <w:tcPr>
            <w:tcW w:w="1720" w:type="dxa"/>
            <w:vAlign w:val="center"/>
          </w:tcPr>
          <w:p w14:paraId="6D41C643" w14:textId="77777777" w:rsidR="006341DF" w:rsidRPr="009C0E54" w:rsidRDefault="006341DF" w:rsidP="006341DF">
            <w:pPr>
              <w:jc w:val="center"/>
              <w:rPr>
                <w:rFonts w:asciiTheme="minorHAnsi" w:hAnsiTheme="minorHAnsi" w:cstheme="minorHAnsi"/>
                <w:sz w:val="24"/>
                <w:lang w:val="pt-PT" w:eastAsia="pt-PT" w:bidi="pt-PT"/>
              </w:rPr>
            </w:pPr>
          </w:p>
          <w:p w14:paraId="0F5FF2A0" w14:textId="77777777" w:rsidR="006341DF" w:rsidRPr="009C0E54" w:rsidRDefault="006341DF" w:rsidP="006341DF">
            <w:pPr>
              <w:rPr>
                <w:rFonts w:asciiTheme="minorHAnsi" w:hAnsiTheme="minorHAnsi" w:cstheme="minorHAnsi"/>
                <w:sz w:val="24"/>
                <w:lang w:val="pt-PT" w:eastAsia="pt-PT" w:bidi="pt-PT"/>
              </w:rPr>
            </w:pPr>
            <w:r w:rsidRPr="009C0E54">
              <w:rPr>
                <w:rFonts w:asciiTheme="minorHAnsi" w:hAnsiTheme="minorHAnsi" w:cstheme="minorHAnsi"/>
                <w:sz w:val="24"/>
                <w:lang w:val="pt-PT" w:eastAsia="pt-PT" w:bidi="pt-PT"/>
              </w:rPr>
              <w:t>6712</w:t>
            </w:r>
          </w:p>
          <w:p w14:paraId="5798ABA1" w14:textId="77777777" w:rsidR="006341DF" w:rsidRPr="009C0E54" w:rsidRDefault="006341DF" w:rsidP="006341DF">
            <w:pPr>
              <w:pStyle w:val="TableParagraph"/>
              <w:spacing w:before="77"/>
              <w:ind w:left="107"/>
              <w:jc w:val="both"/>
              <w:rPr>
                <w:rFonts w:asciiTheme="minorHAnsi" w:hAnsiTheme="minorHAnsi" w:cstheme="minorHAnsi"/>
                <w:sz w:val="24"/>
                <w:szCs w:val="24"/>
              </w:rPr>
            </w:pPr>
          </w:p>
        </w:tc>
        <w:tc>
          <w:tcPr>
            <w:tcW w:w="4762" w:type="dxa"/>
            <w:vAlign w:val="center"/>
          </w:tcPr>
          <w:p w14:paraId="16FD1429" w14:textId="61A7A3A5" w:rsidR="006341DF" w:rsidRPr="00A92504" w:rsidRDefault="006341DF" w:rsidP="006341DF">
            <w:pPr>
              <w:pStyle w:val="TableParagraph"/>
              <w:spacing w:before="77"/>
              <w:ind w:left="107"/>
              <w:jc w:val="both"/>
              <w:rPr>
                <w:rFonts w:asciiTheme="minorHAnsi" w:hAnsiTheme="minorHAnsi" w:cstheme="minorHAnsi"/>
                <w:sz w:val="24"/>
                <w:szCs w:val="24"/>
              </w:rPr>
            </w:pPr>
            <w:r w:rsidRPr="005C2DC5">
              <w:rPr>
                <w:rFonts w:asciiTheme="minorHAnsi" w:hAnsiTheme="minorHAnsi" w:cstheme="minorHAnsi"/>
                <w:b/>
                <w:bCs/>
                <w:sz w:val="24"/>
                <w:szCs w:val="24"/>
              </w:rPr>
              <w:t>Médico Generalista ESF</w:t>
            </w:r>
            <w:r w:rsidRPr="00A92504">
              <w:rPr>
                <w:rFonts w:asciiTheme="minorHAnsi" w:hAnsiTheme="minorHAnsi" w:cstheme="minorHAnsi"/>
                <w:bCs/>
                <w:sz w:val="24"/>
                <w:szCs w:val="24"/>
              </w:rPr>
              <w:t xml:space="preserve"> - de </w:t>
            </w:r>
            <w:r w:rsidRPr="005C2DC5">
              <w:rPr>
                <w:rFonts w:asciiTheme="minorHAnsi" w:hAnsiTheme="minorHAnsi" w:cstheme="minorHAnsi"/>
                <w:bCs/>
                <w:sz w:val="24"/>
                <w:szCs w:val="24"/>
              </w:rPr>
              <w:t>segunda a sexta -  feira, em aten</w:t>
            </w:r>
            <w:r w:rsidRPr="00A92504">
              <w:rPr>
                <w:rFonts w:asciiTheme="minorHAnsi" w:hAnsiTheme="minorHAnsi" w:cstheme="minorHAnsi"/>
                <w:bCs/>
                <w:sz w:val="24"/>
                <w:szCs w:val="24"/>
              </w:rPr>
              <w:t xml:space="preserve">dimento as demandas dos municípios consorciados, </w:t>
            </w:r>
            <w:r w:rsidRPr="005C2DC5">
              <w:rPr>
                <w:rFonts w:asciiTheme="minorHAnsi" w:hAnsiTheme="minorHAnsi" w:cstheme="minorHAnsi"/>
                <w:b/>
                <w:bCs/>
                <w:sz w:val="24"/>
                <w:szCs w:val="24"/>
              </w:rPr>
              <w:t>8 horas diárias/40 horas semanais.</w:t>
            </w:r>
          </w:p>
        </w:tc>
        <w:tc>
          <w:tcPr>
            <w:tcW w:w="2291" w:type="dxa"/>
            <w:vAlign w:val="center"/>
          </w:tcPr>
          <w:p w14:paraId="05FB261D" w14:textId="1DF16EC5" w:rsidR="006341DF" w:rsidRPr="00A24E8F" w:rsidRDefault="006341DF" w:rsidP="006341DF">
            <w:pPr>
              <w:pStyle w:val="TableParagraph"/>
              <w:spacing w:before="77"/>
              <w:ind w:left="108"/>
              <w:jc w:val="center"/>
              <w:rPr>
                <w:rFonts w:asciiTheme="minorHAnsi" w:hAnsiTheme="minorHAnsi" w:cstheme="minorHAnsi"/>
                <w:sz w:val="24"/>
                <w:szCs w:val="24"/>
              </w:rPr>
            </w:pPr>
            <w:r>
              <w:rPr>
                <w:rFonts w:asciiTheme="minorHAnsi" w:hAnsiTheme="minorHAnsi" w:cs="Times New Roman"/>
                <w:sz w:val="24"/>
                <w:szCs w:val="24"/>
              </w:rPr>
              <w:t>80.000</w:t>
            </w:r>
          </w:p>
        </w:tc>
        <w:tc>
          <w:tcPr>
            <w:tcW w:w="2141" w:type="dxa"/>
            <w:vAlign w:val="center"/>
          </w:tcPr>
          <w:p w14:paraId="52335003" w14:textId="6E78ED19" w:rsidR="006341DF" w:rsidRPr="005967B0" w:rsidRDefault="006341DF" w:rsidP="006341DF">
            <w:pPr>
              <w:pStyle w:val="TableParagraph"/>
              <w:spacing w:before="73"/>
              <w:ind w:left="108"/>
              <w:jc w:val="both"/>
              <w:rPr>
                <w:rFonts w:asciiTheme="minorHAnsi" w:hAnsiTheme="minorHAnsi" w:cs="Times New Roman"/>
                <w:color w:val="000000" w:themeColor="text1"/>
                <w:sz w:val="24"/>
                <w:szCs w:val="24"/>
              </w:rPr>
            </w:pPr>
            <w:r w:rsidRPr="005967B0">
              <w:rPr>
                <w:rFonts w:asciiTheme="minorHAnsi" w:hAnsiTheme="minorHAnsi" w:cs="Times New Roman"/>
                <w:color w:val="000000" w:themeColor="text1"/>
                <w:sz w:val="24"/>
                <w:szCs w:val="24"/>
              </w:rPr>
              <w:t xml:space="preserve">R$ </w:t>
            </w:r>
            <w:r w:rsidR="00D266A4">
              <w:rPr>
                <w:rFonts w:asciiTheme="minorHAnsi" w:hAnsiTheme="minorHAnsi" w:cs="Times New Roman"/>
                <w:color w:val="000000" w:themeColor="text1"/>
                <w:sz w:val="24"/>
                <w:szCs w:val="24"/>
              </w:rPr>
              <w:t>100,00</w:t>
            </w:r>
          </w:p>
          <w:p w14:paraId="0EF1E960" w14:textId="77777777" w:rsidR="006341DF" w:rsidRPr="00A24E8F" w:rsidRDefault="006341DF" w:rsidP="006341DF">
            <w:pPr>
              <w:pStyle w:val="TableParagraph"/>
              <w:spacing w:before="77"/>
              <w:ind w:left="108"/>
              <w:rPr>
                <w:rFonts w:asciiTheme="minorHAnsi" w:hAnsiTheme="minorHAnsi" w:cstheme="minorHAnsi"/>
                <w:sz w:val="24"/>
                <w:szCs w:val="24"/>
              </w:rPr>
            </w:pPr>
          </w:p>
        </w:tc>
      </w:tr>
      <w:tr w:rsidR="006341DF" w:rsidRPr="00A24E8F" w14:paraId="7BC99AA5" w14:textId="77777777" w:rsidTr="00ED1125">
        <w:tc>
          <w:tcPr>
            <w:tcW w:w="1720" w:type="dxa"/>
            <w:vAlign w:val="center"/>
          </w:tcPr>
          <w:p w14:paraId="6372D006" w14:textId="159151C4" w:rsidR="006341DF" w:rsidRPr="009C0E54" w:rsidRDefault="006341DF" w:rsidP="006341DF">
            <w:pPr>
              <w:pStyle w:val="TableParagraph"/>
              <w:spacing w:before="77"/>
              <w:ind w:left="107"/>
              <w:jc w:val="both"/>
              <w:rPr>
                <w:rFonts w:asciiTheme="minorHAnsi" w:hAnsiTheme="minorHAnsi" w:cstheme="minorHAnsi"/>
                <w:sz w:val="24"/>
                <w:szCs w:val="24"/>
              </w:rPr>
            </w:pPr>
            <w:r w:rsidRPr="009C0E54">
              <w:rPr>
                <w:rFonts w:asciiTheme="minorHAnsi" w:hAnsiTheme="minorHAnsi" w:cstheme="minorHAnsi"/>
                <w:sz w:val="24"/>
                <w:szCs w:val="24"/>
              </w:rPr>
              <w:t>6713</w:t>
            </w:r>
          </w:p>
        </w:tc>
        <w:tc>
          <w:tcPr>
            <w:tcW w:w="4762" w:type="dxa"/>
            <w:vAlign w:val="center"/>
          </w:tcPr>
          <w:p w14:paraId="46A36453" w14:textId="63289808" w:rsidR="006341DF" w:rsidRPr="00A92504" w:rsidRDefault="006341DF" w:rsidP="006341DF">
            <w:pPr>
              <w:pStyle w:val="TableParagraph"/>
              <w:spacing w:before="77"/>
              <w:ind w:left="107"/>
              <w:jc w:val="both"/>
              <w:rPr>
                <w:rFonts w:asciiTheme="minorHAnsi" w:hAnsiTheme="minorHAnsi" w:cstheme="minorHAnsi"/>
                <w:sz w:val="24"/>
                <w:szCs w:val="24"/>
              </w:rPr>
            </w:pPr>
            <w:r w:rsidRPr="005C2DC5">
              <w:rPr>
                <w:rFonts w:asciiTheme="minorHAnsi" w:hAnsiTheme="minorHAnsi" w:cstheme="minorHAnsi"/>
                <w:b/>
                <w:bCs/>
                <w:sz w:val="24"/>
                <w:szCs w:val="24"/>
              </w:rPr>
              <w:t>Médico Generalista SAD</w:t>
            </w:r>
            <w:r w:rsidRPr="00A92504">
              <w:rPr>
                <w:rFonts w:asciiTheme="minorHAnsi" w:hAnsiTheme="minorHAnsi" w:cstheme="minorHAnsi"/>
                <w:bCs/>
                <w:sz w:val="24"/>
                <w:szCs w:val="24"/>
              </w:rPr>
              <w:t xml:space="preserve"> - de segunda a sexta -  feira, em atendimento as demandas dos municípios consorciados, </w:t>
            </w:r>
            <w:r w:rsidRPr="005C2DC5">
              <w:rPr>
                <w:rFonts w:asciiTheme="minorHAnsi" w:hAnsiTheme="minorHAnsi" w:cstheme="minorHAnsi"/>
                <w:b/>
                <w:bCs/>
                <w:sz w:val="24"/>
                <w:szCs w:val="24"/>
              </w:rPr>
              <w:t>8 horas diárias/40 horas semanais.</w:t>
            </w:r>
          </w:p>
        </w:tc>
        <w:tc>
          <w:tcPr>
            <w:tcW w:w="2291" w:type="dxa"/>
            <w:vAlign w:val="center"/>
          </w:tcPr>
          <w:p w14:paraId="054C9E72" w14:textId="4187AC06" w:rsidR="006341DF" w:rsidRPr="00A24E8F" w:rsidRDefault="006341DF" w:rsidP="006341DF">
            <w:pPr>
              <w:pStyle w:val="TableParagraph"/>
              <w:spacing w:before="77"/>
              <w:ind w:left="108"/>
              <w:jc w:val="center"/>
              <w:rPr>
                <w:rFonts w:asciiTheme="minorHAnsi" w:hAnsiTheme="minorHAnsi" w:cstheme="minorHAnsi"/>
                <w:sz w:val="24"/>
                <w:szCs w:val="24"/>
              </w:rPr>
            </w:pPr>
            <w:r>
              <w:rPr>
                <w:rFonts w:asciiTheme="minorHAnsi" w:hAnsiTheme="minorHAnsi" w:cs="Times New Roman"/>
                <w:sz w:val="24"/>
                <w:szCs w:val="24"/>
              </w:rPr>
              <w:t>40.000</w:t>
            </w:r>
          </w:p>
        </w:tc>
        <w:tc>
          <w:tcPr>
            <w:tcW w:w="2141" w:type="dxa"/>
            <w:vAlign w:val="center"/>
          </w:tcPr>
          <w:p w14:paraId="0CDF4C95" w14:textId="7CF7A8CD" w:rsidR="006341DF" w:rsidRPr="005967B0" w:rsidRDefault="006341DF" w:rsidP="006341DF">
            <w:pPr>
              <w:pStyle w:val="TableParagraph"/>
              <w:spacing w:before="73"/>
              <w:ind w:left="108"/>
              <w:jc w:val="both"/>
              <w:rPr>
                <w:rFonts w:asciiTheme="minorHAnsi" w:hAnsiTheme="minorHAnsi" w:cs="Times New Roman"/>
                <w:color w:val="000000" w:themeColor="text1"/>
                <w:sz w:val="24"/>
                <w:szCs w:val="24"/>
              </w:rPr>
            </w:pPr>
            <w:r w:rsidRPr="005967B0">
              <w:rPr>
                <w:rFonts w:asciiTheme="minorHAnsi" w:hAnsiTheme="minorHAnsi" w:cs="Times New Roman"/>
                <w:color w:val="000000" w:themeColor="text1"/>
                <w:sz w:val="24"/>
                <w:szCs w:val="24"/>
              </w:rPr>
              <w:t xml:space="preserve">R$ </w:t>
            </w:r>
            <w:r w:rsidR="00D266A4">
              <w:rPr>
                <w:rFonts w:asciiTheme="minorHAnsi" w:hAnsiTheme="minorHAnsi" w:cs="Times New Roman"/>
                <w:color w:val="000000" w:themeColor="text1"/>
                <w:sz w:val="24"/>
                <w:szCs w:val="24"/>
              </w:rPr>
              <w:t>100,00</w:t>
            </w:r>
          </w:p>
          <w:p w14:paraId="67672A2B" w14:textId="77777777" w:rsidR="006341DF" w:rsidRPr="00A24E8F" w:rsidRDefault="006341DF" w:rsidP="006341DF">
            <w:pPr>
              <w:pStyle w:val="TableParagraph"/>
              <w:spacing w:before="77"/>
              <w:ind w:left="108"/>
              <w:rPr>
                <w:rFonts w:asciiTheme="minorHAnsi" w:hAnsiTheme="minorHAnsi" w:cstheme="minorHAnsi"/>
                <w:sz w:val="24"/>
                <w:szCs w:val="24"/>
              </w:rPr>
            </w:pPr>
          </w:p>
        </w:tc>
      </w:tr>
      <w:tr w:rsidR="006341DF" w:rsidRPr="00A24E8F" w14:paraId="18774DDC" w14:textId="77777777" w:rsidTr="00ED1125">
        <w:tc>
          <w:tcPr>
            <w:tcW w:w="1720" w:type="dxa"/>
            <w:vAlign w:val="center"/>
          </w:tcPr>
          <w:p w14:paraId="5A0F26F6" w14:textId="7D051D3C" w:rsidR="006341DF" w:rsidRPr="009C0E54" w:rsidRDefault="006341DF" w:rsidP="006341DF">
            <w:pPr>
              <w:pStyle w:val="TableParagraph"/>
              <w:spacing w:before="77"/>
              <w:ind w:left="107"/>
              <w:jc w:val="both"/>
              <w:rPr>
                <w:rFonts w:asciiTheme="minorHAnsi" w:hAnsiTheme="minorHAnsi" w:cstheme="minorHAnsi"/>
                <w:sz w:val="24"/>
                <w:szCs w:val="24"/>
              </w:rPr>
            </w:pPr>
            <w:r w:rsidRPr="00976530">
              <w:rPr>
                <w:rFonts w:ascii="Calibri" w:hAnsi="Calibri"/>
                <w:sz w:val="24"/>
              </w:rPr>
              <w:t>6961</w:t>
            </w:r>
          </w:p>
        </w:tc>
        <w:tc>
          <w:tcPr>
            <w:tcW w:w="4762" w:type="dxa"/>
            <w:vAlign w:val="center"/>
          </w:tcPr>
          <w:p w14:paraId="12568B34" w14:textId="483F7C49" w:rsidR="006341DF" w:rsidRPr="00A92504" w:rsidRDefault="006341DF" w:rsidP="006341DF">
            <w:pPr>
              <w:pStyle w:val="TableParagraph"/>
              <w:spacing w:before="77"/>
              <w:ind w:left="107"/>
              <w:jc w:val="both"/>
              <w:rPr>
                <w:rFonts w:asciiTheme="minorHAnsi" w:hAnsiTheme="minorHAnsi" w:cstheme="minorHAnsi"/>
                <w:bCs/>
                <w:sz w:val="24"/>
                <w:szCs w:val="24"/>
              </w:rPr>
            </w:pPr>
            <w:r w:rsidRPr="00A92504">
              <w:rPr>
                <w:rFonts w:ascii="Calibri" w:hAnsi="Calibri" w:cs="Calibri"/>
                <w:color w:val="000000"/>
                <w:sz w:val="24"/>
                <w:szCs w:val="24"/>
              </w:rPr>
              <w:t>Médico Diretor Clínico e Técnico – por hora trabalhada. Carga horária semanal estabelecida pela CREDENCIANTE.</w:t>
            </w:r>
          </w:p>
        </w:tc>
        <w:tc>
          <w:tcPr>
            <w:tcW w:w="2291" w:type="dxa"/>
            <w:vAlign w:val="center"/>
          </w:tcPr>
          <w:p w14:paraId="1D270995" w14:textId="468FCF2A" w:rsidR="006341DF" w:rsidRDefault="006341DF" w:rsidP="006341DF">
            <w:pPr>
              <w:pStyle w:val="TableParagraph"/>
              <w:spacing w:before="77"/>
              <w:ind w:left="108"/>
              <w:jc w:val="center"/>
              <w:rPr>
                <w:rFonts w:asciiTheme="minorHAnsi" w:hAnsiTheme="minorHAnsi" w:cs="Times New Roman"/>
                <w:sz w:val="24"/>
                <w:szCs w:val="24"/>
              </w:rPr>
            </w:pPr>
            <w:r w:rsidRPr="00976530">
              <w:rPr>
                <w:rFonts w:ascii="Calibri" w:hAnsi="Calibri" w:cs="Times New Roman"/>
                <w:sz w:val="24"/>
                <w:szCs w:val="24"/>
              </w:rPr>
              <w:t xml:space="preserve">   80.000</w:t>
            </w:r>
          </w:p>
        </w:tc>
        <w:tc>
          <w:tcPr>
            <w:tcW w:w="2141" w:type="dxa"/>
            <w:vAlign w:val="center"/>
          </w:tcPr>
          <w:p w14:paraId="160B6583" w14:textId="77777777" w:rsidR="006341DF" w:rsidRPr="00976530" w:rsidRDefault="006341DF" w:rsidP="006341DF">
            <w:pPr>
              <w:pStyle w:val="TableParagraph"/>
              <w:spacing w:before="73"/>
              <w:ind w:left="108"/>
              <w:jc w:val="both"/>
              <w:rPr>
                <w:rFonts w:ascii="Calibri" w:hAnsi="Calibri" w:cs="Times New Roman"/>
                <w:color w:val="000000" w:themeColor="text1"/>
                <w:sz w:val="24"/>
                <w:szCs w:val="24"/>
              </w:rPr>
            </w:pPr>
          </w:p>
          <w:p w14:paraId="4E42119B" w14:textId="77777777" w:rsidR="006341DF" w:rsidRPr="006B78D4" w:rsidRDefault="006341DF" w:rsidP="006341DF">
            <w:pPr>
              <w:pStyle w:val="TableParagraph"/>
              <w:spacing w:before="73"/>
              <w:ind w:left="108"/>
              <w:jc w:val="both"/>
              <w:rPr>
                <w:rFonts w:ascii="Calibri" w:hAnsi="Calibri" w:cs="Times New Roman"/>
                <w:color w:val="000000" w:themeColor="text1"/>
                <w:sz w:val="24"/>
                <w:szCs w:val="24"/>
              </w:rPr>
            </w:pPr>
            <w:r w:rsidRPr="00976530">
              <w:rPr>
                <w:rFonts w:ascii="Calibri" w:hAnsi="Calibri" w:cs="Times New Roman"/>
                <w:color w:val="000000" w:themeColor="text1"/>
                <w:sz w:val="24"/>
                <w:szCs w:val="24"/>
              </w:rPr>
              <w:t>R$ 145,00</w:t>
            </w:r>
          </w:p>
          <w:p w14:paraId="7DA75BBD" w14:textId="77777777" w:rsidR="006341DF" w:rsidRPr="005967B0" w:rsidRDefault="006341DF" w:rsidP="006341DF">
            <w:pPr>
              <w:pStyle w:val="TableParagraph"/>
              <w:spacing w:before="73"/>
              <w:ind w:left="108"/>
              <w:jc w:val="both"/>
              <w:rPr>
                <w:rFonts w:asciiTheme="minorHAnsi" w:hAnsiTheme="minorHAnsi" w:cs="Times New Roman"/>
                <w:color w:val="000000" w:themeColor="text1"/>
                <w:sz w:val="24"/>
                <w:szCs w:val="24"/>
              </w:rPr>
            </w:pPr>
          </w:p>
        </w:tc>
      </w:tr>
      <w:tr w:rsidR="006341DF" w:rsidRPr="00A24E8F" w14:paraId="23B8E0E2" w14:textId="77777777" w:rsidTr="00EA1D0F">
        <w:tc>
          <w:tcPr>
            <w:tcW w:w="10914" w:type="dxa"/>
            <w:gridSpan w:val="4"/>
            <w:shd w:val="clear" w:color="auto" w:fill="DDD9C3" w:themeFill="background2" w:themeFillShade="E6"/>
            <w:vAlign w:val="center"/>
          </w:tcPr>
          <w:p w14:paraId="6CFE6036" w14:textId="77777777" w:rsidR="006341DF" w:rsidRPr="00A24E8F" w:rsidRDefault="006341DF" w:rsidP="006341DF">
            <w:pPr>
              <w:jc w:val="center"/>
              <w:rPr>
                <w:rFonts w:asciiTheme="minorHAnsi" w:hAnsiTheme="minorHAnsi" w:cstheme="minorHAnsi"/>
                <w:b/>
                <w:sz w:val="24"/>
              </w:rPr>
            </w:pPr>
          </w:p>
          <w:p w14:paraId="75BDE323"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Exames Laboratoriais</w:t>
            </w:r>
          </w:p>
          <w:p w14:paraId="10BFA8BC" w14:textId="77777777" w:rsidR="006341DF" w:rsidRPr="00A24E8F" w:rsidRDefault="006341DF" w:rsidP="006341DF">
            <w:pPr>
              <w:jc w:val="center"/>
              <w:rPr>
                <w:rFonts w:asciiTheme="minorHAnsi" w:eastAsia="Calibri" w:hAnsiTheme="minorHAnsi" w:cstheme="minorHAnsi"/>
                <w:bCs/>
                <w:color w:val="000000"/>
                <w:sz w:val="24"/>
                <w:shd w:val="clear" w:color="auto" w:fill="FFFFFF"/>
              </w:rPr>
            </w:pPr>
          </w:p>
        </w:tc>
      </w:tr>
      <w:tr w:rsidR="006341DF" w:rsidRPr="00A24E8F" w14:paraId="5B9B7C5F" w14:textId="77777777" w:rsidTr="00ED1125">
        <w:tc>
          <w:tcPr>
            <w:tcW w:w="1720" w:type="dxa"/>
            <w:shd w:val="clear" w:color="auto" w:fill="DDD9C3" w:themeFill="background2" w:themeFillShade="E6"/>
            <w:vAlign w:val="center"/>
          </w:tcPr>
          <w:p w14:paraId="0697F481" w14:textId="77777777" w:rsidR="006341DF" w:rsidRPr="00A24E8F" w:rsidRDefault="006341DF" w:rsidP="006341DF">
            <w:pPr>
              <w:suppressAutoHyphens/>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0E8BA766" w14:textId="77777777" w:rsidR="006341DF" w:rsidRPr="00A24E8F" w:rsidRDefault="006341DF" w:rsidP="006341DF">
            <w:pPr>
              <w:suppressAutoHyphens/>
              <w:rPr>
                <w:rFonts w:asciiTheme="minorHAnsi" w:hAnsiTheme="minorHAnsi" w:cstheme="minorHAnsi"/>
                <w:b/>
                <w:sz w:val="24"/>
              </w:rPr>
            </w:pPr>
            <w:r w:rsidRPr="00A24E8F">
              <w:rPr>
                <w:rFonts w:asciiTheme="minorHAnsi" w:hAnsiTheme="minorHAnsi" w:cstheme="minorHAnsi"/>
                <w:b/>
                <w:sz w:val="24"/>
              </w:rPr>
              <w:t xml:space="preserve">Exames Laboratoriais </w:t>
            </w:r>
          </w:p>
        </w:tc>
        <w:tc>
          <w:tcPr>
            <w:tcW w:w="2291" w:type="dxa"/>
            <w:shd w:val="clear" w:color="auto" w:fill="DDD9C3" w:themeFill="background2" w:themeFillShade="E6"/>
            <w:vAlign w:val="center"/>
          </w:tcPr>
          <w:p w14:paraId="1EA19FD1"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397CCB66"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0393E3EC" w14:textId="77777777" w:rsidR="006341DF" w:rsidRPr="00A24E8F" w:rsidRDefault="006341DF" w:rsidP="006341DF">
            <w:pPr>
              <w:rPr>
                <w:rFonts w:asciiTheme="minorHAnsi" w:hAnsiTheme="minorHAnsi" w:cstheme="minorHAnsi"/>
                <w:b/>
                <w:sz w:val="24"/>
              </w:rPr>
            </w:pPr>
          </w:p>
        </w:tc>
      </w:tr>
      <w:tr w:rsidR="006341DF" w:rsidRPr="00A24E8F" w14:paraId="4ADC7CA0" w14:textId="77777777" w:rsidTr="00ED1125">
        <w:tc>
          <w:tcPr>
            <w:tcW w:w="1720" w:type="dxa"/>
            <w:vAlign w:val="center"/>
          </w:tcPr>
          <w:p w14:paraId="12A9B98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3482</w:t>
            </w:r>
          </w:p>
        </w:tc>
        <w:tc>
          <w:tcPr>
            <w:tcW w:w="4762" w:type="dxa"/>
            <w:vAlign w:val="center"/>
          </w:tcPr>
          <w:p w14:paraId="143ECD9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1,25-Dihidroxivitamina D</w:t>
            </w:r>
          </w:p>
        </w:tc>
        <w:tc>
          <w:tcPr>
            <w:tcW w:w="2291" w:type="dxa"/>
            <w:vAlign w:val="center"/>
          </w:tcPr>
          <w:p w14:paraId="48616B53" w14:textId="77777777" w:rsidR="006341DF" w:rsidRPr="00A24E8F" w:rsidRDefault="006341DF" w:rsidP="006341DF">
            <w:pPr>
              <w:shd w:val="clear" w:color="auto" w:fill="FFFFFF" w:themeFill="background1"/>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5C5F30B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 xml:space="preserve">R$ 33,42 </w:t>
            </w:r>
          </w:p>
        </w:tc>
      </w:tr>
      <w:tr w:rsidR="006341DF" w:rsidRPr="00A24E8F" w14:paraId="3BBBC493" w14:textId="77777777" w:rsidTr="00ED1125">
        <w:tc>
          <w:tcPr>
            <w:tcW w:w="1720" w:type="dxa"/>
            <w:vAlign w:val="center"/>
          </w:tcPr>
          <w:p w14:paraId="07A5DD0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3483</w:t>
            </w:r>
          </w:p>
        </w:tc>
        <w:tc>
          <w:tcPr>
            <w:tcW w:w="4762" w:type="dxa"/>
            <w:vAlign w:val="center"/>
          </w:tcPr>
          <w:p w14:paraId="011DBD7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17 Alfa Hidroxiprogesterona</w:t>
            </w:r>
          </w:p>
        </w:tc>
        <w:tc>
          <w:tcPr>
            <w:tcW w:w="2291" w:type="dxa"/>
            <w:vAlign w:val="center"/>
          </w:tcPr>
          <w:p w14:paraId="6CF99F12" w14:textId="77777777" w:rsidR="006341DF" w:rsidRPr="00A24E8F" w:rsidRDefault="006341DF" w:rsidP="006341DF">
            <w:pPr>
              <w:shd w:val="clear" w:color="auto" w:fill="FFFFFF" w:themeFill="background1"/>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3F585B8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R$ 27,60</w:t>
            </w:r>
          </w:p>
        </w:tc>
      </w:tr>
      <w:tr w:rsidR="006341DF" w:rsidRPr="00A24E8F" w14:paraId="5E62B43D" w14:textId="77777777" w:rsidTr="00ED1125">
        <w:tc>
          <w:tcPr>
            <w:tcW w:w="1720" w:type="dxa"/>
            <w:vAlign w:val="center"/>
          </w:tcPr>
          <w:p w14:paraId="2D710B4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3484</w:t>
            </w:r>
          </w:p>
        </w:tc>
        <w:tc>
          <w:tcPr>
            <w:tcW w:w="4762" w:type="dxa"/>
            <w:vAlign w:val="center"/>
          </w:tcPr>
          <w:p w14:paraId="64CA6E6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17 Alfa Hidroxiprogesterona Neonatal</w:t>
            </w:r>
          </w:p>
        </w:tc>
        <w:tc>
          <w:tcPr>
            <w:tcW w:w="2291" w:type="dxa"/>
            <w:vAlign w:val="center"/>
          </w:tcPr>
          <w:p w14:paraId="44F9FD18" w14:textId="77777777" w:rsidR="006341DF" w:rsidRPr="00A24E8F" w:rsidRDefault="006341DF" w:rsidP="006341DF">
            <w:pPr>
              <w:shd w:val="clear" w:color="auto" w:fill="FFFFFF" w:themeFill="background1"/>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456F6AD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R$ 6,37</w:t>
            </w:r>
          </w:p>
        </w:tc>
      </w:tr>
      <w:tr w:rsidR="006341DF" w:rsidRPr="00A24E8F" w14:paraId="07EE2898" w14:textId="77777777" w:rsidTr="00ED1125">
        <w:tc>
          <w:tcPr>
            <w:tcW w:w="1720" w:type="dxa"/>
            <w:vAlign w:val="center"/>
          </w:tcPr>
          <w:p w14:paraId="0BA964D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3485</w:t>
            </w:r>
          </w:p>
        </w:tc>
        <w:tc>
          <w:tcPr>
            <w:tcW w:w="4762" w:type="dxa"/>
            <w:vAlign w:val="center"/>
          </w:tcPr>
          <w:p w14:paraId="7C8EA6C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17 Beta Estradiol</w:t>
            </w:r>
          </w:p>
        </w:tc>
        <w:tc>
          <w:tcPr>
            <w:tcW w:w="2291" w:type="dxa"/>
            <w:vAlign w:val="center"/>
          </w:tcPr>
          <w:p w14:paraId="07A036B9" w14:textId="77777777" w:rsidR="006341DF" w:rsidRPr="00A24E8F" w:rsidRDefault="006341DF" w:rsidP="006341DF">
            <w:pPr>
              <w:shd w:val="clear" w:color="auto" w:fill="FFFFFF" w:themeFill="background1"/>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28600D62"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R$ 24,00</w:t>
            </w:r>
          </w:p>
        </w:tc>
      </w:tr>
      <w:tr w:rsidR="006341DF" w:rsidRPr="00A24E8F" w14:paraId="75B848E5" w14:textId="77777777" w:rsidTr="00ED1125">
        <w:tc>
          <w:tcPr>
            <w:tcW w:w="1720" w:type="dxa"/>
            <w:vAlign w:val="center"/>
          </w:tcPr>
          <w:p w14:paraId="5698075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lastRenderedPageBreak/>
              <w:t>3486</w:t>
            </w:r>
          </w:p>
        </w:tc>
        <w:tc>
          <w:tcPr>
            <w:tcW w:w="4762" w:type="dxa"/>
            <w:vAlign w:val="center"/>
          </w:tcPr>
          <w:p w14:paraId="215E705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25-Hidroxivitamina D</w:t>
            </w:r>
          </w:p>
        </w:tc>
        <w:tc>
          <w:tcPr>
            <w:tcW w:w="2291" w:type="dxa"/>
            <w:vAlign w:val="center"/>
          </w:tcPr>
          <w:p w14:paraId="3F07B9DA" w14:textId="77777777" w:rsidR="006341DF" w:rsidRPr="00A24E8F" w:rsidRDefault="006341DF" w:rsidP="006341DF">
            <w:pPr>
              <w:shd w:val="clear" w:color="auto" w:fill="FFFFFF" w:themeFill="background1"/>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2671C5A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R$ 16,56</w:t>
            </w:r>
          </w:p>
        </w:tc>
      </w:tr>
      <w:tr w:rsidR="006341DF" w:rsidRPr="00A24E8F" w14:paraId="2C52DB11" w14:textId="77777777" w:rsidTr="00ED1125">
        <w:tc>
          <w:tcPr>
            <w:tcW w:w="1720" w:type="dxa"/>
            <w:vAlign w:val="center"/>
          </w:tcPr>
          <w:p w14:paraId="39D15FF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3487</w:t>
            </w:r>
          </w:p>
        </w:tc>
        <w:tc>
          <w:tcPr>
            <w:tcW w:w="4762" w:type="dxa"/>
            <w:vAlign w:val="center"/>
          </w:tcPr>
          <w:p w14:paraId="305C753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Ácido Cítrico</w:t>
            </w:r>
          </w:p>
        </w:tc>
        <w:tc>
          <w:tcPr>
            <w:tcW w:w="2291" w:type="dxa"/>
            <w:vAlign w:val="center"/>
          </w:tcPr>
          <w:p w14:paraId="6609353D" w14:textId="77777777" w:rsidR="006341DF" w:rsidRPr="00A24E8F" w:rsidRDefault="006341DF" w:rsidP="006341DF">
            <w:pPr>
              <w:shd w:val="clear" w:color="auto" w:fill="FFFFFF" w:themeFill="background1"/>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0A4C4DD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R$ 4,07</w:t>
            </w:r>
          </w:p>
        </w:tc>
      </w:tr>
      <w:tr w:rsidR="006341DF" w:rsidRPr="00A24E8F" w14:paraId="10F44621" w14:textId="77777777" w:rsidTr="00ED1125">
        <w:tc>
          <w:tcPr>
            <w:tcW w:w="1720" w:type="dxa"/>
            <w:vAlign w:val="center"/>
          </w:tcPr>
          <w:p w14:paraId="01AAEA3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3488</w:t>
            </w:r>
          </w:p>
        </w:tc>
        <w:tc>
          <w:tcPr>
            <w:tcW w:w="4762" w:type="dxa"/>
            <w:vAlign w:val="center"/>
          </w:tcPr>
          <w:p w14:paraId="14E87EC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Ácido Cítrico - citrato (urina 24 horas)</w:t>
            </w:r>
          </w:p>
        </w:tc>
        <w:tc>
          <w:tcPr>
            <w:tcW w:w="2291" w:type="dxa"/>
            <w:vAlign w:val="center"/>
          </w:tcPr>
          <w:p w14:paraId="365350C3" w14:textId="77777777" w:rsidR="006341DF" w:rsidRPr="00A24E8F" w:rsidRDefault="006341DF" w:rsidP="006341DF">
            <w:pPr>
              <w:shd w:val="clear" w:color="auto" w:fill="FFFFFF" w:themeFill="background1"/>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354E1E7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R$ 4,07</w:t>
            </w:r>
          </w:p>
        </w:tc>
      </w:tr>
      <w:tr w:rsidR="006341DF" w:rsidRPr="00A24E8F" w14:paraId="1C80A276" w14:textId="77777777" w:rsidTr="00ED1125">
        <w:tc>
          <w:tcPr>
            <w:tcW w:w="1720" w:type="dxa"/>
            <w:vAlign w:val="center"/>
          </w:tcPr>
          <w:p w14:paraId="0633139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3489</w:t>
            </w:r>
          </w:p>
        </w:tc>
        <w:tc>
          <w:tcPr>
            <w:tcW w:w="4762" w:type="dxa"/>
            <w:vAlign w:val="center"/>
          </w:tcPr>
          <w:p w14:paraId="70844DA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Ácido Cítrico - citrato (urina amostra única)</w:t>
            </w:r>
          </w:p>
        </w:tc>
        <w:tc>
          <w:tcPr>
            <w:tcW w:w="2291" w:type="dxa"/>
            <w:vAlign w:val="center"/>
          </w:tcPr>
          <w:p w14:paraId="1EA38417" w14:textId="77777777" w:rsidR="006341DF" w:rsidRPr="00A24E8F" w:rsidRDefault="006341DF" w:rsidP="006341DF">
            <w:pPr>
              <w:shd w:val="clear" w:color="auto" w:fill="FFFFFF" w:themeFill="background1"/>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020F356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R$ 4,07</w:t>
            </w:r>
          </w:p>
        </w:tc>
      </w:tr>
      <w:tr w:rsidR="006341DF" w:rsidRPr="00A24E8F" w14:paraId="2E4B0523" w14:textId="77777777" w:rsidTr="00ED1125">
        <w:tc>
          <w:tcPr>
            <w:tcW w:w="1720" w:type="dxa"/>
            <w:vAlign w:val="center"/>
          </w:tcPr>
          <w:p w14:paraId="0DE54DE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3490</w:t>
            </w:r>
          </w:p>
        </w:tc>
        <w:tc>
          <w:tcPr>
            <w:tcW w:w="4762" w:type="dxa"/>
            <w:vAlign w:val="center"/>
          </w:tcPr>
          <w:p w14:paraId="30E9866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Ácido delta amino levulínico (urina amostra única)</w:t>
            </w:r>
          </w:p>
        </w:tc>
        <w:tc>
          <w:tcPr>
            <w:tcW w:w="2291" w:type="dxa"/>
            <w:vAlign w:val="center"/>
          </w:tcPr>
          <w:p w14:paraId="09D528AF" w14:textId="77777777" w:rsidR="006341DF" w:rsidRPr="00A24E8F" w:rsidRDefault="006341DF" w:rsidP="006341DF">
            <w:pPr>
              <w:shd w:val="clear" w:color="auto" w:fill="FFFFFF" w:themeFill="background1"/>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5186753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R$ 8,71</w:t>
            </w:r>
          </w:p>
        </w:tc>
      </w:tr>
      <w:tr w:rsidR="006341DF" w:rsidRPr="00A24E8F" w14:paraId="02F986D4" w14:textId="77777777" w:rsidTr="00ED1125">
        <w:tc>
          <w:tcPr>
            <w:tcW w:w="1720" w:type="dxa"/>
            <w:vAlign w:val="center"/>
          </w:tcPr>
          <w:p w14:paraId="0F10E0D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3491</w:t>
            </w:r>
          </w:p>
        </w:tc>
        <w:tc>
          <w:tcPr>
            <w:tcW w:w="4762" w:type="dxa"/>
            <w:vAlign w:val="center"/>
          </w:tcPr>
          <w:p w14:paraId="158F4D4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Ácido Fólico</w:t>
            </w:r>
          </w:p>
        </w:tc>
        <w:tc>
          <w:tcPr>
            <w:tcW w:w="2291" w:type="dxa"/>
            <w:vAlign w:val="center"/>
          </w:tcPr>
          <w:p w14:paraId="3593C80D" w14:textId="77777777" w:rsidR="006341DF" w:rsidRPr="00A24E8F" w:rsidRDefault="006341DF" w:rsidP="006341DF">
            <w:pPr>
              <w:shd w:val="clear" w:color="auto" w:fill="FFFFFF" w:themeFill="background1"/>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016E63D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R$ 14,50</w:t>
            </w:r>
          </w:p>
        </w:tc>
      </w:tr>
      <w:tr w:rsidR="006341DF" w:rsidRPr="00A24E8F" w14:paraId="59025780" w14:textId="77777777" w:rsidTr="00ED1125">
        <w:tc>
          <w:tcPr>
            <w:tcW w:w="1720" w:type="dxa"/>
            <w:vAlign w:val="center"/>
          </w:tcPr>
          <w:p w14:paraId="39B6245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3492</w:t>
            </w:r>
          </w:p>
        </w:tc>
        <w:tc>
          <w:tcPr>
            <w:tcW w:w="4762" w:type="dxa"/>
            <w:vAlign w:val="center"/>
          </w:tcPr>
          <w:p w14:paraId="1B9C30B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Ácido Hipúrico (urina 24 horas)</w:t>
            </w:r>
          </w:p>
        </w:tc>
        <w:tc>
          <w:tcPr>
            <w:tcW w:w="2291" w:type="dxa"/>
            <w:vAlign w:val="center"/>
          </w:tcPr>
          <w:p w14:paraId="5204F228" w14:textId="77777777" w:rsidR="006341DF" w:rsidRPr="00A24E8F" w:rsidRDefault="006341DF" w:rsidP="006341DF">
            <w:pPr>
              <w:shd w:val="clear" w:color="auto" w:fill="FFFFFF" w:themeFill="background1"/>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22CACC0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R$ 14,40</w:t>
            </w:r>
          </w:p>
        </w:tc>
      </w:tr>
      <w:tr w:rsidR="006341DF" w:rsidRPr="00A24E8F" w14:paraId="045D0774" w14:textId="77777777" w:rsidTr="00ED1125">
        <w:tc>
          <w:tcPr>
            <w:tcW w:w="1720" w:type="dxa"/>
            <w:vAlign w:val="center"/>
          </w:tcPr>
          <w:p w14:paraId="49E3A85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3493</w:t>
            </w:r>
          </w:p>
        </w:tc>
        <w:tc>
          <w:tcPr>
            <w:tcW w:w="4762" w:type="dxa"/>
            <w:vAlign w:val="center"/>
          </w:tcPr>
          <w:p w14:paraId="3DBEA99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Ácido Hipúrico (urina amostra única/recente)</w:t>
            </w:r>
          </w:p>
        </w:tc>
        <w:tc>
          <w:tcPr>
            <w:tcW w:w="2291" w:type="dxa"/>
            <w:vAlign w:val="center"/>
          </w:tcPr>
          <w:p w14:paraId="567DBDDB" w14:textId="77777777" w:rsidR="006341DF" w:rsidRPr="00A24E8F" w:rsidRDefault="006341DF" w:rsidP="006341DF">
            <w:pPr>
              <w:shd w:val="clear" w:color="auto" w:fill="FFFFFF" w:themeFill="background1"/>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30E961E3"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color w:val="000000"/>
                <w:sz w:val="24"/>
              </w:rPr>
              <w:t>R$ 14,40</w:t>
            </w:r>
          </w:p>
        </w:tc>
      </w:tr>
      <w:tr w:rsidR="006341DF" w:rsidRPr="00A24E8F" w14:paraId="32C44203" w14:textId="77777777" w:rsidTr="00ED1125">
        <w:tc>
          <w:tcPr>
            <w:tcW w:w="1720" w:type="dxa"/>
            <w:vAlign w:val="center"/>
          </w:tcPr>
          <w:p w14:paraId="7FF3934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481</w:t>
            </w:r>
          </w:p>
        </w:tc>
        <w:tc>
          <w:tcPr>
            <w:tcW w:w="4762" w:type="dxa"/>
            <w:vAlign w:val="center"/>
          </w:tcPr>
          <w:p w14:paraId="3E65F61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Ácido Lático – lactato</w:t>
            </w:r>
          </w:p>
        </w:tc>
        <w:tc>
          <w:tcPr>
            <w:tcW w:w="2291" w:type="dxa"/>
            <w:vAlign w:val="center"/>
          </w:tcPr>
          <w:p w14:paraId="689EAE63" w14:textId="77777777" w:rsidR="006341DF" w:rsidRPr="00A24E8F" w:rsidRDefault="006341DF" w:rsidP="006341DF">
            <w:pPr>
              <w:shd w:val="clear" w:color="auto" w:fill="FFFFFF" w:themeFill="background1"/>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2A950A9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R$ 7,20</w:t>
            </w:r>
          </w:p>
        </w:tc>
      </w:tr>
      <w:tr w:rsidR="006341DF" w:rsidRPr="00A24E8F" w14:paraId="6BE76546" w14:textId="77777777" w:rsidTr="00ED1125">
        <w:tc>
          <w:tcPr>
            <w:tcW w:w="1720" w:type="dxa"/>
            <w:vAlign w:val="center"/>
          </w:tcPr>
          <w:p w14:paraId="2E2529E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3494</w:t>
            </w:r>
          </w:p>
        </w:tc>
        <w:tc>
          <w:tcPr>
            <w:tcW w:w="4762" w:type="dxa"/>
            <w:vAlign w:val="center"/>
          </w:tcPr>
          <w:p w14:paraId="62C67C2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Ácido Metil Hipúrico (amostra única)</w:t>
            </w:r>
          </w:p>
        </w:tc>
        <w:tc>
          <w:tcPr>
            <w:tcW w:w="2291" w:type="dxa"/>
            <w:vAlign w:val="center"/>
          </w:tcPr>
          <w:p w14:paraId="7396E00D" w14:textId="77777777" w:rsidR="006341DF" w:rsidRPr="00A24E8F" w:rsidRDefault="006341DF" w:rsidP="006341DF">
            <w:pPr>
              <w:shd w:val="clear" w:color="auto" w:fill="FFFFFF" w:themeFill="background1"/>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7E1E4FC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R$ 14,40</w:t>
            </w:r>
          </w:p>
        </w:tc>
      </w:tr>
      <w:tr w:rsidR="006341DF" w:rsidRPr="00A24E8F" w14:paraId="32369562" w14:textId="77777777" w:rsidTr="00ED1125">
        <w:tc>
          <w:tcPr>
            <w:tcW w:w="1720" w:type="dxa"/>
            <w:vAlign w:val="center"/>
          </w:tcPr>
          <w:p w14:paraId="2725227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3495</w:t>
            </w:r>
          </w:p>
        </w:tc>
        <w:tc>
          <w:tcPr>
            <w:tcW w:w="4762" w:type="dxa"/>
            <w:vAlign w:val="center"/>
          </w:tcPr>
          <w:p w14:paraId="56A9238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Ácido Metil Hipúrico (urina 24 horas)</w:t>
            </w:r>
          </w:p>
        </w:tc>
        <w:tc>
          <w:tcPr>
            <w:tcW w:w="2291" w:type="dxa"/>
            <w:vAlign w:val="center"/>
          </w:tcPr>
          <w:p w14:paraId="31C5A1A7" w14:textId="77777777" w:rsidR="006341DF" w:rsidRPr="00A24E8F" w:rsidRDefault="006341DF" w:rsidP="006341DF">
            <w:pPr>
              <w:shd w:val="clear" w:color="auto" w:fill="FFFFFF" w:themeFill="background1"/>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05D75DD0" w14:textId="77777777" w:rsidR="006341DF" w:rsidRPr="00A24E8F" w:rsidRDefault="006341DF" w:rsidP="006341DF">
            <w:pPr>
              <w:rPr>
                <w:rFonts w:asciiTheme="minorHAnsi" w:hAnsiTheme="minorHAnsi" w:cstheme="minorHAnsi"/>
                <w:sz w:val="24"/>
              </w:rPr>
            </w:pPr>
            <w:r w:rsidRPr="00A24E8F">
              <w:rPr>
                <w:rFonts w:asciiTheme="minorHAnsi" w:hAnsiTheme="minorHAnsi" w:cstheme="minorHAnsi"/>
                <w:color w:val="000000"/>
                <w:sz w:val="24"/>
              </w:rPr>
              <w:t>R$ 14,40</w:t>
            </w:r>
          </w:p>
        </w:tc>
      </w:tr>
      <w:tr w:rsidR="006341DF" w:rsidRPr="00A24E8F" w14:paraId="52B4AA6E" w14:textId="77777777" w:rsidTr="00ED1125">
        <w:tc>
          <w:tcPr>
            <w:tcW w:w="1720" w:type="dxa"/>
            <w:vAlign w:val="center"/>
          </w:tcPr>
          <w:p w14:paraId="730D998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3496</w:t>
            </w:r>
          </w:p>
        </w:tc>
        <w:tc>
          <w:tcPr>
            <w:tcW w:w="4762" w:type="dxa"/>
            <w:vAlign w:val="center"/>
          </w:tcPr>
          <w:p w14:paraId="6BC6DFF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Ácido Oxálico – oxalato</w:t>
            </w:r>
          </w:p>
        </w:tc>
        <w:tc>
          <w:tcPr>
            <w:tcW w:w="2291" w:type="dxa"/>
            <w:vAlign w:val="center"/>
          </w:tcPr>
          <w:p w14:paraId="478A514E" w14:textId="77777777" w:rsidR="006341DF" w:rsidRPr="00A24E8F" w:rsidRDefault="006341DF" w:rsidP="006341DF">
            <w:pPr>
              <w:shd w:val="clear" w:color="auto" w:fill="FFFFFF" w:themeFill="background1"/>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205E0A0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R$ 8,71</w:t>
            </w:r>
          </w:p>
        </w:tc>
      </w:tr>
      <w:tr w:rsidR="006341DF" w:rsidRPr="00A24E8F" w14:paraId="1CA5C270" w14:textId="77777777" w:rsidTr="00ED1125">
        <w:tc>
          <w:tcPr>
            <w:tcW w:w="1720" w:type="dxa"/>
            <w:vAlign w:val="center"/>
          </w:tcPr>
          <w:p w14:paraId="77FB14A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3497</w:t>
            </w:r>
          </w:p>
        </w:tc>
        <w:tc>
          <w:tcPr>
            <w:tcW w:w="4762" w:type="dxa"/>
            <w:vAlign w:val="center"/>
          </w:tcPr>
          <w:p w14:paraId="76542A9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Ácido Oxálico - oxalato (urina 24 horas)</w:t>
            </w:r>
          </w:p>
        </w:tc>
        <w:tc>
          <w:tcPr>
            <w:tcW w:w="2291" w:type="dxa"/>
            <w:vAlign w:val="center"/>
          </w:tcPr>
          <w:p w14:paraId="15F2366D" w14:textId="77777777" w:rsidR="006341DF" w:rsidRPr="00A24E8F" w:rsidRDefault="006341DF" w:rsidP="006341DF">
            <w:pPr>
              <w:shd w:val="clear" w:color="auto" w:fill="FFFFFF" w:themeFill="background1"/>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081EB22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R$ 8,71</w:t>
            </w:r>
          </w:p>
        </w:tc>
      </w:tr>
      <w:tr w:rsidR="006341DF" w:rsidRPr="00A24E8F" w14:paraId="7771BFD4" w14:textId="77777777" w:rsidTr="00ED1125">
        <w:tc>
          <w:tcPr>
            <w:tcW w:w="1720" w:type="dxa"/>
            <w:vAlign w:val="center"/>
          </w:tcPr>
          <w:p w14:paraId="1E20F99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3498</w:t>
            </w:r>
          </w:p>
        </w:tc>
        <w:tc>
          <w:tcPr>
            <w:tcW w:w="4762" w:type="dxa"/>
            <w:vAlign w:val="center"/>
          </w:tcPr>
          <w:p w14:paraId="7214B4F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Ácido Úrico</w:t>
            </w:r>
          </w:p>
        </w:tc>
        <w:tc>
          <w:tcPr>
            <w:tcW w:w="2291" w:type="dxa"/>
            <w:vAlign w:val="center"/>
          </w:tcPr>
          <w:p w14:paraId="1F6FDCD3" w14:textId="77777777" w:rsidR="006341DF" w:rsidRPr="00A24E8F" w:rsidRDefault="006341DF" w:rsidP="006341DF">
            <w:pPr>
              <w:shd w:val="clear" w:color="auto" w:fill="FFFFFF" w:themeFill="background1"/>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217743D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R$ 3,46</w:t>
            </w:r>
          </w:p>
        </w:tc>
      </w:tr>
      <w:tr w:rsidR="006341DF" w:rsidRPr="00A24E8F" w14:paraId="738D4568" w14:textId="77777777" w:rsidTr="00ED1125">
        <w:tc>
          <w:tcPr>
            <w:tcW w:w="1720" w:type="dxa"/>
            <w:vAlign w:val="center"/>
          </w:tcPr>
          <w:p w14:paraId="61D9217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3499</w:t>
            </w:r>
          </w:p>
        </w:tc>
        <w:tc>
          <w:tcPr>
            <w:tcW w:w="4762" w:type="dxa"/>
            <w:vAlign w:val="center"/>
          </w:tcPr>
          <w:p w14:paraId="61E609B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Ácido Úrico, dosagem (urina 12 horas)</w:t>
            </w:r>
          </w:p>
        </w:tc>
        <w:tc>
          <w:tcPr>
            <w:tcW w:w="2291" w:type="dxa"/>
            <w:vAlign w:val="center"/>
          </w:tcPr>
          <w:p w14:paraId="51101E8E" w14:textId="77777777" w:rsidR="006341DF" w:rsidRPr="00A24E8F" w:rsidRDefault="006341DF" w:rsidP="006341DF">
            <w:pPr>
              <w:shd w:val="clear" w:color="auto" w:fill="FFFFFF" w:themeFill="background1"/>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7270FC5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R$ 3,36</w:t>
            </w:r>
          </w:p>
        </w:tc>
      </w:tr>
      <w:tr w:rsidR="006341DF" w:rsidRPr="00A24E8F" w14:paraId="4F153A0C" w14:textId="77777777" w:rsidTr="00ED1125">
        <w:tc>
          <w:tcPr>
            <w:tcW w:w="1720" w:type="dxa"/>
            <w:vAlign w:val="center"/>
          </w:tcPr>
          <w:p w14:paraId="0DACA2C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3500</w:t>
            </w:r>
          </w:p>
        </w:tc>
        <w:tc>
          <w:tcPr>
            <w:tcW w:w="4762" w:type="dxa"/>
            <w:vAlign w:val="center"/>
          </w:tcPr>
          <w:p w14:paraId="32EDEA8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Ácido Úrico, dosagem (urina 24 horas)</w:t>
            </w:r>
          </w:p>
        </w:tc>
        <w:tc>
          <w:tcPr>
            <w:tcW w:w="2291" w:type="dxa"/>
            <w:vAlign w:val="center"/>
          </w:tcPr>
          <w:p w14:paraId="6C4B6AB9" w14:textId="77777777" w:rsidR="006341DF" w:rsidRPr="00A24E8F" w:rsidRDefault="006341DF" w:rsidP="006341DF">
            <w:pPr>
              <w:shd w:val="clear" w:color="auto" w:fill="FFFFFF" w:themeFill="background1"/>
              <w:jc w:val="center"/>
              <w:rPr>
                <w:rFonts w:asciiTheme="minorHAnsi" w:hAnsiTheme="minorHAnsi" w:cstheme="minorHAnsi"/>
                <w:color w:val="000000"/>
                <w:sz w:val="24"/>
              </w:rPr>
            </w:pPr>
            <w:r w:rsidRPr="00A24E8F">
              <w:rPr>
                <w:rFonts w:asciiTheme="minorHAnsi" w:hAnsiTheme="minorHAnsi" w:cstheme="minorHAnsi"/>
                <w:color w:val="000000"/>
                <w:sz w:val="24"/>
              </w:rPr>
              <w:t>50.000</w:t>
            </w:r>
          </w:p>
        </w:tc>
        <w:tc>
          <w:tcPr>
            <w:tcW w:w="2141" w:type="dxa"/>
            <w:vAlign w:val="center"/>
          </w:tcPr>
          <w:p w14:paraId="244A3D0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R$ 3,36</w:t>
            </w:r>
          </w:p>
        </w:tc>
      </w:tr>
      <w:tr w:rsidR="006341DF" w:rsidRPr="00A24E8F" w14:paraId="5B5A55B1" w14:textId="77777777" w:rsidTr="00ED1125">
        <w:tc>
          <w:tcPr>
            <w:tcW w:w="1720" w:type="dxa"/>
            <w:vAlign w:val="center"/>
          </w:tcPr>
          <w:p w14:paraId="7C60B0C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3501</w:t>
            </w:r>
          </w:p>
        </w:tc>
        <w:tc>
          <w:tcPr>
            <w:tcW w:w="4762" w:type="dxa"/>
            <w:vAlign w:val="center"/>
          </w:tcPr>
          <w:p w14:paraId="246ABB0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Ácido Úrico, dosagem (urina amostra única/recente)</w:t>
            </w:r>
          </w:p>
        </w:tc>
        <w:tc>
          <w:tcPr>
            <w:tcW w:w="2291" w:type="dxa"/>
            <w:vAlign w:val="center"/>
          </w:tcPr>
          <w:p w14:paraId="2D94E0D1"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381886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R$ 3,36</w:t>
            </w:r>
          </w:p>
        </w:tc>
      </w:tr>
      <w:tr w:rsidR="006341DF" w:rsidRPr="00A24E8F" w14:paraId="2F372783" w14:textId="77777777" w:rsidTr="00ED1125">
        <w:tc>
          <w:tcPr>
            <w:tcW w:w="1720" w:type="dxa"/>
            <w:vAlign w:val="center"/>
          </w:tcPr>
          <w:p w14:paraId="339660B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490</w:t>
            </w:r>
          </w:p>
        </w:tc>
        <w:tc>
          <w:tcPr>
            <w:tcW w:w="4762" w:type="dxa"/>
            <w:vAlign w:val="center"/>
          </w:tcPr>
          <w:p w14:paraId="2B07FD4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Ácido Valpróico</w:t>
            </w:r>
          </w:p>
        </w:tc>
        <w:tc>
          <w:tcPr>
            <w:tcW w:w="2291" w:type="dxa"/>
            <w:vAlign w:val="center"/>
          </w:tcPr>
          <w:p w14:paraId="6C8D6A1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82C86A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R$ 31,14</w:t>
            </w:r>
          </w:p>
        </w:tc>
      </w:tr>
      <w:tr w:rsidR="006341DF" w:rsidRPr="00A24E8F" w14:paraId="6FD97432" w14:textId="77777777" w:rsidTr="00ED1125">
        <w:tc>
          <w:tcPr>
            <w:tcW w:w="1720" w:type="dxa"/>
            <w:vAlign w:val="center"/>
          </w:tcPr>
          <w:p w14:paraId="71F39AD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3502</w:t>
            </w:r>
          </w:p>
        </w:tc>
        <w:tc>
          <w:tcPr>
            <w:tcW w:w="4762" w:type="dxa"/>
            <w:vAlign w:val="center"/>
          </w:tcPr>
          <w:p w14:paraId="29870FA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Acth após supressão com Dexametasona</w:t>
            </w:r>
          </w:p>
        </w:tc>
        <w:tc>
          <w:tcPr>
            <w:tcW w:w="2291" w:type="dxa"/>
            <w:vAlign w:val="center"/>
          </w:tcPr>
          <w:p w14:paraId="3D715243"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F6DBC31"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R$ 50,40</w:t>
            </w:r>
          </w:p>
        </w:tc>
      </w:tr>
      <w:tr w:rsidR="006341DF" w:rsidRPr="00A24E8F" w14:paraId="091CC7A0" w14:textId="77777777" w:rsidTr="00ED1125">
        <w:tc>
          <w:tcPr>
            <w:tcW w:w="1720" w:type="dxa"/>
            <w:vAlign w:val="center"/>
          </w:tcPr>
          <w:p w14:paraId="044B9E8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493</w:t>
            </w:r>
          </w:p>
        </w:tc>
        <w:tc>
          <w:tcPr>
            <w:tcW w:w="4762" w:type="dxa"/>
            <w:vAlign w:val="center"/>
          </w:tcPr>
          <w:p w14:paraId="640E286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Albumina</w:t>
            </w:r>
          </w:p>
        </w:tc>
        <w:tc>
          <w:tcPr>
            <w:tcW w:w="2291" w:type="dxa"/>
            <w:vAlign w:val="center"/>
          </w:tcPr>
          <w:p w14:paraId="0E315642"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5C6DD1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R$ 3,70</w:t>
            </w:r>
          </w:p>
        </w:tc>
      </w:tr>
      <w:tr w:rsidR="006341DF" w:rsidRPr="00A24E8F" w14:paraId="3934B054" w14:textId="77777777" w:rsidTr="00ED1125">
        <w:tc>
          <w:tcPr>
            <w:tcW w:w="1720" w:type="dxa"/>
            <w:vAlign w:val="center"/>
          </w:tcPr>
          <w:p w14:paraId="3022F9C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3503</w:t>
            </w:r>
          </w:p>
        </w:tc>
        <w:tc>
          <w:tcPr>
            <w:tcW w:w="4762" w:type="dxa"/>
            <w:vAlign w:val="center"/>
          </w:tcPr>
          <w:p w14:paraId="48D5FB8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Albumina, pesquisa (urina)</w:t>
            </w:r>
          </w:p>
        </w:tc>
        <w:tc>
          <w:tcPr>
            <w:tcW w:w="2291" w:type="dxa"/>
            <w:vAlign w:val="center"/>
          </w:tcPr>
          <w:p w14:paraId="54200E0A"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CC769D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R$ 3,45</w:t>
            </w:r>
          </w:p>
        </w:tc>
      </w:tr>
      <w:tr w:rsidR="006341DF" w:rsidRPr="00A24E8F" w14:paraId="2348C6D9" w14:textId="77777777" w:rsidTr="00ED1125">
        <w:tc>
          <w:tcPr>
            <w:tcW w:w="1720" w:type="dxa"/>
            <w:vAlign w:val="center"/>
          </w:tcPr>
          <w:p w14:paraId="355D622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3504</w:t>
            </w:r>
          </w:p>
        </w:tc>
        <w:tc>
          <w:tcPr>
            <w:tcW w:w="4762" w:type="dxa"/>
            <w:vAlign w:val="center"/>
          </w:tcPr>
          <w:p w14:paraId="5A8B51A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Aldolase</w:t>
            </w:r>
          </w:p>
        </w:tc>
        <w:tc>
          <w:tcPr>
            <w:tcW w:w="2291" w:type="dxa"/>
            <w:vAlign w:val="center"/>
          </w:tcPr>
          <w:p w14:paraId="2DC750B3"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26FBA3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R$ 5,48</w:t>
            </w:r>
          </w:p>
        </w:tc>
      </w:tr>
      <w:tr w:rsidR="006341DF" w:rsidRPr="00A24E8F" w14:paraId="35B09485" w14:textId="77777777" w:rsidTr="00ED1125">
        <w:tc>
          <w:tcPr>
            <w:tcW w:w="1720" w:type="dxa"/>
            <w:vAlign w:val="center"/>
          </w:tcPr>
          <w:p w14:paraId="3A01430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3505</w:t>
            </w:r>
          </w:p>
        </w:tc>
        <w:tc>
          <w:tcPr>
            <w:tcW w:w="4762" w:type="dxa"/>
            <w:vAlign w:val="center"/>
          </w:tcPr>
          <w:p w14:paraId="5D7464D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Aldosterona</w:t>
            </w:r>
          </w:p>
        </w:tc>
        <w:tc>
          <w:tcPr>
            <w:tcW w:w="2291" w:type="dxa"/>
            <w:vAlign w:val="center"/>
          </w:tcPr>
          <w:p w14:paraId="554D600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469B0C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R$ 15,40</w:t>
            </w:r>
          </w:p>
        </w:tc>
      </w:tr>
      <w:tr w:rsidR="006341DF" w:rsidRPr="00A24E8F" w14:paraId="4CE8DB55" w14:textId="77777777" w:rsidTr="00ED1125">
        <w:tc>
          <w:tcPr>
            <w:tcW w:w="1720" w:type="dxa"/>
            <w:vAlign w:val="center"/>
          </w:tcPr>
          <w:p w14:paraId="523E894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3507</w:t>
            </w:r>
          </w:p>
        </w:tc>
        <w:tc>
          <w:tcPr>
            <w:tcW w:w="4762" w:type="dxa"/>
            <w:vAlign w:val="center"/>
          </w:tcPr>
          <w:p w14:paraId="4426711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Alfa 1 glicoproteína ácida</w:t>
            </w:r>
          </w:p>
        </w:tc>
        <w:tc>
          <w:tcPr>
            <w:tcW w:w="2291" w:type="dxa"/>
            <w:vAlign w:val="center"/>
          </w:tcPr>
          <w:p w14:paraId="11CE687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68950A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R$ 11,62</w:t>
            </w:r>
          </w:p>
        </w:tc>
      </w:tr>
      <w:tr w:rsidR="006341DF" w:rsidRPr="00A24E8F" w14:paraId="32FDE9E2" w14:textId="77777777" w:rsidTr="00ED1125">
        <w:tc>
          <w:tcPr>
            <w:tcW w:w="1720" w:type="dxa"/>
            <w:vAlign w:val="center"/>
          </w:tcPr>
          <w:p w14:paraId="1C33279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3506</w:t>
            </w:r>
          </w:p>
        </w:tc>
        <w:tc>
          <w:tcPr>
            <w:tcW w:w="4762" w:type="dxa"/>
            <w:vAlign w:val="center"/>
          </w:tcPr>
          <w:p w14:paraId="7182B24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Alfa 1anti-tripsina</w:t>
            </w:r>
          </w:p>
        </w:tc>
        <w:tc>
          <w:tcPr>
            <w:tcW w:w="2291" w:type="dxa"/>
            <w:vAlign w:val="center"/>
          </w:tcPr>
          <w:p w14:paraId="3DFE599C"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1C08D6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R$ 9,60</w:t>
            </w:r>
          </w:p>
        </w:tc>
      </w:tr>
      <w:tr w:rsidR="006341DF" w:rsidRPr="00A24E8F" w14:paraId="290577B7" w14:textId="77777777" w:rsidTr="00ED1125">
        <w:tc>
          <w:tcPr>
            <w:tcW w:w="1720" w:type="dxa"/>
            <w:vAlign w:val="center"/>
          </w:tcPr>
          <w:p w14:paraId="52025CC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3508</w:t>
            </w:r>
          </w:p>
        </w:tc>
        <w:tc>
          <w:tcPr>
            <w:tcW w:w="4762" w:type="dxa"/>
            <w:vAlign w:val="center"/>
          </w:tcPr>
          <w:p w14:paraId="3FAE9B7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Alfa fetoproteínas</w:t>
            </w:r>
          </w:p>
        </w:tc>
        <w:tc>
          <w:tcPr>
            <w:tcW w:w="2291" w:type="dxa"/>
            <w:vAlign w:val="center"/>
          </w:tcPr>
          <w:p w14:paraId="288F9F51"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8DFB3E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R$ 15,40</w:t>
            </w:r>
          </w:p>
        </w:tc>
      </w:tr>
      <w:tr w:rsidR="006341DF" w:rsidRPr="00A24E8F" w14:paraId="34DDF525" w14:textId="77777777" w:rsidTr="00ED1125">
        <w:tc>
          <w:tcPr>
            <w:tcW w:w="1720" w:type="dxa"/>
            <w:vAlign w:val="center"/>
          </w:tcPr>
          <w:p w14:paraId="51CE764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3509</w:t>
            </w:r>
          </w:p>
        </w:tc>
        <w:tc>
          <w:tcPr>
            <w:tcW w:w="4762" w:type="dxa"/>
            <w:vAlign w:val="center"/>
          </w:tcPr>
          <w:p w14:paraId="789D6B7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Amilase</w:t>
            </w:r>
          </w:p>
        </w:tc>
        <w:tc>
          <w:tcPr>
            <w:tcW w:w="2291" w:type="dxa"/>
            <w:vAlign w:val="center"/>
          </w:tcPr>
          <w:p w14:paraId="4A30D25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E01C48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R$ 4,07</w:t>
            </w:r>
          </w:p>
        </w:tc>
      </w:tr>
      <w:tr w:rsidR="006341DF" w:rsidRPr="00A24E8F" w14:paraId="2B0343C1" w14:textId="77777777" w:rsidTr="00ED1125">
        <w:tc>
          <w:tcPr>
            <w:tcW w:w="1720" w:type="dxa"/>
            <w:vAlign w:val="center"/>
          </w:tcPr>
          <w:p w14:paraId="6C51AD5C" w14:textId="74A8F7E0" w:rsidR="006341DF" w:rsidRPr="00A24E8F" w:rsidRDefault="00736998" w:rsidP="006341DF">
            <w:pPr>
              <w:shd w:val="clear" w:color="auto" w:fill="FFFFFF" w:themeFill="background1"/>
              <w:rPr>
                <w:rFonts w:asciiTheme="minorHAnsi" w:hAnsiTheme="minorHAnsi" w:cstheme="minorHAnsi"/>
                <w:sz w:val="24"/>
              </w:rPr>
            </w:pPr>
            <w:r>
              <w:rPr>
                <w:rFonts w:asciiTheme="minorHAnsi" w:hAnsiTheme="minorHAnsi" w:cstheme="minorHAnsi"/>
                <w:sz w:val="24"/>
              </w:rPr>
              <w:t>5865</w:t>
            </w:r>
          </w:p>
        </w:tc>
        <w:tc>
          <w:tcPr>
            <w:tcW w:w="4762" w:type="dxa"/>
            <w:vAlign w:val="center"/>
          </w:tcPr>
          <w:p w14:paraId="14749391" w14:textId="521B679F" w:rsidR="006341DF" w:rsidRPr="00A24E8F" w:rsidRDefault="006341DF" w:rsidP="006341DF">
            <w:pPr>
              <w:shd w:val="clear" w:color="auto" w:fill="FFFFFF" w:themeFill="background1"/>
              <w:rPr>
                <w:rFonts w:asciiTheme="minorHAnsi" w:hAnsiTheme="minorHAnsi" w:cstheme="minorHAnsi"/>
                <w:sz w:val="24"/>
              </w:rPr>
            </w:pPr>
            <w:r>
              <w:rPr>
                <w:rFonts w:ascii="Calibri" w:hAnsi="Calibri" w:cs="Calibri"/>
                <w:color w:val="000000"/>
                <w:sz w:val="24"/>
              </w:rPr>
              <w:t xml:space="preserve">Anatomopatológico – PCR de Toxoplasmose  </w:t>
            </w:r>
          </w:p>
        </w:tc>
        <w:tc>
          <w:tcPr>
            <w:tcW w:w="2291" w:type="dxa"/>
            <w:vAlign w:val="center"/>
          </w:tcPr>
          <w:p w14:paraId="574DDFF1" w14:textId="372ADB60" w:rsidR="006341DF" w:rsidRPr="00A24E8F" w:rsidRDefault="006341DF" w:rsidP="006341DF">
            <w:pPr>
              <w:jc w:val="center"/>
              <w:rPr>
                <w:rFonts w:asciiTheme="minorHAnsi" w:hAnsiTheme="minorHAnsi" w:cstheme="minorHAnsi"/>
                <w:sz w:val="24"/>
              </w:rPr>
            </w:pPr>
            <w:r>
              <w:rPr>
                <w:rFonts w:ascii="Calibri" w:hAnsi="Calibri" w:cs="Calibri"/>
                <w:bCs/>
                <w:color w:val="000000"/>
                <w:sz w:val="24"/>
              </w:rPr>
              <w:t>50.000</w:t>
            </w:r>
          </w:p>
        </w:tc>
        <w:tc>
          <w:tcPr>
            <w:tcW w:w="2141" w:type="dxa"/>
            <w:vAlign w:val="center"/>
          </w:tcPr>
          <w:p w14:paraId="6194F837" w14:textId="09EDCDB8" w:rsidR="006341DF" w:rsidRPr="00A24E8F" w:rsidRDefault="006341DF" w:rsidP="006341DF">
            <w:pPr>
              <w:shd w:val="clear" w:color="auto" w:fill="FFFFFF" w:themeFill="background1"/>
              <w:rPr>
                <w:rFonts w:asciiTheme="minorHAnsi" w:hAnsiTheme="minorHAnsi" w:cstheme="minorHAnsi"/>
                <w:color w:val="000000"/>
                <w:sz w:val="24"/>
              </w:rPr>
            </w:pPr>
            <w:r>
              <w:rPr>
                <w:rFonts w:ascii="Calibri" w:hAnsi="Calibri" w:cs="Calibri"/>
                <w:bCs/>
                <w:color w:val="000000"/>
                <w:sz w:val="24"/>
              </w:rPr>
              <w:t>R$ 221,00</w:t>
            </w:r>
          </w:p>
        </w:tc>
      </w:tr>
      <w:tr w:rsidR="006341DF" w:rsidRPr="00A24E8F" w14:paraId="69B54023" w14:textId="77777777" w:rsidTr="00ED1125">
        <w:tc>
          <w:tcPr>
            <w:tcW w:w="1720" w:type="dxa"/>
            <w:vAlign w:val="center"/>
          </w:tcPr>
          <w:p w14:paraId="42124E7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3510</w:t>
            </w:r>
          </w:p>
        </w:tc>
        <w:tc>
          <w:tcPr>
            <w:tcW w:w="4762" w:type="dxa"/>
            <w:vAlign w:val="center"/>
          </w:tcPr>
          <w:p w14:paraId="535892F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Androstenediona</w:t>
            </w:r>
          </w:p>
        </w:tc>
        <w:tc>
          <w:tcPr>
            <w:tcW w:w="2291" w:type="dxa"/>
            <w:vAlign w:val="center"/>
          </w:tcPr>
          <w:p w14:paraId="080A7A2E"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4FDDA8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R$ 30,00</w:t>
            </w:r>
          </w:p>
        </w:tc>
      </w:tr>
      <w:tr w:rsidR="006341DF" w:rsidRPr="00A24E8F" w14:paraId="75E506A6" w14:textId="77777777" w:rsidTr="00ED1125">
        <w:tc>
          <w:tcPr>
            <w:tcW w:w="1720" w:type="dxa"/>
            <w:vAlign w:val="center"/>
          </w:tcPr>
          <w:p w14:paraId="696A696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504</w:t>
            </w:r>
          </w:p>
        </w:tc>
        <w:tc>
          <w:tcPr>
            <w:tcW w:w="4762" w:type="dxa"/>
            <w:vAlign w:val="center"/>
          </w:tcPr>
          <w:p w14:paraId="325AD42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Anfetaminas - teste de triagem</w:t>
            </w:r>
          </w:p>
        </w:tc>
        <w:tc>
          <w:tcPr>
            <w:tcW w:w="2291" w:type="dxa"/>
            <w:vAlign w:val="center"/>
          </w:tcPr>
          <w:p w14:paraId="6189FBC3"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58C6400"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R$ 25,60</w:t>
            </w:r>
          </w:p>
        </w:tc>
      </w:tr>
      <w:tr w:rsidR="006341DF" w:rsidRPr="00A24E8F" w14:paraId="17FB5313" w14:textId="77777777" w:rsidTr="00ED1125">
        <w:tc>
          <w:tcPr>
            <w:tcW w:w="1720" w:type="dxa"/>
            <w:vAlign w:val="center"/>
          </w:tcPr>
          <w:p w14:paraId="6E3D066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3511</w:t>
            </w:r>
          </w:p>
        </w:tc>
        <w:tc>
          <w:tcPr>
            <w:tcW w:w="4762" w:type="dxa"/>
            <w:vAlign w:val="center"/>
          </w:tcPr>
          <w:p w14:paraId="362BF0F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Anfetaminas - teste de triagem (urina recente)</w:t>
            </w:r>
          </w:p>
        </w:tc>
        <w:tc>
          <w:tcPr>
            <w:tcW w:w="2291" w:type="dxa"/>
            <w:vAlign w:val="center"/>
          </w:tcPr>
          <w:p w14:paraId="4EC71EB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7F18800"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R$ 25,60</w:t>
            </w:r>
          </w:p>
        </w:tc>
      </w:tr>
      <w:tr w:rsidR="006341DF" w:rsidRPr="00A24E8F" w14:paraId="7853E987" w14:textId="77777777" w:rsidTr="00ED1125">
        <w:tc>
          <w:tcPr>
            <w:tcW w:w="1720" w:type="dxa"/>
            <w:vAlign w:val="center"/>
          </w:tcPr>
          <w:p w14:paraId="1FAEC90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4884</w:t>
            </w:r>
          </w:p>
        </w:tc>
        <w:tc>
          <w:tcPr>
            <w:tcW w:w="4762" w:type="dxa"/>
            <w:vAlign w:val="center"/>
          </w:tcPr>
          <w:p w14:paraId="0F631C8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Anti HCV</w:t>
            </w:r>
          </w:p>
        </w:tc>
        <w:tc>
          <w:tcPr>
            <w:tcW w:w="2291" w:type="dxa"/>
            <w:vAlign w:val="center"/>
          </w:tcPr>
          <w:p w14:paraId="684A8B6F" w14:textId="77777777"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vAlign w:val="center"/>
          </w:tcPr>
          <w:p w14:paraId="0ED40F1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R$ 30,00</w:t>
            </w:r>
          </w:p>
        </w:tc>
      </w:tr>
      <w:tr w:rsidR="006341DF" w:rsidRPr="00A24E8F" w14:paraId="3646A8A3" w14:textId="77777777" w:rsidTr="00ED1125">
        <w:tc>
          <w:tcPr>
            <w:tcW w:w="1720" w:type="dxa"/>
            <w:vAlign w:val="center"/>
          </w:tcPr>
          <w:p w14:paraId="4632C9C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3512</w:t>
            </w:r>
          </w:p>
        </w:tc>
        <w:tc>
          <w:tcPr>
            <w:tcW w:w="4762" w:type="dxa"/>
            <w:vAlign w:val="center"/>
          </w:tcPr>
          <w:p w14:paraId="2573496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Antibiograma</w:t>
            </w:r>
          </w:p>
        </w:tc>
        <w:tc>
          <w:tcPr>
            <w:tcW w:w="2291" w:type="dxa"/>
            <w:vAlign w:val="center"/>
          </w:tcPr>
          <w:p w14:paraId="52D4EA02"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D2241E4"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R$ 5,81</w:t>
            </w:r>
          </w:p>
        </w:tc>
      </w:tr>
      <w:tr w:rsidR="006341DF" w:rsidRPr="00A24E8F" w14:paraId="15D9829D" w14:textId="77777777" w:rsidTr="00ED1125">
        <w:tc>
          <w:tcPr>
            <w:tcW w:w="1720" w:type="dxa"/>
            <w:vAlign w:val="center"/>
          </w:tcPr>
          <w:p w14:paraId="4FC042C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509</w:t>
            </w:r>
          </w:p>
        </w:tc>
        <w:tc>
          <w:tcPr>
            <w:tcW w:w="4762" w:type="dxa"/>
            <w:vAlign w:val="center"/>
          </w:tcPr>
          <w:p w14:paraId="1DCE32F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Anticoagulante Lúpico</w:t>
            </w:r>
          </w:p>
        </w:tc>
        <w:tc>
          <w:tcPr>
            <w:tcW w:w="2291" w:type="dxa"/>
            <w:vAlign w:val="center"/>
          </w:tcPr>
          <w:p w14:paraId="0A861ECD"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658559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R$ 16,08</w:t>
            </w:r>
          </w:p>
        </w:tc>
      </w:tr>
      <w:tr w:rsidR="006341DF" w:rsidRPr="00A24E8F" w14:paraId="2340409F" w14:textId="77777777" w:rsidTr="00ED1125">
        <w:tc>
          <w:tcPr>
            <w:tcW w:w="1720" w:type="dxa"/>
            <w:vAlign w:val="center"/>
          </w:tcPr>
          <w:p w14:paraId="5474904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3513</w:t>
            </w:r>
          </w:p>
        </w:tc>
        <w:tc>
          <w:tcPr>
            <w:tcW w:w="4762" w:type="dxa"/>
            <w:vAlign w:val="center"/>
          </w:tcPr>
          <w:p w14:paraId="16D1074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Anticorpo Anti-receptor de tsh (trab)</w:t>
            </w:r>
          </w:p>
        </w:tc>
        <w:tc>
          <w:tcPr>
            <w:tcW w:w="2291" w:type="dxa"/>
            <w:vAlign w:val="center"/>
          </w:tcPr>
          <w:p w14:paraId="6C11342A"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B0B156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R$ 49,92</w:t>
            </w:r>
          </w:p>
        </w:tc>
      </w:tr>
      <w:tr w:rsidR="006341DF" w:rsidRPr="00A24E8F" w14:paraId="42274313" w14:textId="77777777" w:rsidTr="00ED1125">
        <w:tc>
          <w:tcPr>
            <w:tcW w:w="1720" w:type="dxa"/>
            <w:vAlign w:val="center"/>
          </w:tcPr>
          <w:p w14:paraId="72FBDC8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3514</w:t>
            </w:r>
          </w:p>
        </w:tc>
        <w:tc>
          <w:tcPr>
            <w:tcW w:w="4762" w:type="dxa"/>
            <w:vAlign w:val="center"/>
          </w:tcPr>
          <w:p w14:paraId="43479C1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Anticorpos Anti-tireoglobulina</w:t>
            </w:r>
          </w:p>
        </w:tc>
        <w:tc>
          <w:tcPr>
            <w:tcW w:w="2291" w:type="dxa"/>
            <w:vAlign w:val="center"/>
          </w:tcPr>
          <w:p w14:paraId="2D3C7DDE"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4B5811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R$ 25,00</w:t>
            </w:r>
          </w:p>
        </w:tc>
      </w:tr>
      <w:tr w:rsidR="006341DF" w:rsidRPr="00A24E8F" w14:paraId="2FF67037" w14:textId="77777777" w:rsidTr="00ED1125">
        <w:tc>
          <w:tcPr>
            <w:tcW w:w="1720" w:type="dxa"/>
            <w:vAlign w:val="center"/>
          </w:tcPr>
          <w:p w14:paraId="77450E4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3515</w:t>
            </w:r>
          </w:p>
        </w:tc>
        <w:tc>
          <w:tcPr>
            <w:tcW w:w="4762" w:type="dxa"/>
            <w:vAlign w:val="center"/>
          </w:tcPr>
          <w:p w14:paraId="2F42E7C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Antiestreptolisina "O" - AEO</w:t>
            </w:r>
          </w:p>
        </w:tc>
        <w:tc>
          <w:tcPr>
            <w:tcW w:w="2291" w:type="dxa"/>
            <w:vAlign w:val="center"/>
          </w:tcPr>
          <w:p w14:paraId="34C3B47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2EED88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R$ 5,00</w:t>
            </w:r>
          </w:p>
        </w:tc>
      </w:tr>
      <w:tr w:rsidR="006341DF" w:rsidRPr="00A24E8F" w14:paraId="46B64C5F" w14:textId="77777777" w:rsidTr="00ED1125">
        <w:tc>
          <w:tcPr>
            <w:tcW w:w="1720" w:type="dxa"/>
            <w:vAlign w:val="center"/>
          </w:tcPr>
          <w:p w14:paraId="1C3BC36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lastRenderedPageBreak/>
              <w:t>3516</w:t>
            </w:r>
          </w:p>
        </w:tc>
        <w:tc>
          <w:tcPr>
            <w:tcW w:w="4762" w:type="dxa"/>
            <w:vAlign w:val="center"/>
          </w:tcPr>
          <w:p w14:paraId="3BC3FC9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Antigeno carcinoembrionário - CEA</w:t>
            </w:r>
          </w:p>
        </w:tc>
        <w:tc>
          <w:tcPr>
            <w:tcW w:w="2291" w:type="dxa"/>
            <w:vAlign w:val="center"/>
          </w:tcPr>
          <w:p w14:paraId="68BE1335"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EF3B6B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R$ 25,00</w:t>
            </w:r>
          </w:p>
        </w:tc>
      </w:tr>
      <w:tr w:rsidR="006341DF" w:rsidRPr="00A24E8F" w14:paraId="67D1762A" w14:textId="77777777" w:rsidTr="00ED1125">
        <w:tc>
          <w:tcPr>
            <w:tcW w:w="1720" w:type="dxa"/>
            <w:vAlign w:val="center"/>
          </w:tcPr>
          <w:p w14:paraId="5A9CBEF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3517</w:t>
            </w:r>
          </w:p>
        </w:tc>
        <w:tc>
          <w:tcPr>
            <w:tcW w:w="4762" w:type="dxa"/>
            <w:vAlign w:val="center"/>
          </w:tcPr>
          <w:p w14:paraId="4A55E2A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Antígeno hla-b-27, pesquisa</w:t>
            </w:r>
          </w:p>
        </w:tc>
        <w:tc>
          <w:tcPr>
            <w:tcW w:w="2291" w:type="dxa"/>
            <w:vAlign w:val="center"/>
          </w:tcPr>
          <w:p w14:paraId="5BE4852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8D5A96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R$ 54,57</w:t>
            </w:r>
          </w:p>
        </w:tc>
      </w:tr>
      <w:tr w:rsidR="006341DF" w:rsidRPr="00A24E8F" w14:paraId="76230A90" w14:textId="77777777" w:rsidTr="00ED1125">
        <w:tc>
          <w:tcPr>
            <w:tcW w:w="1720" w:type="dxa"/>
            <w:vAlign w:val="center"/>
          </w:tcPr>
          <w:p w14:paraId="69AF129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3518</w:t>
            </w:r>
          </w:p>
        </w:tc>
        <w:tc>
          <w:tcPr>
            <w:tcW w:w="4762" w:type="dxa"/>
            <w:vAlign w:val="center"/>
          </w:tcPr>
          <w:p w14:paraId="7C69ACF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Antitrombina III</w:t>
            </w:r>
          </w:p>
        </w:tc>
        <w:tc>
          <w:tcPr>
            <w:tcW w:w="2291" w:type="dxa"/>
            <w:vAlign w:val="center"/>
          </w:tcPr>
          <w:p w14:paraId="7D1E0FDE"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553AD11"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R$ 19,20</w:t>
            </w:r>
          </w:p>
        </w:tc>
      </w:tr>
      <w:tr w:rsidR="006341DF" w:rsidRPr="00A24E8F" w14:paraId="05F5E99C" w14:textId="77777777" w:rsidTr="00ED1125">
        <w:tc>
          <w:tcPr>
            <w:tcW w:w="1720" w:type="dxa"/>
            <w:vAlign w:val="center"/>
          </w:tcPr>
          <w:p w14:paraId="395928A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3519</w:t>
            </w:r>
          </w:p>
        </w:tc>
        <w:tc>
          <w:tcPr>
            <w:tcW w:w="4762" w:type="dxa"/>
            <w:vAlign w:val="center"/>
          </w:tcPr>
          <w:p w14:paraId="2C796FB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Apolipoproteina A-I</w:t>
            </w:r>
          </w:p>
        </w:tc>
        <w:tc>
          <w:tcPr>
            <w:tcW w:w="2291" w:type="dxa"/>
            <w:vAlign w:val="center"/>
          </w:tcPr>
          <w:p w14:paraId="49BF087C"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0B54A7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R$ 19,20</w:t>
            </w:r>
          </w:p>
        </w:tc>
      </w:tr>
      <w:tr w:rsidR="006341DF" w:rsidRPr="00A24E8F" w14:paraId="0C9B5AC7" w14:textId="77777777" w:rsidTr="00ED1125">
        <w:tc>
          <w:tcPr>
            <w:tcW w:w="1720" w:type="dxa"/>
            <w:vAlign w:val="center"/>
          </w:tcPr>
          <w:p w14:paraId="460FB24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3520</w:t>
            </w:r>
          </w:p>
        </w:tc>
        <w:tc>
          <w:tcPr>
            <w:tcW w:w="4762" w:type="dxa"/>
            <w:vAlign w:val="center"/>
          </w:tcPr>
          <w:p w14:paraId="6336445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Auto Anticorpos Anti SM</w:t>
            </w:r>
          </w:p>
        </w:tc>
        <w:tc>
          <w:tcPr>
            <w:tcW w:w="2291" w:type="dxa"/>
            <w:vAlign w:val="center"/>
          </w:tcPr>
          <w:p w14:paraId="33E9EBC5"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006B6B0"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R$ 19,20</w:t>
            </w:r>
          </w:p>
        </w:tc>
      </w:tr>
      <w:tr w:rsidR="006341DF" w:rsidRPr="00A24E8F" w14:paraId="1DDED07F" w14:textId="77777777" w:rsidTr="00ED1125">
        <w:tc>
          <w:tcPr>
            <w:tcW w:w="1720" w:type="dxa"/>
            <w:vAlign w:val="center"/>
          </w:tcPr>
          <w:p w14:paraId="3EF639C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514</w:t>
            </w:r>
          </w:p>
        </w:tc>
        <w:tc>
          <w:tcPr>
            <w:tcW w:w="4762" w:type="dxa"/>
            <w:vAlign w:val="center"/>
          </w:tcPr>
          <w:p w14:paraId="0713EEC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BAAR, pesquisa</w:t>
            </w:r>
          </w:p>
        </w:tc>
        <w:tc>
          <w:tcPr>
            <w:tcW w:w="2291" w:type="dxa"/>
            <w:vAlign w:val="center"/>
          </w:tcPr>
          <w:p w14:paraId="22BAF29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8F9AFE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R$ 7,66</w:t>
            </w:r>
          </w:p>
        </w:tc>
      </w:tr>
      <w:tr w:rsidR="006341DF" w:rsidRPr="00A24E8F" w14:paraId="091BC772" w14:textId="77777777" w:rsidTr="00ED1125">
        <w:tc>
          <w:tcPr>
            <w:tcW w:w="1720" w:type="dxa"/>
            <w:vAlign w:val="center"/>
          </w:tcPr>
          <w:p w14:paraId="07F1510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3521</w:t>
            </w:r>
          </w:p>
        </w:tc>
        <w:tc>
          <w:tcPr>
            <w:tcW w:w="4762" w:type="dxa"/>
            <w:vAlign w:val="center"/>
          </w:tcPr>
          <w:p w14:paraId="4FBD8E6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BAAR, pesquisa Para Hanseníase (por amostra)</w:t>
            </w:r>
          </w:p>
        </w:tc>
        <w:tc>
          <w:tcPr>
            <w:tcW w:w="2291" w:type="dxa"/>
            <w:vAlign w:val="center"/>
          </w:tcPr>
          <w:p w14:paraId="360C9C4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CD3EC4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R$ 4,12</w:t>
            </w:r>
          </w:p>
        </w:tc>
      </w:tr>
      <w:tr w:rsidR="006341DF" w:rsidRPr="00A24E8F" w14:paraId="5426118F" w14:textId="77777777" w:rsidTr="00ED1125">
        <w:tc>
          <w:tcPr>
            <w:tcW w:w="1720" w:type="dxa"/>
            <w:vAlign w:val="center"/>
          </w:tcPr>
          <w:p w14:paraId="09BF129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3522</w:t>
            </w:r>
          </w:p>
        </w:tc>
        <w:tc>
          <w:tcPr>
            <w:tcW w:w="4762" w:type="dxa"/>
            <w:vAlign w:val="center"/>
          </w:tcPr>
          <w:p w14:paraId="023A05B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Beta 2 Microglobulina</w:t>
            </w:r>
          </w:p>
        </w:tc>
        <w:tc>
          <w:tcPr>
            <w:tcW w:w="2291" w:type="dxa"/>
            <w:vAlign w:val="center"/>
          </w:tcPr>
          <w:p w14:paraId="06F976C1"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B4D6B9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R$ 21,22</w:t>
            </w:r>
          </w:p>
        </w:tc>
      </w:tr>
      <w:tr w:rsidR="006341DF" w:rsidRPr="00A24E8F" w14:paraId="587D8DDB" w14:textId="77777777" w:rsidTr="00ED1125">
        <w:tc>
          <w:tcPr>
            <w:tcW w:w="1720" w:type="dxa"/>
            <w:vAlign w:val="center"/>
          </w:tcPr>
          <w:p w14:paraId="537C79F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3523</w:t>
            </w:r>
          </w:p>
        </w:tc>
        <w:tc>
          <w:tcPr>
            <w:tcW w:w="4762" w:type="dxa"/>
            <w:vAlign w:val="center"/>
          </w:tcPr>
          <w:p w14:paraId="6961021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Big Prolactina</w:t>
            </w:r>
          </w:p>
        </w:tc>
        <w:tc>
          <w:tcPr>
            <w:tcW w:w="2291" w:type="dxa"/>
            <w:vAlign w:val="center"/>
          </w:tcPr>
          <w:p w14:paraId="499A90D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9B24E9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R$ 16,39</w:t>
            </w:r>
          </w:p>
        </w:tc>
      </w:tr>
      <w:tr w:rsidR="006341DF" w:rsidRPr="00A24E8F" w14:paraId="75C3C13F" w14:textId="77777777" w:rsidTr="00ED1125">
        <w:tc>
          <w:tcPr>
            <w:tcW w:w="1720" w:type="dxa"/>
            <w:vAlign w:val="center"/>
          </w:tcPr>
          <w:p w14:paraId="63B801B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3524</w:t>
            </w:r>
          </w:p>
        </w:tc>
        <w:tc>
          <w:tcPr>
            <w:tcW w:w="4762" w:type="dxa"/>
            <w:vAlign w:val="center"/>
          </w:tcPr>
          <w:p w14:paraId="2525DC2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Bilirrubinas</w:t>
            </w:r>
          </w:p>
        </w:tc>
        <w:tc>
          <w:tcPr>
            <w:tcW w:w="2291" w:type="dxa"/>
            <w:vAlign w:val="center"/>
          </w:tcPr>
          <w:p w14:paraId="387BEA36"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4D4E0E1"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R$ 3,70</w:t>
            </w:r>
          </w:p>
        </w:tc>
      </w:tr>
      <w:tr w:rsidR="006341DF" w:rsidRPr="00A24E8F" w14:paraId="17AF7276" w14:textId="77777777" w:rsidTr="00ED1125">
        <w:tc>
          <w:tcPr>
            <w:tcW w:w="1720" w:type="dxa"/>
            <w:vAlign w:val="center"/>
          </w:tcPr>
          <w:p w14:paraId="71D97FD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3525</w:t>
            </w:r>
          </w:p>
        </w:tc>
        <w:tc>
          <w:tcPr>
            <w:tcW w:w="4762" w:type="dxa"/>
            <w:vAlign w:val="center"/>
          </w:tcPr>
          <w:p w14:paraId="400AB2A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Bk, cultura - Bacilo de koch</w:t>
            </w:r>
          </w:p>
        </w:tc>
        <w:tc>
          <w:tcPr>
            <w:tcW w:w="2291" w:type="dxa"/>
            <w:vAlign w:val="center"/>
          </w:tcPr>
          <w:p w14:paraId="757560A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309BD4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R$ 7,20</w:t>
            </w:r>
          </w:p>
        </w:tc>
      </w:tr>
      <w:tr w:rsidR="006341DF" w:rsidRPr="00A24E8F" w14:paraId="033E2E4E" w14:textId="77777777" w:rsidTr="00ED1125">
        <w:tc>
          <w:tcPr>
            <w:tcW w:w="1720" w:type="dxa"/>
            <w:vAlign w:val="center"/>
          </w:tcPr>
          <w:p w14:paraId="40C6E3A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3526</w:t>
            </w:r>
          </w:p>
        </w:tc>
        <w:tc>
          <w:tcPr>
            <w:tcW w:w="4762" w:type="dxa"/>
            <w:vAlign w:val="center"/>
          </w:tcPr>
          <w:p w14:paraId="2918156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Brucelose, Soro Aglutinação</w:t>
            </w:r>
          </w:p>
        </w:tc>
        <w:tc>
          <w:tcPr>
            <w:tcW w:w="2291" w:type="dxa"/>
            <w:vAlign w:val="center"/>
          </w:tcPr>
          <w:p w14:paraId="1BFA99F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7F16860"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R$ 4,80</w:t>
            </w:r>
          </w:p>
        </w:tc>
      </w:tr>
      <w:tr w:rsidR="006341DF" w:rsidRPr="00A24E8F" w14:paraId="483A8D7B" w14:textId="77777777" w:rsidTr="00ED1125">
        <w:tc>
          <w:tcPr>
            <w:tcW w:w="1720" w:type="dxa"/>
            <w:vAlign w:val="center"/>
          </w:tcPr>
          <w:p w14:paraId="03830A8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524</w:t>
            </w:r>
          </w:p>
        </w:tc>
        <w:tc>
          <w:tcPr>
            <w:tcW w:w="4762" w:type="dxa"/>
            <w:vAlign w:val="center"/>
          </w:tcPr>
          <w:p w14:paraId="5537AC9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Ca 125</w:t>
            </w:r>
          </w:p>
        </w:tc>
        <w:tc>
          <w:tcPr>
            <w:tcW w:w="2291" w:type="dxa"/>
            <w:vAlign w:val="center"/>
          </w:tcPr>
          <w:p w14:paraId="53E6167C"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CF96F9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R$ 27,27</w:t>
            </w:r>
          </w:p>
        </w:tc>
      </w:tr>
      <w:tr w:rsidR="006341DF" w:rsidRPr="00A24E8F" w14:paraId="0D811FFA" w14:textId="77777777" w:rsidTr="00ED1125">
        <w:tc>
          <w:tcPr>
            <w:tcW w:w="1720" w:type="dxa"/>
            <w:vAlign w:val="center"/>
          </w:tcPr>
          <w:p w14:paraId="0952862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3527</w:t>
            </w:r>
          </w:p>
        </w:tc>
        <w:tc>
          <w:tcPr>
            <w:tcW w:w="4762" w:type="dxa"/>
            <w:vAlign w:val="center"/>
          </w:tcPr>
          <w:p w14:paraId="3DF1FB5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Ca 15-3</w:t>
            </w:r>
          </w:p>
        </w:tc>
        <w:tc>
          <w:tcPr>
            <w:tcW w:w="2291" w:type="dxa"/>
            <w:vAlign w:val="center"/>
          </w:tcPr>
          <w:p w14:paraId="0743D24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FE7DFC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R$ 27,27</w:t>
            </w:r>
          </w:p>
        </w:tc>
      </w:tr>
      <w:tr w:rsidR="006341DF" w:rsidRPr="00A24E8F" w14:paraId="72D26865" w14:textId="77777777" w:rsidTr="00ED1125">
        <w:tc>
          <w:tcPr>
            <w:tcW w:w="1720" w:type="dxa"/>
            <w:vAlign w:val="center"/>
          </w:tcPr>
          <w:p w14:paraId="2DB47A4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3528</w:t>
            </w:r>
          </w:p>
        </w:tc>
        <w:tc>
          <w:tcPr>
            <w:tcW w:w="4762" w:type="dxa"/>
            <w:vAlign w:val="center"/>
          </w:tcPr>
          <w:p w14:paraId="7FC317E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Ca 19-9</w:t>
            </w:r>
          </w:p>
        </w:tc>
        <w:tc>
          <w:tcPr>
            <w:tcW w:w="2291" w:type="dxa"/>
            <w:vAlign w:val="center"/>
          </w:tcPr>
          <w:p w14:paraId="7A7908A1"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04CF151"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R$ 27,27</w:t>
            </w:r>
          </w:p>
        </w:tc>
      </w:tr>
      <w:tr w:rsidR="006341DF" w:rsidRPr="00A24E8F" w14:paraId="381264A7" w14:textId="77777777" w:rsidTr="00ED1125">
        <w:tc>
          <w:tcPr>
            <w:tcW w:w="1720" w:type="dxa"/>
            <w:vAlign w:val="center"/>
          </w:tcPr>
          <w:p w14:paraId="0CFBDED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3529</w:t>
            </w:r>
          </w:p>
        </w:tc>
        <w:tc>
          <w:tcPr>
            <w:tcW w:w="4762" w:type="dxa"/>
            <w:vAlign w:val="center"/>
          </w:tcPr>
          <w:p w14:paraId="35A059D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Ca 72-4</w:t>
            </w:r>
          </w:p>
        </w:tc>
        <w:tc>
          <w:tcPr>
            <w:tcW w:w="2291" w:type="dxa"/>
            <w:vAlign w:val="center"/>
          </w:tcPr>
          <w:p w14:paraId="63A3330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6E91D3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R$ 33,46</w:t>
            </w:r>
          </w:p>
        </w:tc>
      </w:tr>
      <w:tr w:rsidR="006341DF" w:rsidRPr="00A24E8F" w14:paraId="7CAD318B" w14:textId="77777777" w:rsidTr="00ED1125">
        <w:tc>
          <w:tcPr>
            <w:tcW w:w="1720" w:type="dxa"/>
            <w:vAlign w:val="center"/>
          </w:tcPr>
          <w:p w14:paraId="34AC31D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3530</w:t>
            </w:r>
          </w:p>
        </w:tc>
        <w:tc>
          <w:tcPr>
            <w:tcW w:w="4762" w:type="dxa"/>
            <w:vAlign w:val="center"/>
          </w:tcPr>
          <w:p w14:paraId="4CFFB58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Cálcio</w:t>
            </w:r>
          </w:p>
        </w:tc>
        <w:tc>
          <w:tcPr>
            <w:tcW w:w="2291" w:type="dxa"/>
            <w:vAlign w:val="center"/>
          </w:tcPr>
          <w:p w14:paraId="08E4DCE2"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EFA8AD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R$ 3,36</w:t>
            </w:r>
          </w:p>
        </w:tc>
      </w:tr>
      <w:tr w:rsidR="006341DF" w:rsidRPr="00A24E8F" w14:paraId="36270772" w14:textId="77777777" w:rsidTr="00ED1125">
        <w:tc>
          <w:tcPr>
            <w:tcW w:w="1720" w:type="dxa"/>
            <w:vAlign w:val="center"/>
          </w:tcPr>
          <w:p w14:paraId="1B52A0B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3531</w:t>
            </w:r>
          </w:p>
        </w:tc>
        <w:tc>
          <w:tcPr>
            <w:tcW w:w="4762" w:type="dxa"/>
            <w:vAlign w:val="center"/>
          </w:tcPr>
          <w:p w14:paraId="4BECC38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Cálcio Iônico</w:t>
            </w:r>
          </w:p>
        </w:tc>
        <w:tc>
          <w:tcPr>
            <w:tcW w:w="2291" w:type="dxa"/>
            <w:vAlign w:val="center"/>
          </w:tcPr>
          <w:p w14:paraId="55160894"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953FD3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R$ 6,00</w:t>
            </w:r>
          </w:p>
        </w:tc>
      </w:tr>
      <w:tr w:rsidR="006341DF" w:rsidRPr="00A24E8F" w14:paraId="07FDDA5E" w14:textId="77777777" w:rsidTr="00ED1125">
        <w:tc>
          <w:tcPr>
            <w:tcW w:w="1720" w:type="dxa"/>
            <w:vAlign w:val="center"/>
          </w:tcPr>
          <w:p w14:paraId="125564A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3532</w:t>
            </w:r>
          </w:p>
        </w:tc>
        <w:tc>
          <w:tcPr>
            <w:tcW w:w="4762" w:type="dxa"/>
            <w:vAlign w:val="center"/>
          </w:tcPr>
          <w:p w14:paraId="7104068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Cálcio, dosagem (urina 24 horas)</w:t>
            </w:r>
          </w:p>
        </w:tc>
        <w:tc>
          <w:tcPr>
            <w:tcW w:w="2291" w:type="dxa"/>
            <w:vAlign w:val="center"/>
          </w:tcPr>
          <w:p w14:paraId="427B666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3142C8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R$ 3,36</w:t>
            </w:r>
          </w:p>
        </w:tc>
      </w:tr>
      <w:tr w:rsidR="006341DF" w:rsidRPr="00A24E8F" w14:paraId="70CB55A6" w14:textId="77777777" w:rsidTr="00ED1125">
        <w:tc>
          <w:tcPr>
            <w:tcW w:w="1720" w:type="dxa"/>
            <w:vAlign w:val="center"/>
          </w:tcPr>
          <w:p w14:paraId="30AF040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3533</w:t>
            </w:r>
          </w:p>
        </w:tc>
        <w:tc>
          <w:tcPr>
            <w:tcW w:w="4762" w:type="dxa"/>
            <w:vAlign w:val="center"/>
          </w:tcPr>
          <w:p w14:paraId="4539EC5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Canabionóides - teste de triagem (urina recente)</w:t>
            </w:r>
          </w:p>
        </w:tc>
        <w:tc>
          <w:tcPr>
            <w:tcW w:w="2291" w:type="dxa"/>
            <w:vAlign w:val="center"/>
          </w:tcPr>
          <w:p w14:paraId="5A2B9140"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4703C6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R$ 17,58</w:t>
            </w:r>
          </w:p>
        </w:tc>
      </w:tr>
      <w:tr w:rsidR="006341DF" w:rsidRPr="00A24E8F" w14:paraId="37984774" w14:textId="77777777" w:rsidTr="00ED1125">
        <w:tc>
          <w:tcPr>
            <w:tcW w:w="1720" w:type="dxa"/>
            <w:vAlign w:val="center"/>
          </w:tcPr>
          <w:p w14:paraId="43A1ADA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3534</w:t>
            </w:r>
          </w:p>
        </w:tc>
        <w:tc>
          <w:tcPr>
            <w:tcW w:w="4762" w:type="dxa"/>
            <w:vAlign w:val="center"/>
          </w:tcPr>
          <w:p w14:paraId="2C8FAC5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Cândida sp, pesquisa</w:t>
            </w:r>
          </w:p>
        </w:tc>
        <w:tc>
          <w:tcPr>
            <w:tcW w:w="2291" w:type="dxa"/>
            <w:vAlign w:val="center"/>
          </w:tcPr>
          <w:p w14:paraId="1ED298A9"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0376131"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R$ 3,97</w:t>
            </w:r>
          </w:p>
        </w:tc>
      </w:tr>
      <w:tr w:rsidR="006341DF" w:rsidRPr="00A24E8F" w14:paraId="354B02A3" w14:textId="77777777" w:rsidTr="00ED1125">
        <w:tc>
          <w:tcPr>
            <w:tcW w:w="1720" w:type="dxa"/>
            <w:vAlign w:val="center"/>
          </w:tcPr>
          <w:p w14:paraId="67F9FEE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3535</w:t>
            </w:r>
          </w:p>
        </w:tc>
        <w:tc>
          <w:tcPr>
            <w:tcW w:w="4762" w:type="dxa"/>
            <w:vAlign w:val="center"/>
          </w:tcPr>
          <w:p w14:paraId="7CB42AD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Capacidade Latente de Ligação do Ferro</w:t>
            </w:r>
          </w:p>
        </w:tc>
        <w:tc>
          <w:tcPr>
            <w:tcW w:w="2291" w:type="dxa"/>
            <w:vAlign w:val="center"/>
          </w:tcPr>
          <w:p w14:paraId="26DBAAC2"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432A0A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R$ 3,36</w:t>
            </w:r>
          </w:p>
        </w:tc>
      </w:tr>
      <w:tr w:rsidR="006341DF" w:rsidRPr="00A24E8F" w14:paraId="2DBC420C" w14:textId="77777777" w:rsidTr="00ED1125">
        <w:tc>
          <w:tcPr>
            <w:tcW w:w="1720" w:type="dxa"/>
            <w:vAlign w:val="center"/>
          </w:tcPr>
          <w:p w14:paraId="19B0EF6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3536</w:t>
            </w:r>
          </w:p>
        </w:tc>
        <w:tc>
          <w:tcPr>
            <w:tcW w:w="4762" w:type="dxa"/>
            <w:vAlign w:val="center"/>
          </w:tcPr>
          <w:p w14:paraId="33DBE64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Capacidade total de Ligação do Ferro</w:t>
            </w:r>
          </w:p>
        </w:tc>
        <w:tc>
          <w:tcPr>
            <w:tcW w:w="2291" w:type="dxa"/>
            <w:vAlign w:val="center"/>
          </w:tcPr>
          <w:p w14:paraId="161E18A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BA5410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R$ 3,36</w:t>
            </w:r>
          </w:p>
        </w:tc>
      </w:tr>
      <w:tr w:rsidR="006341DF" w:rsidRPr="00A24E8F" w14:paraId="37A5A851" w14:textId="77777777" w:rsidTr="00ED1125">
        <w:tc>
          <w:tcPr>
            <w:tcW w:w="1720" w:type="dxa"/>
            <w:vAlign w:val="center"/>
          </w:tcPr>
          <w:p w14:paraId="2A3E890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3845</w:t>
            </w:r>
          </w:p>
        </w:tc>
        <w:tc>
          <w:tcPr>
            <w:tcW w:w="4762" w:type="dxa"/>
            <w:vAlign w:val="center"/>
          </w:tcPr>
          <w:p w14:paraId="3C1C5E2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Carbamazepina</w:t>
            </w:r>
          </w:p>
        </w:tc>
        <w:tc>
          <w:tcPr>
            <w:tcW w:w="2291" w:type="dxa"/>
            <w:vAlign w:val="center"/>
          </w:tcPr>
          <w:p w14:paraId="27552BB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97A65F2"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R$ 36,00</w:t>
            </w:r>
          </w:p>
        </w:tc>
      </w:tr>
      <w:tr w:rsidR="006341DF" w:rsidRPr="00A24E8F" w14:paraId="18F6E68D" w14:textId="77777777" w:rsidTr="00ED1125">
        <w:tc>
          <w:tcPr>
            <w:tcW w:w="1720" w:type="dxa"/>
            <w:vAlign w:val="center"/>
          </w:tcPr>
          <w:p w14:paraId="6936F62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536</w:t>
            </w:r>
          </w:p>
        </w:tc>
        <w:tc>
          <w:tcPr>
            <w:tcW w:w="4762" w:type="dxa"/>
            <w:vAlign w:val="center"/>
          </w:tcPr>
          <w:p w14:paraId="7C8D2D7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Cardiolipina IGG, Auto Anticorpos</w:t>
            </w:r>
          </w:p>
        </w:tc>
        <w:tc>
          <w:tcPr>
            <w:tcW w:w="2291" w:type="dxa"/>
            <w:vAlign w:val="center"/>
          </w:tcPr>
          <w:p w14:paraId="4F17555A"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D322D0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R$ 19,20</w:t>
            </w:r>
          </w:p>
        </w:tc>
      </w:tr>
      <w:tr w:rsidR="006341DF" w:rsidRPr="00A24E8F" w14:paraId="39B08EDF" w14:textId="77777777" w:rsidTr="00ED1125">
        <w:tc>
          <w:tcPr>
            <w:tcW w:w="1720" w:type="dxa"/>
            <w:vAlign w:val="center"/>
          </w:tcPr>
          <w:p w14:paraId="52F763B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537</w:t>
            </w:r>
          </w:p>
        </w:tc>
        <w:tc>
          <w:tcPr>
            <w:tcW w:w="4762" w:type="dxa"/>
            <w:vAlign w:val="center"/>
          </w:tcPr>
          <w:p w14:paraId="77BA7CE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Cardiolipina IGM, Auto Anticorpos</w:t>
            </w:r>
          </w:p>
        </w:tc>
        <w:tc>
          <w:tcPr>
            <w:tcW w:w="2291" w:type="dxa"/>
            <w:vAlign w:val="center"/>
          </w:tcPr>
          <w:p w14:paraId="4855FCE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5D3640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R$ 19,92</w:t>
            </w:r>
          </w:p>
        </w:tc>
      </w:tr>
      <w:tr w:rsidR="006341DF" w:rsidRPr="00A24E8F" w14:paraId="23919CC3" w14:textId="77777777" w:rsidTr="00ED1125">
        <w:tc>
          <w:tcPr>
            <w:tcW w:w="1720" w:type="dxa"/>
            <w:vAlign w:val="center"/>
          </w:tcPr>
          <w:p w14:paraId="4565DB4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3537</w:t>
            </w:r>
          </w:p>
        </w:tc>
        <w:tc>
          <w:tcPr>
            <w:tcW w:w="4762" w:type="dxa"/>
            <w:vAlign w:val="center"/>
          </w:tcPr>
          <w:p w14:paraId="6F9AEE1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Cd4 - Subpopulação Linfocitária</w:t>
            </w:r>
          </w:p>
        </w:tc>
        <w:tc>
          <w:tcPr>
            <w:tcW w:w="2291" w:type="dxa"/>
            <w:vAlign w:val="center"/>
          </w:tcPr>
          <w:p w14:paraId="25ACCF62"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719CB32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R$ 39,00</w:t>
            </w:r>
          </w:p>
        </w:tc>
      </w:tr>
      <w:tr w:rsidR="006341DF" w:rsidRPr="00A24E8F" w14:paraId="7F26DADD" w14:textId="77777777" w:rsidTr="00ED1125">
        <w:tc>
          <w:tcPr>
            <w:tcW w:w="1720" w:type="dxa"/>
            <w:vAlign w:val="center"/>
          </w:tcPr>
          <w:p w14:paraId="2437A44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3538</w:t>
            </w:r>
          </w:p>
        </w:tc>
        <w:tc>
          <w:tcPr>
            <w:tcW w:w="4762" w:type="dxa"/>
            <w:vAlign w:val="center"/>
          </w:tcPr>
          <w:p w14:paraId="05A7186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Cd4 e cd8 + cd3 - Subpopulação Linfocitária</w:t>
            </w:r>
          </w:p>
        </w:tc>
        <w:tc>
          <w:tcPr>
            <w:tcW w:w="2291" w:type="dxa"/>
            <w:vAlign w:val="center"/>
          </w:tcPr>
          <w:p w14:paraId="76601FF9"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0B79DA0"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R$ 36,00</w:t>
            </w:r>
          </w:p>
        </w:tc>
      </w:tr>
      <w:tr w:rsidR="006341DF" w:rsidRPr="00A24E8F" w14:paraId="20ECF871" w14:textId="77777777" w:rsidTr="00ED1125">
        <w:tc>
          <w:tcPr>
            <w:tcW w:w="1720" w:type="dxa"/>
            <w:vAlign w:val="center"/>
          </w:tcPr>
          <w:p w14:paraId="10A7450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3539</w:t>
            </w:r>
          </w:p>
        </w:tc>
        <w:tc>
          <w:tcPr>
            <w:tcW w:w="4762" w:type="dxa"/>
            <w:vAlign w:val="center"/>
          </w:tcPr>
          <w:p w14:paraId="7C0FD10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Célula Parietal, Anticorpos Anti</w:t>
            </w:r>
          </w:p>
        </w:tc>
        <w:tc>
          <w:tcPr>
            <w:tcW w:w="2291" w:type="dxa"/>
            <w:vAlign w:val="center"/>
          </w:tcPr>
          <w:p w14:paraId="05D27E7E"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774B5AF2"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R$ 10,08</w:t>
            </w:r>
          </w:p>
        </w:tc>
      </w:tr>
      <w:tr w:rsidR="006341DF" w:rsidRPr="00A24E8F" w14:paraId="15819F9E" w14:textId="77777777" w:rsidTr="00ED1125">
        <w:tc>
          <w:tcPr>
            <w:tcW w:w="1720" w:type="dxa"/>
            <w:vAlign w:val="center"/>
          </w:tcPr>
          <w:p w14:paraId="3E03CAB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3540</w:t>
            </w:r>
          </w:p>
        </w:tc>
        <w:tc>
          <w:tcPr>
            <w:tcW w:w="4762" w:type="dxa"/>
            <w:vAlign w:val="center"/>
          </w:tcPr>
          <w:p w14:paraId="328482C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Células LE</w:t>
            </w:r>
          </w:p>
        </w:tc>
        <w:tc>
          <w:tcPr>
            <w:tcW w:w="2291" w:type="dxa"/>
            <w:vAlign w:val="center"/>
          </w:tcPr>
          <w:p w14:paraId="209A0441"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FA2040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R$ 4,64</w:t>
            </w:r>
          </w:p>
        </w:tc>
      </w:tr>
      <w:tr w:rsidR="006341DF" w:rsidRPr="00A24E8F" w14:paraId="66321748" w14:textId="77777777" w:rsidTr="00ED1125">
        <w:tc>
          <w:tcPr>
            <w:tcW w:w="1720" w:type="dxa"/>
            <w:vAlign w:val="center"/>
          </w:tcPr>
          <w:p w14:paraId="28D53BC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3541</w:t>
            </w:r>
          </w:p>
        </w:tc>
        <w:tc>
          <w:tcPr>
            <w:tcW w:w="4762" w:type="dxa"/>
            <w:vAlign w:val="center"/>
          </w:tcPr>
          <w:p w14:paraId="176310C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Centrômero, Anticorpos Anti</w:t>
            </w:r>
          </w:p>
        </w:tc>
        <w:tc>
          <w:tcPr>
            <w:tcW w:w="2291" w:type="dxa"/>
            <w:vAlign w:val="center"/>
          </w:tcPr>
          <w:p w14:paraId="4E880AD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415DFA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R$ 10,30</w:t>
            </w:r>
          </w:p>
        </w:tc>
      </w:tr>
      <w:tr w:rsidR="006341DF" w:rsidRPr="00A24E8F" w14:paraId="2D01A4B5" w14:textId="77777777" w:rsidTr="00ED1125">
        <w:tc>
          <w:tcPr>
            <w:tcW w:w="1720" w:type="dxa"/>
            <w:vAlign w:val="center"/>
          </w:tcPr>
          <w:p w14:paraId="2AB40A8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3542</w:t>
            </w:r>
          </w:p>
        </w:tc>
        <w:tc>
          <w:tcPr>
            <w:tcW w:w="4762" w:type="dxa"/>
            <w:vAlign w:val="center"/>
          </w:tcPr>
          <w:p w14:paraId="5804FA6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Ceruloplasmina</w:t>
            </w:r>
          </w:p>
        </w:tc>
        <w:tc>
          <w:tcPr>
            <w:tcW w:w="2291" w:type="dxa"/>
            <w:vAlign w:val="center"/>
          </w:tcPr>
          <w:p w14:paraId="5206B940"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6FDADC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R$ 9,60</w:t>
            </w:r>
          </w:p>
        </w:tc>
      </w:tr>
      <w:tr w:rsidR="006341DF" w:rsidRPr="00A24E8F" w14:paraId="74D74066" w14:textId="77777777" w:rsidTr="00ED1125">
        <w:tc>
          <w:tcPr>
            <w:tcW w:w="1720" w:type="dxa"/>
            <w:vAlign w:val="center"/>
          </w:tcPr>
          <w:p w14:paraId="33188AA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3543</w:t>
            </w:r>
          </w:p>
        </w:tc>
        <w:tc>
          <w:tcPr>
            <w:tcW w:w="4762" w:type="dxa"/>
            <w:vAlign w:val="center"/>
          </w:tcPr>
          <w:p w14:paraId="4F8CB6E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Chlamydia pneumoniae IGG, Anticorpos (sangue)</w:t>
            </w:r>
          </w:p>
        </w:tc>
        <w:tc>
          <w:tcPr>
            <w:tcW w:w="2291" w:type="dxa"/>
            <w:vAlign w:val="center"/>
          </w:tcPr>
          <w:p w14:paraId="6452CF7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7EE87A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R$ 23,18</w:t>
            </w:r>
          </w:p>
        </w:tc>
      </w:tr>
      <w:tr w:rsidR="006341DF" w:rsidRPr="00A24E8F" w14:paraId="633F1DBE" w14:textId="77777777" w:rsidTr="00ED1125">
        <w:tc>
          <w:tcPr>
            <w:tcW w:w="1720" w:type="dxa"/>
            <w:vAlign w:val="center"/>
          </w:tcPr>
          <w:p w14:paraId="00CE796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3544</w:t>
            </w:r>
          </w:p>
        </w:tc>
        <w:tc>
          <w:tcPr>
            <w:tcW w:w="4762" w:type="dxa"/>
            <w:vAlign w:val="center"/>
          </w:tcPr>
          <w:p w14:paraId="0C13162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Chlamydia pneumoniae IGM, Anticorpos (sangue)</w:t>
            </w:r>
          </w:p>
        </w:tc>
        <w:tc>
          <w:tcPr>
            <w:tcW w:w="2291" w:type="dxa"/>
            <w:vAlign w:val="center"/>
          </w:tcPr>
          <w:p w14:paraId="53453ABF"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1EB844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R$ 23,18</w:t>
            </w:r>
          </w:p>
        </w:tc>
      </w:tr>
      <w:tr w:rsidR="006341DF" w:rsidRPr="00A24E8F" w14:paraId="15487414" w14:textId="77777777" w:rsidTr="00ED1125">
        <w:tc>
          <w:tcPr>
            <w:tcW w:w="1720" w:type="dxa"/>
            <w:vAlign w:val="center"/>
          </w:tcPr>
          <w:p w14:paraId="0764DC7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lastRenderedPageBreak/>
              <w:t>3545</w:t>
            </w:r>
          </w:p>
        </w:tc>
        <w:tc>
          <w:tcPr>
            <w:tcW w:w="4762" w:type="dxa"/>
            <w:vAlign w:val="center"/>
          </w:tcPr>
          <w:p w14:paraId="436A7DE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Chlamydiatrachomatis IGG, anticorpos (sangue)</w:t>
            </w:r>
          </w:p>
        </w:tc>
        <w:tc>
          <w:tcPr>
            <w:tcW w:w="2291" w:type="dxa"/>
            <w:vAlign w:val="center"/>
          </w:tcPr>
          <w:p w14:paraId="676DA584"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473B08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R$ 23,18</w:t>
            </w:r>
          </w:p>
        </w:tc>
      </w:tr>
      <w:tr w:rsidR="006341DF" w:rsidRPr="00A24E8F" w14:paraId="5FA722C2" w14:textId="77777777" w:rsidTr="00ED1125">
        <w:tc>
          <w:tcPr>
            <w:tcW w:w="1720" w:type="dxa"/>
            <w:vAlign w:val="center"/>
          </w:tcPr>
          <w:p w14:paraId="1799E3E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3546</w:t>
            </w:r>
          </w:p>
        </w:tc>
        <w:tc>
          <w:tcPr>
            <w:tcW w:w="4762" w:type="dxa"/>
            <w:vAlign w:val="center"/>
          </w:tcPr>
          <w:p w14:paraId="05C9F1F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Chlamydiatrachomatis IGM, Anticorpos (sangue)</w:t>
            </w:r>
          </w:p>
        </w:tc>
        <w:tc>
          <w:tcPr>
            <w:tcW w:w="2291" w:type="dxa"/>
            <w:vAlign w:val="center"/>
          </w:tcPr>
          <w:p w14:paraId="2F533AD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7040100"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R$ 23,18</w:t>
            </w:r>
          </w:p>
        </w:tc>
      </w:tr>
      <w:tr w:rsidR="006341DF" w:rsidRPr="00A24E8F" w14:paraId="4983931F" w14:textId="77777777" w:rsidTr="00ED1125">
        <w:tc>
          <w:tcPr>
            <w:tcW w:w="1720" w:type="dxa"/>
            <w:vAlign w:val="center"/>
          </w:tcPr>
          <w:p w14:paraId="29ED4A7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3547</w:t>
            </w:r>
          </w:p>
        </w:tc>
        <w:tc>
          <w:tcPr>
            <w:tcW w:w="4762" w:type="dxa"/>
            <w:vAlign w:val="center"/>
          </w:tcPr>
          <w:p w14:paraId="0F4D7BF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Chlamydiatrachomatis, pesquisa - Imunofluorescença</w:t>
            </w:r>
          </w:p>
        </w:tc>
        <w:tc>
          <w:tcPr>
            <w:tcW w:w="2291" w:type="dxa"/>
            <w:vAlign w:val="center"/>
          </w:tcPr>
          <w:p w14:paraId="2A9A4F76"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7CE71E5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R$ 23,18</w:t>
            </w:r>
          </w:p>
        </w:tc>
      </w:tr>
      <w:tr w:rsidR="006341DF" w:rsidRPr="00A24E8F" w14:paraId="156F5F1D" w14:textId="77777777" w:rsidTr="00ED1125">
        <w:tc>
          <w:tcPr>
            <w:tcW w:w="1720" w:type="dxa"/>
            <w:vAlign w:val="center"/>
          </w:tcPr>
          <w:p w14:paraId="57AFE9F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3548</w:t>
            </w:r>
          </w:p>
        </w:tc>
        <w:tc>
          <w:tcPr>
            <w:tcW w:w="4762" w:type="dxa"/>
            <w:vAlign w:val="center"/>
          </w:tcPr>
          <w:p w14:paraId="12B0BE6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Chumbo</w:t>
            </w:r>
          </w:p>
        </w:tc>
        <w:tc>
          <w:tcPr>
            <w:tcW w:w="2291" w:type="dxa"/>
            <w:vAlign w:val="center"/>
          </w:tcPr>
          <w:p w14:paraId="2184EB9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34F54A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R$ 19,20</w:t>
            </w:r>
          </w:p>
        </w:tc>
      </w:tr>
      <w:tr w:rsidR="006341DF" w:rsidRPr="00A24E8F" w14:paraId="6D68D657" w14:textId="77777777" w:rsidTr="00ED1125">
        <w:tc>
          <w:tcPr>
            <w:tcW w:w="1720" w:type="dxa"/>
            <w:vAlign w:val="center"/>
          </w:tcPr>
          <w:p w14:paraId="6CA0AA3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3549</w:t>
            </w:r>
          </w:p>
        </w:tc>
        <w:tc>
          <w:tcPr>
            <w:tcW w:w="4762" w:type="dxa"/>
            <w:vAlign w:val="center"/>
          </w:tcPr>
          <w:p w14:paraId="6AAEBFD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Chumbo, dosagem (urina 24 horas)</w:t>
            </w:r>
          </w:p>
        </w:tc>
        <w:tc>
          <w:tcPr>
            <w:tcW w:w="2291" w:type="dxa"/>
            <w:vAlign w:val="center"/>
          </w:tcPr>
          <w:p w14:paraId="4D01ABD6"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42A14B2"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R$ 19,20</w:t>
            </w:r>
          </w:p>
        </w:tc>
      </w:tr>
      <w:tr w:rsidR="006341DF" w:rsidRPr="00A24E8F" w14:paraId="2FE175A6" w14:textId="77777777" w:rsidTr="00ED1125">
        <w:tc>
          <w:tcPr>
            <w:tcW w:w="1720" w:type="dxa"/>
            <w:vAlign w:val="center"/>
          </w:tcPr>
          <w:p w14:paraId="69F3B41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3550</w:t>
            </w:r>
          </w:p>
        </w:tc>
        <w:tc>
          <w:tcPr>
            <w:tcW w:w="4762" w:type="dxa"/>
            <w:vAlign w:val="center"/>
          </w:tcPr>
          <w:p w14:paraId="455123E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Ciclosporina</w:t>
            </w:r>
          </w:p>
        </w:tc>
        <w:tc>
          <w:tcPr>
            <w:tcW w:w="2291" w:type="dxa"/>
            <w:vAlign w:val="center"/>
          </w:tcPr>
          <w:p w14:paraId="54DA782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C407550"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R$ 52,00</w:t>
            </w:r>
          </w:p>
        </w:tc>
      </w:tr>
      <w:tr w:rsidR="006341DF" w:rsidRPr="00A24E8F" w14:paraId="36AC8F80" w14:textId="77777777" w:rsidTr="00ED1125">
        <w:tc>
          <w:tcPr>
            <w:tcW w:w="1720" w:type="dxa"/>
            <w:vAlign w:val="center"/>
          </w:tcPr>
          <w:p w14:paraId="776B373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3551</w:t>
            </w:r>
          </w:p>
        </w:tc>
        <w:tc>
          <w:tcPr>
            <w:tcW w:w="4762" w:type="dxa"/>
            <w:vAlign w:val="center"/>
          </w:tcPr>
          <w:p w14:paraId="673352D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Cistina, pesquisa - cistinuria (urina recente)</w:t>
            </w:r>
          </w:p>
        </w:tc>
        <w:tc>
          <w:tcPr>
            <w:tcW w:w="2291" w:type="dxa"/>
            <w:vAlign w:val="center"/>
          </w:tcPr>
          <w:p w14:paraId="36FDCBC3"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17EC08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R$ 4,80</w:t>
            </w:r>
          </w:p>
        </w:tc>
      </w:tr>
      <w:tr w:rsidR="006341DF" w:rsidRPr="00A24E8F" w14:paraId="1968FEDF" w14:textId="77777777" w:rsidTr="00ED1125">
        <w:tc>
          <w:tcPr>
            <w:tcW w:w="1720" w:type="dxa"/>
            <w:vAlign w:val="center"/>
          </w:tcPr>
          <w:p w14:paraId="1509EB8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3552</w:t>
            </w:r>
          </w:p>
        </w:tc>
        <w:tc>
          <w:tcPr>
            <w:tcW w:w="4762" w:type="dxa"/>
            <w:vAlign w:val="center"/>
          </w:tcPr>
          <w:p w14:paraId="389D859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Citologia de Escarro</w:t>
            </w:r>
          </w:p>
        </w:tc>
        <w:tc>
          <w:tcPr>
            <w:tcW w:w="2291" w:type="dxa"/>
            <w:vAlign w:val="center"/>
          </w:tcPr>
          <w:p w14:paraId="0E19D842"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08A018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R$ 29,04</w:t>
            </w:r>
          </w:p>
        </w:tc>
      </w:tr>
      <w:tr w:rsidR="006341DF" w:rsidRPr="00A24E8F" w14:paraId="5C9A01A0" w14:textId="77777777" w:rsidTr="00ED1125">
        <w:tc>
          <w:tcPr>
            <w:tcW w:w="1720" w:type="dxa"/>
            <w:vAlign w:val="center"/>
          </w:tcPr>
          <w:p w14:paraId="6C06634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3553</w:t>
            </w:r>
          </w:p>
        </w:tc>
        <w:tc>
          <w:tcPr>
            <w:tcW w:w="4762" w:type="dxa"/>
            <w:vAlign w:val="center"/>
          </w:tcPr>
          <w:p w14:paraId="4C1BE32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Citologia Oncótica de Líquido Biológico</w:t>
            </w:r>
          </w:p>
        </w:tc>
        <w:tc>
          <w:tcPr>
            <w:tcW w:w="2291" w:type="dxa"/>
            <w:vAlign w:val="center"/>
          </w:tcPr>
          <w:p w14:paraId="64E61DEA"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B16968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R$ 29,04</w:t>
            </w:r>
          </w:p>
        </w:tc>
      </w:tr>
      <w:tr w:rsidR="006341DF" w:rsidRPr="00A24E8F" w14:paraId="1C0A0752" w14:textId="77777777" w:rsidTr="00ED1125">
        <w:tc>
          <w:tcPr>
            <w:tcW w:w="1720" w:type="dxa"/>
            <w:vAlign w:val="center"/>
          </w:tcPr>
          <w:p w14:paraId="1B3D3AB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3554</w:t>
            </w:r>
          </w:p>
        </w:tc>
        <w:tc>
          <w:tcPr>
            <w:tcW w:w="4762" w:type="dxa"/>
            <w:vAlign w:val="center"/>
          </w:tcPr>
          <w:p w14:paraId="1701F49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Citologia Oncótica Vaginal</w:t>
            </w:r>
          </w:p>
        </w:tc>
        <w:tc>
          <w:tcPr>
            <w:tcW w:w="2291" w:type="dxa"/>
            <w:vAlign w:val="center"/>
          </w:tcPr>
          <w:p w14:paraId="41111F98"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8F5E2C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R$ 16,80</w:t>
            </w:r>
          </w:p>
        </w:tc>
      </w:tr>
      <w:tr w:rsidR="006341DF" w:rsidRPr="00A24E8F" w14:paraId="588CBB15" w14:textId="77777777" w:rsidTr="00ED1125">
        <w:tc>
          <w:tcPr>
            <w:tcW w:w="1720" w:type="dxa"/>
            <w:vAlign w:val="center"/>
          </w:tcPr>
          <w:p w14:paraId="47C7A78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3555</w:t>
            </w:r>
          </w:p>
        </w:tc>
        <w:tc>
          <w:tcPr>
            <w:tcW w:w="4762" w:type="dxa"/>
            <w:vAlign w:val="center"/>
          </w:tcPr>
          <w:p w14:paraId="5172147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Citomegalovírus IGG, Anticorpos</w:t>
            </w:r>
          </w:p>
        </w:tc>
        <w:tc>
          <w:tcPr>
            <w:tcW w:w="2291" w:type="dxa"/>
            <w:vAlign w:val="center"/>
          </w:tcPr>
          <w:p w14:paraId="20873AAC"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EE2A97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R$ 16,08</w:t>
            </w:r>
          </w:p>
        </w:tc>
      </w:tr>
      <w:tr w:rsidR="006341DF" w:rsidRPr="00A24E8F" w14:paraId="4E685020" w14:textId="77777777" w:rsidTr="00ED1125">
        <w:tc>
          <w:tcPr>
            <w:tcW w:w="1720" w:type="dxa"/>
            <w:vAlign w:val="center"/>
          </w:tcPr>
          <w:p w14:paraId="29F207F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3556</w:t>
            </w:r>
          </w:p>
        </w:tc>
        <w:tc>
          <w:tcPr>
            <w:tcW w:w="4762" w:type="dxa"/>
            <w:vAlign w:val="center"/>
          </w:tcPr>
          <w:p w14:paraId="4527974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Citomegalovírus IGM, Anticorpos</w:t>
            </w:r>
          </w:p>
        </w:tc>
        <w:tc>
          <w:tcPr>
            <w:tcW w:w="2291" w:type="dxa"/>
            <w:vAlign w:val="center"/>
          </w:tcPr>
          <w:p w14:paraId="1AE403EC"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87728E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R$ 24,00</w:t>
            </w:r>
          </w:p>
        </w:tc>
      </w:tr>
      <w:tr w:rsidR="006341DF" w:rsidRPr="00A24E8F" w14:paraId="3FEA96E9" w14:textId="77777777" w:rsidTr="00ED1125">
        <w:tc>
          <w:tcPr>
            <w:tcW w:w="1720" w:type="dxa"/>
            <w:vAlign w:val="center"/>
          </w:tcPr>
          <w:p w14:paraId="12D6B64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3557</w:t>
            </w:r>
          </w:p>
        </w:tc>
        <w:tc>
          <w:tcPr>
            <w:tcW w:w="4762" w:type="dxa"/>
            <w:vAlign w:val="center"/>
          </w:tcPr>
          <w:p w14:paraId="521C067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Clearance de Creatinina (urina 24 horas)</w:t>
            </w:r>
          </w:p>
        </w:tc>
        <w:tc>
          <w:tcPr>
            <w:tcW w:w="2291" w:type="dxa"/>
            <w:vAlign w:val="center"/>
          </w:tcPr>
          <w:p w14:paraId="18316F1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B80312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R$ 6,00</w:t>
            </w:r>
          </w:p>
        </w:tc>
      </w:tr>
      <w:tr w:rsidR="006341DF" w:rsidRPr="00A24E8F" w14:paraId="4B826103" w14:textId="77777777" w:rsidTr="00ED1125">
        <w:tc>
          <w:tcPr>
            <w:tcW w:w="1720" w:type="dxa"/>
            <w:vAlign w:val="center"/>
          </w:tcPr>
          <w:p w14:paraId="25AC382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3558</w:t>
            </w:r>
          </w:p>
        </w:tc>
        <w:tc>
          <w:tcPr>
            <w:tcW w:w="4762" w:type="dxa"/>
            <w:vAlign w:val="center"/>
          </w:tcPr>
          <w:p w14:paraId="5AF2B29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Clonazepam dosagem</w:t>
            </w:r>
          </w:p>
        </w:tc>
        <w:tc>
          <w:tcPr>
            <w:tcW w:w="2291" w:type="dxa"/>
            <w:vAlign w:val="center"/>
          </w:tcPr>
          <w:p w14:paraId="2BB9375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B8C2C0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R$ 73,65</w:t>
            </w:r>
          </w:p>
        </w:tc>
      </w:tr>
      <w:tr w:rsidR="006341DF" w:rsidRPr="00A24E8F" w14:paraId="612D08FC" w14:textId="77777777" w:rsidTr="00ED1125">
        <w:tc>
          <w:tcPr>
            <w:tcW w:w="1720" w:type="dxa"/>
            <w:vAlign w:val="center"/>
          </w:tcPr>
          <w:p w14:paraId="63D080C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3559</w:t>
            </w:r>
          </w:p>
        </w:tc>
        <w:tc>
          <w:tcPr>
            <w:tcW w:w="4762" w:type="dxa"/>
            <w:vAlign w:val="center"/>
          </w:tcPr>
          <w:p w14:paraId="50E990E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Cloretos</w:t>
            </w:r>
          </w:p>
        </w:tc>
        <w:tc>
          <w:tcPr>
            <w:tcW w:w="2291" w:type="dxa"/>
            <w:vAlign w:val="center"/>
          </w:tcPr>
          <w:p w14:paraId="2B691815"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79CDA482"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R$ 4,07</w:t>
            </w:r>
          </w:p>
        </w:tc>
      </w:tr>
      <w:tr w:rsidR="006341DF" w:rsidRPr="00A24E8F" w14:paraId="0A726342" w14:textId="77777777" w:rsidTr="00ED1125">
        <w:tc>
          <w:tcPr>
            <w:tcW w:w="1720" w:type="dxa"/>
            <w:vAlign w:val="center"/>
          </w:tcPr>
          <w:p w14:paraId="17BE8BD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3560</w:t>
            </w:r>
          </w:p>
        </w:tc>
        <w:tc>
          <w:tcPr>
            <w:tcW w:w="4762" w:type="dxa"/>
            <w:vAlign w:val="center"/>
          </w:tcPr>
          <w:p w14:paraId="04072D8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Cobre</w:t>
            </w:r>
          </w:p>
        </w:tc>
        <w:tc>
          <w:tcPr>
            <w:tcW w:w="2291" w:type="dxa"/>
            <w:vAlign w:val="center"/>
          </w:tcPr>
          <w:p w14:paraId="2269F13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5571FF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R$ 8,36</w:t>
            </w:r>
          </w:p>
        </w:tc>
      </w:tr>
      <w:tr w:rsidR="006341DF" w:rsidRPr="00A24E8F" w14:paraId="41AFEEE7" w14:textId="77777777" w:rsidTr="00ED1125">
        <w:tc>
          <w:tcPr>
            <w:tcW w:w="1720" w:type="dxa"/>
            <w:vAlign w:val="center"/>
          </w:tcPr>
          <w:p w14:paraId="61569F9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3561</w:t>
            </w:r>
          </w:p>
        </w:tc>
        <w:tc>
          <w:tcPr>
            <w:tcW w:w="4762" w:type="dxa"/>
            <w:vAlign w:val="center"/>
          </w:tcPr>
          <w:p w14:paraId="53360C3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Cobre (urina 24 horas)</w:t>
            </w:r>
          </w:p>
        </w:tc>
        <w:tc>
          <w:tcPr>
            <w:tcW w:w="2291" w:type="dxa"/>
            <w:vAlign w:val="center"/>
          </w:tcPr>
          <w:p w14:paraId="5B7EC2EA"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908624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R$ 28,80</w:t>
            </w:r>
          </w:p>
        </w:tc>
      </w:tr>
      <w:tr w:rsidR="006341DF" w:rsidRPr="00A24E8F" w14:paraId="7790AC2F" w14:textId="77777777" w:rsidTr="00ED1125">
        <w:tc>
          <w:tcPr>
            <w:tcW w:w="1720" w:type="dxa"/>
            <w:vAlign w:val="center"/>
          </w:tcPr>
          <w:p w14:paraId="156CDFF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3562</w:t>
            </w:r>
          </w:p>
        </w:tc>
        <w:tc>
          <w:tcPr>
            <w:tcW w:w="4762" w:type="dxa"/>
            <w:vAlign w:val="center"/>
          </w:tcPr>
          <w:p w14:paraId="0CD914F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Cocaína - teste de triagem (urina recente)</w:t>
            </w:r>
          </w:p>
        </w:tc>
        <w:tc>
          <w:tcPr>
            <w:tcW w:w="2291" w:type="dxa"/>
            <w:vAlign w:val="center"/>
          </w:tcPr>
          <w:p w14:paraId="7F05584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B19CB1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R$ 15,51</w:t>
            </w:r>
          </w:p>
        </w:tc>
      </w:tr>
      <w:tr w:rsidR="006341DF" w:rsidRPr="00A24E8F" w14:paraId="5F9311DA" w14:textId="77777777" w:rsidTr="004B45A4">
        <w:tc>
          <w:tcPr>
            <w:tcW w:w="1720" w:type="dxa"/>
            <w:vAlign w:val="center"/>
          </w:tcPr>
          <w:p w14:paraId="1FB08657" w14:textId="3798F9C6" w:rsidR="006341DF" w:rsidRPr="00A24E8F" w:rsidRDefault="006341DF" w:rsidP="006341DF">
            <w:pPr>
              <w:shd w:val="clear" w:color="auto" w:fill="FFFFFF" w:themeFill="background1"/>
              <w:rPr>
                <w:rFonts w:asciiTheme="minorHAnsi" w:hAnsiTheme="minorHAnsi" w:cstheme="minorHAnsi"/>
                <w:sz w:val="24"/>
              </w:rPr>
            </w:pPr>
            <w:r w:rsidRPr="000C7600">
              <w:rPr>
                <w:rFonts w:asciiTheme="minorHAnsi" w:hAnsiTheme="minorHAnsi" w:cstheme="minorHAnsi"/>
                <w:bCs/>
                <w:color w:val="000000"/>
                <w:sz w:val="24"/>
              </w:rPr>
              <w:t>6720</w:t>
            </w:r>
          </w:p>
        </w:tc>
        <w:tc>
          <w:tcPr>
            <w:tcW w:w="4762" w:type="dxa"/>
          </w:tcPr>
          <w:p w14:paraId="521E6D8E" w14:textId="02B2F1EE" w:rsidR="006341DF" w:rsidRPr="00A24E8F" w:rsidRDefault="006341DF" w:rsidP="006341DF">
            <w:pPr>
              <w:shd w:val="clear" w:color="auto" w:fill="FFFFFF" w:themeFill="background1"/>
              <w:jc w:val="both"/>
              <w:rPr>
                <w:rFonts w:asciiTheme="minorHAnsi" w:hAnsiTheme="minorHAnsi" w:cstheme="minorHAnsi"/>
                <w:sz w:val="24"/>
              </w:rPr>
            </w:pPr>
            <w:r>
              <w:rPr>
                <w:rFonts w:asciiTheme="minorHAnsi" w:hAnsiTheme="minorHAnsi" w:cstheme="minorHAnsi"/>
                <w:sz w:val="24"/>
              </w:rPr>
              <w:t>Coleta de material biológico para análise de swab nasal e orofaríngeo, (incluso todos os paramentos, insumos, materiais e kit’s necessários  para este tipo de coleta).</w:t>
            </w:r>
          </w:p>
        </w:tc>
        <w:tc>
          <w:tcPr>
            <w:tcW w:w="2291" w:type="dxa"/>
            <w:vAlign w:val="center"/>
          </w:tcPr>
          <w:p w14:paraId="745DB208" w14:textId="283A2449" w:rsidR="006341DF" w:rsidRPr="00A24E8F" w:rsidRDefault="006341DF" w:rsidP="006341DF">
            <w:pPr>
              <w:jc w:val="center"/>
              <w:rPr>
                <w:rFonts w:asciiTheme="minorHAnsi" w:hAnsiTheme="minorHAnsi" w:cstheme="minorHAnsi"/>
                <w:sz w:val="24"/>
              </w:rPr>
            </w:pPr>
            <w:r>
              <w:rPr>
                <w:rFonts w:asciiTheme="minorHAnsi" w:hAnsiTheme="minorHAnsi" w:cstheme="minorHAnsi"/>
                <w:sz w:val="24"/>
              </w:rPr>
              <w:t>50.000</w:t>
            </w:r>
          </w:p>
        </w:tc>
        <w:tc>
          <w:tcPr>
            <w:tcW w:w="2141" w:type="dxa"/>
            <w:vAlign w:val="center"/>
          </w:tcPr>
          <w:p w14:paraId="4983C7C1" w14:textId="35051374" w:rsidR="006341DF" w:rsidRPr="00A24E8F" w:rsidRDefault="006341DF" w:rsidP="006341DF">
            <w:pPr>
              <w:shd w:val="clear" w:color="auto" w:fill="FFFFFF" w:themeFill="background1"/>
              <w:rPr>
                <w:rFonts w:asciiTheme="minorHAnsi" w:hAnsiTheme="minorHAnsi" w:cstheme="minorHAnsi"/>
                <w:color w:val="000000"/>
                <w:sz w:val="24"/>
              </w:rPr>
            </w:pPr>
            <w:r>
              <w:rPr>
                <w:rFonts w:asciiTheme="minorHAnsi" w:hAnsiTheme="minorHAnsi" w:cstheme="minorHAnsi"/>
                <w:sz w:val="24"/>
              </w:rPr>
              <w:t>R$ 23,00</w:t>
            </w:r>
          </w:p>
        </w:tc>
      </w:tr>
      <w:tr w:rsidR="006341DF" w:rsidRPr="00A24E8F" w14:paraId="4CF30513" w14:textId="77777777" w:rsidTr="00ED1125">
        <w:tc>
          <w:tcPr>
            <w:tcW w:w="1720" w:type="dxa"/>
            <w:vAlign w:val="center"/>
          </w:tcPr>
          <w:p w14:paraId="042A72D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557</w:t>
            </w:r>
          </w:p>
        </w:tc>
        <w:tc>
          <w:tcPr>
            <w:tcW w:w="4762" w:type="dxa"/>
            <w:vAlign w:val="center"/>
          </w:tcPr>
          <w:p w14:paraId="6B83C3E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Colesterol HDL</w:t>
            </w:r>
          </w:p>
        </w:tc>
        <w:tc>
          <w:tcPr>
            <w:tcW w:w="2291" w:type="dxa"/>
            <w:vAlign w:val="center"/>
          </w:tcPr>
          <w:p w14:paraId="39000236"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061A490"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R$ 6,00</w:t>
            </w:r>
          </w:p>
        </w:tc>
      </w:tr>
      <w:tr w:rsidR="006341DF" w:rsidRPr="00A24E8F" w14:paraId="74FFC875" w14:textId="77777777" w:rsidTr="00ED1125">
        <w:tc>
          <w:tcPr>
            <w:tcW w:w="1720" w:type="dxa"/>
            <w:vAlign w:val="center"/>
          </w:tcPr>
          <w:p w14:paraId="22167EC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3563</w:t>
            </w:r>
          </w:p>
        </w:tc>
        <w:tc>
          <w:tcPr>
            <w:tcW w:w="4762" w:type="dxa"/>
            <w:vAlign w:val="center"/>
          </w:tcPr>
          <w:p w14:paraId="540B2A3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Colesterol LDL</w:t>
            </w:r>
          </w:p>
        </w:tc>
        <w:tc>
          <w:tcPr>
            <w:tcW w:w="2291" w:type="dxa"/>
            <w:vAlign w:val="center"/>
          </w:tcPr>
          <w:p w14:paraId="4B5FF645"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B7790E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R$ 3,60</w:t>
            </w:r>
          </w:p>
        </w:tc>
      </w:tr>
      <w:tr w:rsidR="006341DF" w:rsidRPr="00A24E8F" w14:paraId="3854C113" w14:textId="77777777" w:rsidTr="00ED1125">
        <w:tc>
          <w:tcPr>
            <w:tcW w:w="1720" w:type="dxa"/>
            <w:vAlign w:val="center"/>
          </w:tcPr>
          <w:p w14:paraId="13BA341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3564</w:t>
            </w:r>
          </w:p>
        </w:tc>
        <w:tc>
          <w:tcPr>
            <w:tcW w:w="4762" w:type="dxa"/>
            <w:vAlign w:val="center"/>
          </w:tcPr>
          <w:p w14:paraId="696CBB9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Colesterol Total</w:t>
            </w:r>
          </w:p>
        </w:tc>
        <w:tc>
          <w:tcPr>
            <w:tcW w:w="2291" w:type="dxa"/>
            <w:vAlign w:val="center"/>
          </w:tcPr>
          <w:p w14:paraId="0B660912"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476B042"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R$ 3,36</w:t>
            </w:r>
          </w:p>
        </w:tc>
      </w:tr>
      <w:tr w:rsidR="006341DF" w:rsidRPr="00A24E8F" w14:paraId="171D8673" w14:textId="77777777" w:rsidTr="00ED1125">
        <w:tc>
          <w:tcPr>
            <w:tcW w:w="1720" w:type="dxa"/>
            <w:vAlign w:val="center"/>
          </w:tcPr>
          <w:p w14:paraId="267FBB5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562</w:t>
            </w:r>
          </w:p>
        </w:tc>
        <w:tc>
          <w:tcPr>
            <w:tcW w:w="4762" w:type="dxa"/>
            <w:vAlign w:val="center"/>
          </w:tcPr>
          <w:p w14:paraId="0D43A0E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Colesterol Total e Frações</w:t>
            </w:r>
          </w:p>
        </w:tc>
        <w:tc>
          <w:tcPr>
            <w:tcW w:w="2291" w:type="dxa"/>
            <w:vAlign w:val="center"/>
          </w:tcPr>
          <w:p w14:paraId="767F6CCA"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17D832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R$ 16,80</w:t>
            </w:r>
          </w:p>
        </w:tc>
      </w:tr>
      <w:tr w:rsidR="006341DF" w:rsidRPr="00A24E8F" w14:paraId="4E005336" w14:textId="77777777" w:rsidTr="00ED1125">
        <w:tc>
          <w:tcPr>
            <w:tcW w:w="1720" w:type="dxa"/>
            <w:vAlign w:val="center"/>
          </w:tcPr>
          <w:p w14:paraId="62BBB95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3565</w:t>
            </w:r>
          </w:p>
        </w:tc>
        <w:tc>
          <w:tcPr>
            <w:tcW w:w="4762" w:type="dxa"/>
            <w:vAlign w:val="center"/>
          </w:tcPr>
          <w:p w14:paraId="56C287C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Colesterol Total, Frações e Triglicérides</w:t>
            </w:r>
          </w:p>
        </w:tc>
        <w:tc>
          <w:tcPr>
            <w:tcW w:w="2291" w:type="dxa"/>
            <w:vAlign w:val="center"/>
          </w:tcPr>
          <w:p w14:paraId="7FE01EE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40E91E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R$ 16,80</w:t>
            </w:r>
          </w:p>
        </w:tc>
      </w:tr>
      <w:tr w:rsidR="006341DF" w:rsidRPr="00A24E8F" w14:paraId="324BC85D" w14:textId="77777777" w:rsidTr="00ED1125">
        <w:tc>
          <w:tcPr>
            <w:tcW w:w="1720" w:type="dxa"/>
            <w:vAlign w:val="center"/>
          </w:tcPr>
          <w:p w14:paraId="7D8527F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3566</w:t>
            </w:r>
          </w:p>
        </w:tc>
        <w:tc>
          <w:tcPr>
            <w:tcW w:w="4762" w:type="dxa"/>
            <w:vAlign w:val="center"/>
          </w:tcPr>
          <w:p w14:paraId="785B176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Colesterol VLDL</w:t>
            </w:r>
          </w:p>
        </w:tc>
        <w:tc>
          <w:tcPr>
            <w:tcW w:w="2291" w:type="dxa"/>
            <w:vAlign w:val="center"/>
          </w:tcPr>
          <w:p w14:paraId="599DC12E"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408D7C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R$ 3,25</w:t>
            </w:r>
          </w:p>
        </w:tc>
      </w:tr>
      <w:tr w:rsidR="006341DF" w:rsidRPr="00A24E8F" w14:paraId="3546814B" w14:textId="77777777" w:rsidTr="00ED1125">
        <w:tc>
          <w:tcPr>
            <w:tcW w:w="1720" w:type="dxa"/>
            <w:vAlign w:val="center"/>
          </w:tcPr>
          <w:p w14:paraId="2052590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3567</w:t>
            </w:r>
          </w:p>
        </w:tc>
        <w:tc>
          <w:tcPr>
            <w:tcW w:w="4762" w:type="dxa"/>
            <w:vAlign w:val="center"/>
          </w:tcPr>
          <w:p w14:paraId="122F033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Colinesterase Plasmática</w:t>
            </w:r>
          </w:p>
        </w:tc>
        <w:tc>
          <w:tcPr>
            <w:tcW w:w="2291" w:type="dxa"/>
            <w:vAlign w:val="center"/>
          </w:tcPr>
          <w:p w14:paraId="309B375D"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DA7B13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R$ 6,00</w:t>
            </w:r>
          </w:p>
        </w:tc>
      </w:tr>
      <w:tr w:rsidR="006341DF" w:rsidRPr="00A24E8F" w14:paraId="205F3DC2" w14:textId="77777777" w:rsidTr="00ED1125">
        <w:tc>
          <w:tcPr>
            <w:tcW w:w="1720" w:type="dxa"/>
            <w:vAlign w:val="center"/>
          </w:tcPr>
          <w:p w14:paraId="6CDAECD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3568</w:t>
            </w:r>
          </w:p>
        </w:tc>
        <w:tc>
          <w:tcPr>
            <w:tcW w:w="4762" w:type="dxa"/>
            <w:vAlign w:val="center"/>
          </w:tcPr>
          <w:p w14:paraId="25BBEE3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Complemento Sérico C3</w:t>
            </w:r>
          </w:p>
        </w:tc>
        <w:tc>
          <w:tcPr>
            <w:tcW w:w="2291" w:type="dxa"/>
            <w:vAlign w:val="center"/>
          </w:tcPr>
          <w:p w14:paraId="35AE50D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B5FAC3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R$ 12,00</w:t>
            </w:r>
          </w:p>
        </w:tc>
      </w:tr>
      <w:tr w:rsidR="006341DF" w:rsidRPr="00A24E8F" w14:paraId="068C298E" w14:textId="77777777" w:rsidTr="00ED1125">
        <w:tc>
          <w:tcPr>
            <w:tcW w:w="1720" w:type="dxa"/>
            <w:vAlign w:val="center"/>
          </w:tcPr>
          <w:p w14:paraId="00D10BB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3569</w:t>
            </w:r>
          </w:p>
        </w:tc>
        <w:tc>
          <w:tcPr>
            <w:tcW w:w="4762" w:type="dxa"/>
            <w:vAlign w:val="center"/>
          </w:tcPr>
          <w:p w14:paraId="6EBBA6A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Complemento Sérico C4</w:t>
            </w:r>
          </w:p>
        </w:tc>
        <w:tc>
          <w:tcPr>
            <w:tcW w:w="2291" w:type="dxa"/>
            <w:vAlign w:val="center"/>
          </w:tcPr>
          <w:p w14:paraId="2FF52478"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A84DFD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R$ 12,00</w:t>
            </w:r>
          </w:p>
        </w:tc>
      </w:tr>
      <w:tr w:rsidR="006341DF" w:rsidRPr="00A24E8F" w14:paraId="40C2F051" w14:textId="77777777" w:rsidTr="00ED1125">
        <w:tc>
          <w:tcPr>
            <w:tcW w:w="1720" w:type="dxa"/>
            <w:vAlign w:val="center"/>
          </w:tcPr>
          <w:p w14:paraId="4A22D60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3570</w:t>
            </w:r>
          </w:p>
        </w:tc>
        <w:tc>
          <w:tcPr>
            <w:tcW w:w="4762" w:type="dxa"/>
            <w:vAlign w:val="center"/>
          </w:tcPr>
          <w:p w14:paraId="357968D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Complemento Sérico do CH-50</w:t>
            </w:r>
          </w:p>
        </w:tc>
        <w:tc>
          <w:tcPr>
            <w:tcW w:w="2291" w:type="dxa"/>
            <w:vAlign w:val="center"/>
          </w:tcPr>
          <w:p w14:paraId="0DB6DC1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B2620B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R$ 9,60</w:t>
            </w:r>
          </w:p>
        </w:tc>
      </w:tr>
      <w:tr w:rsidR="006341DF" w:rsidRPr="00A24E8F" w14:paraId="0DD7F49A" w14:textId="77777777" w:rsidTr="00ED1125">
        <w:tc>
          <w:tcPr>
            <w:tcW w:w="1720" w:type="dxa"/>
            <w:vAlign w:val="center"/>
          </w:tcPr>
          <w:p w14:paraId="118A1E5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3571</w:t>
            </w:r>
          </w:p>
        </w:tc>
        <w:tc>
          <w:tcPr>
            <w:tcW w:w="4762" w:type="dxa"/>
            <w:vAlign w:val="center"/>
          </w:tcPr>
          <w:p w14:paraId="7ABB551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Coombs Direto</w:t>
            </w:r>
          </w:p>
        </w:tc>
        <w:tc>
          <w:tcPr>
            <w:tcW w:w="2291" w:type="dxa"/>
            <w:vAlign w:val="center"/>
          </w:tcPr>
          <w:p w14:paraId="7FBCFB05"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FF6E5B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R$ 4,80</w:t>
            </w:r>
          </w:p>
        </w:tc>
      </w:tr>
      <w:tr w:rsidR="006341DF" w:rsidRPr="00A24E8F" w14:paraId="31169F7D" w14:textId="77777777" w:rsidTr="00ED1125">
        <w:tc>
          <w:tcPr>
            <w:tcW w:w="1720" w:type="dxa"/>
            <w:vAlign w:val="center"/>
          </w:tcPr>
          <w:p w14:paraId="30CF7E3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3572</w:t>
            </w:r>
          </w:p>
        </w:tc>
        <w:tc>
          <w:tcPr>
            <w:tcW w:w="4762" w:type="dxa"/>
            <w:vAlign w:val="center"/>
          </w:tcPr>
          <w:p w14:paraId="232A5F7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Coombs Indireto</w:t>
            </w:r>
          </w:p>
        </w:tc>
        <w:tc>
          <w:tcPr>
            <w:tcW w:w="2291" w:type="dxa"/>
            <w:vAlign w:val="center"/>
          </w:tcPr>
          <w:p w14:paraId="2B9C733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BFD579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R$ 9,60</w:t>
            </w:r>
          </w:p>
        </w:tc>
      </w:tr>
      <w:tr w:rsidR="006341DF" w:rsidRPr="00A24E8F" w14:paraId="0E5363E4" w14:textId="77777777" w:rsidTr="00ED1125">
        <w:tc>
          <w:tcPr>
            <w:tcW w:w="1720" w:type="dxa"/>
            <w:vAlign w:val="center"/>
          </w:tcPr>
          <w:p w14:paraId="4BF1518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3573</w:t>
            </w:r>
          </w:p>
        </w:tc>
        <w:tc>
          <w:tcPr>
            <w:tcW w:w="4762" w:type="dxa"/>
            <w:vAlign w:val="center"/>
          </w:tcPr>
          <w:p w14:paraId="03D0AC9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Coprocultura</w:t>
            </w:r>
          </w:p>
        </w:tc>
        <w:tc>
          <w:tcPr>
            <w:tcW w:w="2291" w:type="dxa"/>
            <w:vAlign w:val="center"/>
          </w:tcPr>
          <w:p w14:paraId="7778DCF6"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72C1C29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R$ 12,00</w:t>
            </w:r>
          </w:p>
        </w:tc>
      </w:tr>
      <w:tr w:rsidR="006341DF" w:rsidRPr="00A24E8F" w14:paraId="4643E652" w14:textId="77777777" w:rsidTr="00ED1125">
        <w:tc>
          <w:tcPr>
            <w:tcW w:w="1720" w:type="dxa"/>
            <w:vAlign w:val="center"/>
          </w:tcPr>
          <w:p w14:paraId="302BE27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lastRenderedPageBreak/>
              <w:t>3574</w:t>
            </w:r>
          </w:p>
        </w:tc>
        <w:tc>
          <w:tcPr>
            <w:tcW w:w="4762" w:type="dxa"/>
            <w:vAlign w:val="center"/>
          </w:tcPr>
          <w:p w14:paraId="1E9CCC4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Cortisol</w:t>
            </w:r>
          </w:p>
        </w:tc>
        <w:tc>
          <w:tcPr>
            <w:tcW w:w="2291" w:type="dxa"/>
            <w:vAlign w:val="center"/>
          </w:tcPr>
          <w:p w14:paraId="005469E0"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16E79D0"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5CC3E648" w14:textId="77777777" w:rsidTr="00ED1125">
        <w:tc>
          <w:tcPr>
            <w:tcW w:w="1720" w:type="dxa"/>
            <w:vAlign w:val="center"/>
          </w:tcPr>
          <w:p w14:paraId="35E7C42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3575</w:t>
            </w:r>
          </w:p>
        </w:tc>
        <w:tc>
          <w:tcPr>
            <w:tcW w:w="4762" w:type="dxa"/>
            <w:vAlign w:val="center"/>
          </w:tcPr>
          <w:p w14:paraId="175C3F3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Cortisol - salivar</w:t>
            </w:r>
          </w:p>
        </w:tc>
        <w:tc>
          <w:tcPr>
            <w:tcW w:w="2291" w:type="dxa"/>
            <w:vAlign w:val="center"/>
          </w:tcPr>
          <w:p w14:paraId="48F20C4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8CDDDD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R$ 18,00</w:t>
            </w:r>
          </w:p>
        </w:tc>
      </w:tr>
      <w:tr w:rsidR="006341DF" w:rsidRPr="00A24E8F" w14:paraId="5E74F1B7" w14:textId="77777777" w:rsidTr="00ED1125">
        <w:tc>
          <w:tcPr>
            <w:tcW w:w="1720" w:type="dxa"/>
            <w:vAlign w:val="center"/>
          </w:tcPr>
          <w:p w14:paraId="626630F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3576</w:t>
            </w:r>
          </w:p>
        </w:tc>
        <w:tc>
          <w:tcPr>
            <w:tcW w:w="4762" w:type="dxa"/>
            <w:vAlign w:val="center"/>
          </w:tcPr>
          <w:p w14:paraId="0570971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Cortisol após Dexametasona - Overnight (23:00 hora)</w:t>
            </w:r>
          </w:p>
        </w:tc>
        <w:tc>
          <w:tcPr>
            <w:tcW w:w="2291" w:type="dxa"/>
            <w:vAlign w:val="center"/>
          </w:tcPr>
          <w:p w14:paraId="4B62469E"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43C0AB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5DE3F788" w14:textId="77777777" w:rsidTr="00ED1125">
        <w:tc>
          <w:tcPr>
            <w:tcW w:w="1720" w:type="dxa"/>
            <w:vAlign w:val="center"/>
          </w:tcPr>
          <w:p w14:paraId="4769D96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3577</w:t>
            </w:r>
          </w:p>
        </w:tc>
        <w:tc>
          <w:tcPr>
            <w:tcW w:w="4762" w:type="dxa"/>
            <w:vAlign w:val="center"/>
          </w:tcPr>
          <w:p w14:paraId="42C597F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Creatinina</w:t>
            </w:r>
          </w:p>
        </w:tc>
        <w:tc>
          <w:tcPr>
            <w:tcW w:w="2291" w:type="dxa"/>
            <w:vAlign w:val="center"/>
          </w:tcPr>
          <w:p w14:paraId="3164836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811CC9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R$ 3,36</w:t>
            </w:r>
          </w:p>
        </w:tc>
      </w:tr>
      <w:tr w:rsidR="006341DF" w:rsidRPr="00A24E8F" w14:paraId="0ED4E63A" w14:textId="77777777" w:rsidTr="00ED1125">
        <w:tc>
          <w:tcPr>
            <w:tcW w:w="1720" w:type="dxa"/>
            <w:vAlign w:val="center"/>
          </w:tcPr>
          <w:p w14:paraId="0D9BFB5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3578</w:t>
            </w:r>
          </w:p>
        </w:tc>
        <w:tc>
          <w:tcPr>
            <w:tcW w:w="4762" w:type="dxa"/>
            <w:vAlign w:val="center"/>
          </w:tcPr>
          <w:p w14:paraId="340617C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Creatinina (urina 24 horas)</w:t>
            </w:r>
          </w:p>
        </w:tc>
        <w:tc>
          <w:tcPr>
            <w:tcW w:w="2291" w:type="dxa"/>
            <w:vAlign w:val="center"/>
          </w:tcPr>
          <w:p w14:paraId="68CA87E7"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CCC909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R$ 3,43</w:t>
            </w:r>
          </w:p>
        </w:tc>
      </w:tr>
      <w:tr w:rsidR="006341DF" w:rsidRPr="00A24E8F" w14:paraId="3ED249C4" w14:textId="77777777" w:rsidTr="00ED1125">
        <w:tc>
          <w:tcPr>
            <w:tcW w:w="1720" w:type="dxa"/>
            <w:vAlign w:val="center"/>
          </w:tcPr>
          <w:p w14:paraId="1890F6F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3579</w:t>
            </w:r>
          </w:p>
        </w:tc>
        <w:tc>
          <w:tcPr>
            <w:tcW w:w="4762" w:type="dxa"/>
            <w:vAlign w:val="center"/>
          </w:tcPr>
          <w:p w14:paraId="0C5F4EE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Creatinina (urina amostra única/recente)</w:t>
            </w:r>
          </w:p>
        </w:tc>
        <w:tc>
          <w:tcPr>
            <w:tcW w:w="2291" w:type="dxa"/>
            <w:vAlign w:val="center"/>
          </w:tcPr>
          <w:p w14:paraId="3F62C058"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A79D44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R$ 3,74</w:t>
            </w:r>
          </w:p>
        </w:tc>
      </w:tr>
      <w:tr w:rsidR="006341DF" w:rsidRPr="00A24E8F" w14:paraId="01940317" w14:textId="77777777" w:rsidTr="00ED1125">
        <w:tc>
          <w:tcPr>
            <w:tcW w:w="1720" w:type="dxa"/>
            <w:vAlign w:val="center"/>
          </w:tcPr>
          <w:p w14:paraId="2464BC1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3580</w:t>
            </w:r>
          </w:p>
        </w:tc>
        <w:tc>
          <w:tcPr>
            <w:tcW w:w="4762" w:type="dxa"/>
            <w:vAlign w:val="center"/>
          </w:tcPr>
          <w:p w14:paraId="4790C10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Creatinofosfoquinase MB - CK MB, isoenzima</w:t>
            </w:r>
          </w:p>
        </w:tc>
        <w:tc>
          <w:tcPr>
            <w:tcW w:w="2291" w:type="dxa"/>
            <w:vAlign w:val="center"/>
          </w:tcPr>
          <w:p w14:paraId="174A215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1EE648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R$ 12,70</w:t>
            </w:r>
          </w:p>
        </w:tc>
      </w:tr>
      <w:tr w:rsidR="006341DF" w:rsidRPr="00A24E8F" w14:paraId="64C461E7" w14:textId="77777777" w:rsidTr="00ED1125">
        <w:tc>
          <w:tcPr>
            <w:tcW w:w="1720" w:type="dxa"/>
            <w:vAlign w:val="center"/>
          </w:tcPr>
          <w:p w14:paraId="26472D9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3581</w:t>
            </w:r>
          </w:p>
        </w:tc>
        <w:tc>
          <w:tcPr>
            <w:tcW w:w="4762" w:type="dxa"/>
            <w:vAlign w:val="center"/>
          </w:tcPr>
          <w:p w14:paraId="13AE034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Creatinofosfoquinase Total - CPK</w:t>
            </w:r>
          </w:p>
        </w:tc>
        <w:tc>
          <w:tcPr>
            <w:tcW w:w="2291" w:type="dxa"/>
            <w:vAlign w:val="center"/>
          </w:tcPr>
          <w:p w14:paraId="15C1A4D0"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0DC76B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R$ 12,00</w:t>
            </w:r>
          </w:p>
        </w:tc>
      </w:tr>
      <w:tr w:rsidR="006341DF" w:rsidRPr="00A24E8F" w14:paraId="24372BB0" w14:textId="77777777" w:rsidTr="00ED1125">
        <w:tc>
          <w:tcPr>
            <w:tcW w:w="1720" w:type="dxa"/>
            <w:vAlign w:val="center"/>
          </w:tcPr>
          <w:p w14:paraId="5CECBB4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3582</w:t>
            </w:r>
          </w:p>
        </w:tc>
        <w:tc>
          <w:tcPr>
            <w:tcW w:w="4762" w:type="dxa"/>
            <w:vAlign w:val="center"/>
          </w:tcPr>
          <w:p w14:paraId="00D95CE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Cultura Bacteriana + Antibiograma</w:t>
            </w:r>
          </w:p>
        </w:tc>
        <w:tc>
          <w:tcPr>
            <w:tcW w:w="2291" w:type="dxa"/>
            <w:vAlign w:val="center"/>
          </w:tcPr>
          <w:p w14:paraId="2DCDAFA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6D9950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R$ 12,50</w:t>
            </w:r>
          </w:p>
        </w:tc>
      </w:tr>
      <w:tr w:rsidR="006341DF" w:rsidRPr="00A24E8F" w14:paraId="24D56142" w14:textId="77777777" w:rsidTr="00ED1125">
        <w:tc>
          <w:tcPr>
            <w:tcW w:w="1720" w:type="dxa"/>
            <w:vAlign w:val="center"/>
          </w:tcPr>
          <w:p w14:paraId="7393BD9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3583</w:t>
            </w:r>
          </w:p>
        </w:tc>
        <w:tc>
          <w:tcPr>
            <w:tcW w:w="4762" w:type="dxa"/>
            <w:vAlign w:val="center"/>
          </w:tcPr>
          <w:p w14:paraId="05DCAAE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Curva de Tolerância a Glicose - 2 D (J e 120)</w:t>
            </w:r>
          </w:p>
        </w:tc>
        <w:tc>
          <w:tcPr>
            <w:tcW w:w="2291" w:type="dxa"/>
            <w:vAlign w:val="center"/>
          </w:tcPr>
          <w:p w14:paraId="7D9585E1"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C3E15C0"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R$ 17,42</w:t>
            </w:r>
          </w:p>
        </w:tc>
      </w:tr>
      <w:tr w:rsidR="006341DF" w:rsidRPr="00A24E8F" w14:paraId="24A46F60" w14:textId="77777777" w:rsidTr="00ED1125">
        <w:tc>
          <w:tcPr>
            <w:tcW w:w="1720" w:type="dxa"/>
            <w:vAlign w:val="center"/>
          </w:tcPr>
          <w:p w14:paraId="2900FA3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3584</w:t>
            </w:r>
          </w:p>
        </w:tc>
        <w:tc>
          <w:tcPr>
            <w:tcW w:w="4762" w:type="dxa"/>
            <w:vAlign w:val="center"/>
          </w:tcPr>
          <w:p w14:paraId="258BF6A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Dehidroepiandrosterona - DHEA</w:t>
            </w:r>
          </w:p>
        </w:tc>
        <w:tc>
          <w:tcPr>
            <w:tcW w:w="2291" w:type="dxa"/>
            <w:vAlign w:val="center"/>
          </w:tcPr>
          <w:p w14:paraId="058178DA"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305E80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R$ 25,20</w:t>
            </w:r>
          </w:p>
        </w:tc>
      </w:tr>
      <w:tr w:rsidR="006341DF" w:rsidRPr="00A24E8F" w14:paraId="166180ED" w14:textId="77777777" w:rsidTr="00ED1125">
        <w:tc>
          <w:tcPr>
            <w:tcW w:w="1720" w:type="dxa"/>
            <w:vAlign w:val="center"/>
          </w:tcPr>
          <w:p w14:paraId="53518D3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3585</w:t>
            </w:r>
          </w:p>
        </w:tc>
        <w:tc>
          <w:tcPr>
            <w:tcW w:w="4762" w:type="dxa"/>
            <w:vAlign w:val="center"/>
          </w:tcPr>
          <w:p w14:paraId="7AA4556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Dengue IGG e IGM, Anticorpos</w:t>
            </w:r>
          </w:p>
        </w:tc>
        <w:tc>
          <w:tcPr>
            <w:tcW w:w="2291" w:type="dxa"/>
            <w:vAlign w:val="center"/>
          </w:tcPr>
          <w:p w14:paraId="0D6DD82B"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A0AAB7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R$ 26,20</w:t>
            </w:r>
          </w:p>
        </w:tc>
      </w:tr>
      <w:tr w:rsidR="006341DF" w:rsidRPr="00A24E8F" w14:paraId="600DCD57" w14:textId="77777777" w:rsidTr="00ED1125">
        <w:tc>
          <w:tcPr>
            <w:tcW w:w="1720" w:type="dxa"/>
            <w:vAlign w:val="center"/>
          </w:tcPr>
          <w:p w14:paraId="359BC58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3586</w:t>
            </w:r>
          </w:p>
        </w:tc>
        <w:tc>
          <w:tcPr>
            <w:tcW w:w="4762" w:type="dxa"/>
            <w:vAlign w:val="center"/>
          </w:tcPr>
          <w:p w14:paraId="33F4FC0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Dengue IGG, Anticorpos</w:t>
            </w:r>
          </w:p>
        </w:tc>
        <w:tc>
          <w:tcPr>
            <w:tcW w:w="2291" w:type="dxa"/>
            <w:vAlign w:val="center"/>
          </w:tcPr>
          <w:p w14:paraId="587525F4"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13DEF30"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R$ 15,60</w:t>
            </w:r>
          </w:p>
        </w:tc>
      </w:tr>
      <w:tr w:rsidR="006341DF" w:rsidRPr="00A24E8F" w14:paraId="2A69CFE2" w14:textId="77777777" w:rsidTr="00ED1125">
        <w:tc>
          <w:tcPr>
            <w:tcW w:w="1720" w:type="dxa"/>
            <w:vAlign w:val="center"/>
          </w:tcPr>
          <w:p w14:paraId="0C8B78B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3587</w:t>
            </w:r>
          </w:p>
        </w:tc>
        <w:tc>
          <w:tcPr>
            <w:tcW w:w="4762" w:type="dxa"/>
            <w:vAlign w:val="center"/>
          </w:tcPr>
          <w:p w14:paraId="5DA2025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Dengue IGM, Anticorpos</w:t>
            </w:r>
          </w:p>
        </w:tc>
        <w:tc>
          <w:tcPr>
            <w:tcW w:w="2291" w:type="dxa"/>
            <w:vAlign w:val="center"/>
          </w:tcPr>
          <w:p w14:paraId="2B403D2A"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A77364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R$ 15,60</w:t>
            </w:r>
          </w:p>
        </w:tc>
      </w:tr>
      <w:tr w:rsidR="006341DF" w:rsidRPr="00A24E8F" w14:paraId="0C244793" w14:textId="77777777" w:rsidTr="00ED1125">
        <w:tc>
          <w:tcPr>
            <w:tcW w:w="1720" w:type="dxa"/>
            <w:vAlign w:val="center"/>
          </w:tcPr>
          <w:p w14:paraId="3858CA4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3588</w:t>
            </w:r>
          </w:p>
        </w:tc>
        <w:tc>
          <w:tcPr>
            <w:tcW w:w="4762" w:type="dxa"/>
            <w:vAlign w:val="center"/>
          </w:tcPr>
          <w:p w14:paraId="4154A99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Desidrogenase Láctica</w:t>
            </w:r>
          </w:p>
        </w:tc>
        <w:tc>
          <w:tcPr>
            <w:tcW w:w="2291" w:type="dxa"/>
            <w:vAlign w:val="center"/>
          </w:tcPr>
          <w:p w14:paraId="67FB98C4"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A2081E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R$ 7,20</w:t>
            </w:r>
          </w:p>
        </w:tc>
      </w:tr>
      <w:tr w:rsidR="006341DF" w:rsidRPr="00A24E8F" w14:paraId="60CAE512" w14:textId="77777777" w:rsidTr="00ED1125">
        <w:tc>
          <w:tcPr>
            <w:tcW w:w="1720" w:type="dxa"/>
            <w:vAlign w:val="center"/>
          </w:tcPr>
          <w:p w14:paraId="66DA7EE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3589</w:t>
            </w:r>
          </w:p>
        </w:tc>
        <w:tc>
          <w:tcPr>
            <w:tcW w:w="4762" w:type="dxa"/>
            <w:vAlign w:val="center"/>
          </w:tcPr>
          <w:p w14:paraId="6743866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Difenilhidantoina</w:t>
            </w:r>
          </w:p>
        </w:tc>
        <w:tc>
          <w:tcPr>
            <w:tcW w:w="2291" w:type="dxa"/>
            <w:vAlign w:val="center"/>
          </w:tcPr>
          <w:p w14:paraId="24894FB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2C37E2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R$ 21,00</w:t>
            </w:r>
          </w:p>
        </w:tc>
      </w:tr>
      <w:tr w:rsidR="006341DF" w:rsidRPr="00A24E8F" w14:paraId="61E10379" w14:textId="77777777" w:rsidTr="00ED1125">
        <w:tc>
          <w:tcPr>
            <w:tcW w:w="1720" w:type="dxa"/>
            <w:vAlign w:val="center"/>
          </w:tcPr>
          <w:p w14:paraId="62C2D40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3590</w:t>
            </w:r>
          </w:p>
        </w:tc>
        <w:tc>
          <w:tcPr>
            <w:tcW w:w="4762" w:type="dxa"/>
            <w:vAlign w:val="center"/>
          </w:tcPr>
          <w:p w14:paraId="674C1CD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Digoxina</w:t>
            </w:r>
          </w:p>
        </w:tc>
        <w:tc>
          <w:tcPr>
            <w:tcW w:w="2291" w:type="dxa"/>
            <w:vAlign w:val="center"/>
          </w:tcPr>
          <w:p w14:paraId="6DFBC603"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EE853B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R$ 16,80</w:t>
            </w:r>
          </w:p>
        </w:tc>
      </w:tr>
      <w:tr w:rsidR="006341DF" w:rsidRPr="00A24E8F" w14:paraId="3149F9CC" w14:textId="77777777" w:rsidTr="00ED1125">
        <w:tc>
          <w:tcPr>
            <w:tcW w:w="1720" w:type="dxa"/>
            <w:vAlign w:val="center"/>
          </w:tcPr>
          <w:p w14:paraId="104F315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3591</w:t>
            </w:r>
          </w:p>
        </w:tc>
        <w:tc>
          <w:tcPr>
            <w:tcW w:w="4762" w:type="dxa"/>
            <w:vAlign w:val="center"/>
          </w:tcPr>
          <w:p w14:paraId="4925B90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Dihidrotestosterona</w:t>
            </w:r>
          </w:p>
        </w:tc>
        <w:tc>
          <w:tcPr>
            <w:tcW w:w="2291" w:type="dxa"/>
            <w:vAlign w:val="center"/>
          </w:tcPr>
          <w:p w14:paraId="4737AE70"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E2BCC50"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R$ 38,40</w:t>
            </w:r>
          </w:p>
        </w:tc>
      </w:tr>
      <w:tr w:rsidR="006341DF" w:rsidRPr="00A24E8F" w14:paraId="003ECE05" w14:textId="77777777" w:rsidTr="00ED1125">
        <w:tc>
          <w:tcPr>
            <w:tcW w:w="1720" w:type="dxa"/>
            <w:vAlign w:val="center"/>
          </w:tcPr>
          <w:p w14:paraId="7E00CDB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4216</w:t>
            </w:r>
          </w:p>
        </w:tc>
        <w:tc>
          <w:tcPr>
            <w:tcW w:w="4762" w:type="dxa"/>
            <w:vAlign w:val="center"/>
          </w:tcPr>
          <w:p w14:paraId="7FDFDD2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Dimero – D (Exame Laboratorial)</w:t>
            </w:r>
          </w:p>
        </w:tc>
        <w:tc>
          <w:tcPr>
            <w:tcW w:w="2291" w:type="dxa"/>
            <w:vAlign w:val="center"/>
          </w:tcPr>
          <w:p w14:paraId="4A3544D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89ED42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R$ 75,00</w:t>
            </w:r>
          </w:p>
        </w:tc>
      </w:tr>
      <w:tr w:rsidR="006341DF" w:rsidRPr="00A24E8F" w14:paraId="1C6BA36D" w14:textId="77777777" w:rsidTr="00ED1125">
        <w:tc>
          <w:tcPr>
            <w:tcW w:w="1720" w:type="dxa"/>
            <w:vAlign w:val="center"/>
          </w:tcPr>
          <w:p w14:paraId="0472391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3592</w:t>
            </w:r>
          </w:p>
        </w:tc>
        <w:tc>
          <w:tcPr>
            <w:tcW w:w="4762" w:type="dxa"/>
            <w:vAlign w:val="center"/>
          </w:tcPr>
          <w:p w14:paraId="2D05AFD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Dismorfismo Eritrocitário, pesquisa (urina)</w:t>
            </w:r>
          </w:p>
        </w:tc>
        <w:tc>
          <w:tcPr>
            <w:tcW w:w="2291" w:type="dxa"/>
            <w:vAlign w:val="center"/>
          </w:tcPr>
          <w:p w14:paraId="4E382DC0"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C3FF374"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R$ 4,80</w:t>
            </w:r>
          </w:p>
        </w:tc>
      </w:tr>
      <w:tr w:rsidR="006341DF" w:rsidRPr="00A24E8F" w14:paraId="57A5B5DD" w14:textId="77777777" w:rsidTr="00ED1125">
        <w:tc>
          <w:tcPr>
            <w:tcW w:w="1720" w:type="dxa"/>
            <w:vAlign w:val="center"/>
          </w:tcPr>
          <w:p w14:paraId="686950D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3593</w:t>
            </w:r>
          </w:p>
        </w:tc>
        <w:tc>
          <w:tcPr>
            <w:tcW w:w="4762" w:type="dxa"/>
            <w:vAlign w:val="center"/>
          </w:tcPr>
          <w:p w14:paraId="2B4FCD9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DNA Nativo, Auto Anticorpos Anti</w:t>
            </w:r>
          </w:p>
        </w:tc>
        <w:tc>
          <w:tcPr>
            <w:tcW w:w="2291" w:type="dxa"/>
            <w:vAlign w:val="center"/>
          </w:tcPr>
          <w:p w14:paraId="2F8F8A4D"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0B98164"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R$ 9,60</w:t>
            </w:r>
          </w:p>
        </w:tc>
      </w:tr>
      <w:tr w:rsidR="006341DF" w:rsidRPr="00A24E8F" w14:paraId="11F1E774" w14:textId="77777777" w:rsidTr="00ED1125">
        <w:tc>
          <w:tcPr>
            <w:tcW w:w="1720" w:type="dxa"/>
            <w:vAlign w:val="center"/>
          </w:tcPr>
          <w:p w14:paraId="0B3EC5A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3594</w:t>
            </w:r>
          </w:p>
        </w:tc>
        <w:tc>
          <w:tcPr>
            <w:tcW w:w="4762" w:type="dxa"/>
            <w:vAlign w:val="center"/>
          </w:tcPr>
          <w:p w14:paraId="0230DCB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Drepanocitos, pesquisa</w:t>
            </w:r>
          </w:p>
        </w:tc>
        <w:tc>
          <w:tcPr>
            <w:tcW w:w="2291" w:type="dxa"/>
            <w:vAlign w:val="center"/>
          </w:tcPr>
          <w:p w14:paraId="278F9ABE"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B302B1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R$ 2,40</w:t>
            </w:r>
          </w:p>
        </w:tc>
      </w:tr>
      <w:tr w:rsidR="006341DF" w:rsidRPr="00A24E8F" w14:paraId="0D1418B7" w14:textId="77777777" w:rsidTr="00ED1125">
        <w:tc>
          <w:tcPr>
            <w:tcW w:w="1720" w:type="dxa"/>
            <w:vAlign w:val="center"/>
          </w:tcPr>
          <w:p w14:paraId="0848F54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3595</w:t>
            </w:r>
          </w:p>
        </w:tc>
        <w:tc>
          <w:tcPr>
            <w:tcW w:w="4762" w:type="dxa"/>
            <w:vAlign w:val="center"/>
          </w:tcPr>
          <w:p w14:paraId="71F7729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Eletroforese de Colesterol</w:t>
            </w:r>
          </w:p>
        </w:tc>
        <w:tc>
          <w:tcPr>
            <w:tcW w:w="2291" w:type="dxa"/>
            <w:vAlign w:val="center"/>
          </w:tcPr>
          <w:p w14:paraId="3CF4397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04C603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R$ 9,60</w:t>
            </w:r>
          </w:p>
        </w:tc>
      </w:tr>
      <w:tr w:rsidR="006341DF" w:rsidRPr="00A24E8F" w14:paraId="0C6A6B7E" w14:textId="77777777" w:rsidTr="00ED1125">
        <w:tc>
          <w:tcPr>
            <w:tcW w:w="1720" w:type="dxa"/>
            <w:vAlign w:val="center"/>
          </w:tcPr>
          <w:p w14:paraId="5704EC3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588</w:t>
            </w:r>
          </w:p>
        </w:tc>
        <w:tc>
          <w:tcPr>
            <w:tcW w:w="4762" w:type="dxa"/>
            <w:vAlign w:val="center"/>
          </w:tcPr>
          <w:p w14:paraId="72E5CF2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Eletroforese de Hemoglobina</w:t>
            </w:r>
          </w:p>
        </w:tc>
        <w:tc>
          <w:tcPr>
            <w:tcW w:w="2291" w:type="dxa"/>
            <w:vAlign w:val="center"/>
          </w:tcPr>
          <w:p w14:paraId="754836DF"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E6DFC0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R$ 9,60</w:t>
            </w:r>
          </w:p>
        </w:tc>
      </w:tr>
      <w:tr w:rsidR="006341DF" w:rsidRPr="00A24E8F" w14:paraId="2A649DB6" w14:textId="77777777" w:rsidTr="00ED1125">
        <w:tc>
          <w:tcPr>
            <w:tcW w:w="1720" w:type="dxa"/>
            <w:vAlign w:val="center"/>
          </w:tcPr>
          <w:p w14:paraId="69AA773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587</w:t>
            </w:r>
          </w:p>
        </w:tc>
        <w:tc>
          <w:tcPr>
            <w:tcW w:w="4762" w:type="dxa"/>
            <w:vAlign w:val="center"/>
          </w:tcPr>
          <w:p w14:paraId="4BAD87C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Eletroforese de Proteínas</w:t>
            </w:r>
          </w:p>
        </w:tc>
        <w:tc>
          <w:tcPr>
            <w:tcW w:w="2291" w:type="dxa"/>
            <w:vAlign w:val="center"/>
          </w:tcPr>
          <w:p w14:paraId="5B3D9EC0"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60008F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R$ 9,60</w:t>
            </w:r>
          </w:p>
        </w:tc>
      </w:tr>
      <w:tr w:rsidR="006341DF" w:rsidRPr="00A24E8F" w14:paraId="72BD74D5" w14:textId="77777777" w:rsidTr="00ED1125">
        <w:tc>
          <w:tcPr>
            <w:tcW w:w="1720" w:type="dxa"/>
            <w:vAlign w:val="center"/>
          </w:tcPr>
          <w:p w14:paraId="7103088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3596</w:t>
            </w:r>
          </w:p>
        </w:tc>
        <w:tc>
          <w:tcPr>
            <w:tcW w:w="4762" w:type="dxa"/>
            <w:vAlign w:val="center"/>
          </w:tcPr>
          <w:p w14:paraId="1C6A68A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Endomísio IGA, Anti</w:t>
            </w:r>
          </w:p>
        </w:tc>
        <w:tc>
          <w:tcPr>
            <w:tcW w:w="2291" w:type="dxa"/>
            <w:vAlign w:val="center"/>
          </w:tcPr>
          <w:p w14:paraId="393E7BA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D1AA87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R$ 20,60</w:t>
            </w:r>
          </w:p>
        </w:tc>
      </w:tr>
      <w:tr w:rsidR="006341DF" w:rsidRPr="00A24E8F" w14:paraId="6F253FC7" w14:textId="77777777" w:rsidTr="00ED1125">
        <w:tc>
          <w:tcPr>
            <w:tcW w:w="1720" w:type="dxa"/>
            <w:vAlign w:val="center"/>
          </w:tcPr>
          <w:p w14:paraId="6937F18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3597</w:t>
            </w:r>
          </w:p>
        </w:tc>
        <w:tc>
          <w:tcPr>
            <w:tcW w:w="4762" w:type="dxa"/>
            <w:vAlign w:val="center"/>
          </w:tcPr>
          <w:p w14:paraId="2239ECD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Endomísio IGG, Anti</w:t>
            </w:r>
          </w:p>
        </w:tc>
        <w:tc>
          <w:tcPr>
            <w:tcW w:w="2291" w:type="dxa"/>
            <w:vAlign w:val="center"/>
          </w:tcPr>
          <w:p w14:paraId="233EAB73"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64423F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R$ 20,60</w:t>
            </w:r>
          </w:p>
        </w:tc>
      </w:tr>
      <w:tr w:rsidR="006341DF" w:rsidRPr="00A24E8F" w14:paraId="6C12B1E2" w14:textId="77777777" w:rsidTr="00ED1125">
        <w:tc>
          <w:tcPr>
            <w:tcW w:w="1720" w:type="dxa"/>
            <w:vAlign w:val="center"/>
          </w:tcPr>
          <w:p w14:paraId="030CAF3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3598</w:t>
            </w:r>
          </w:p>
        </w:tc>
        <w:tc>
          <w:tcPr>
            <w:tcW w:w="4762" w:type="dxa"/>
            <w:vAlign w:val="center"/>
          </w:tcPr>
          <w:p w14:paraId="18AA25C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Endomísio IGM, Anti</w:t>
            </w:r>
          </w:p>
        </w:tc>
        <w:tc>
          <w:tcPr>
            <w:tcW w:w="2291" w:type="dxa"/>
            <w:vAlign w:val="center"/>
          </w:tcPr>
          <w:p w14:paraId="5276F1A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8212EF1"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R$ 20,60</w:t>
            </w:r>
          </w:p>
        </w:tc>
      </w:tr>
      <w:tr w:rsidR="006341DF" w:rsidRPr="00A24E8F" w14:paraId="5E843960" w14:textId="77777777" w:rsidTr="00ED1125">
        <w:tc>
          <w:tcPr>
            <w:tcW w:w="1720" w:type="dxa"/>
            <w:vAlign w:val="center"/>
          </w:tcPr>
          <w:p w14:paraId="243F1F3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3599</w:t>
            </w:r>
          </w:p>
        </w:tc>
        <w:tc>
          <w:tcPr>
            <w:tcW w:w="4762" w:type="dxa"/>
            <w:vAlign w:val="center"/>
          </w:tcPr>
          <w:p w14:paraId="249E55F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Enterobius vermiculares, pesquisa</w:t>
            </w:r>
          </w:p>
        </w:tc>
        <w:tc>
          <w:tcPr>
            <w:tcW w:w="2291" w:type="dxa"/>
            <w:vAlign w:val="center"/>
          </w:tcPr>
          <w:p w14:paraId="69554A75"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816674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R$ 2,58</w:t>
            </w:r>
          </w:p>
        </w:tc>
      </w:tr>
      <w:tr w:rsidR="006341DF" w:rsidRPr="00A24E8F" w14:paraId="3B04FCD1" w14:textId="77777777" w:rsidTr="00ED1125">
        <w:tc>
          <w:tcPr>
            <w:tcW w:w="1720" w:type="dxa"/>
            <w:vAlign w:val="center"/>
          </w:tcPr>
          <w:p w14:paraId="1199EF0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3600</w:t>
            </w:r>
          </w:p>
        </w:tc>
        <w:tc>
          <w:tcPr>
            <w:tcW w:w="4762" w:type="dxa"/>
            <w:vAlign w:val="center"/>
          </w:tcPr>
          <w:p w14:paraId="59734FC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Epstein BAAR IGG, Anticorpos</w:t>
            </w:r>
          </w:p>
        </w:tc>
        <w:tc>
          <w:tcPr>
            <w:tcW w:w="2291" w:type="dxa"/>
            <w:vAlign w:val="center"/>
          </w:tcPr>
          <w:p w14:paraId="37C98C7F"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A1FA4E0"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R$ 36,00</w:t>
            </w:r>
          </w:p>
        </w:tc>
      </w:tr>
      <w:tr w:rsidR="006341DF" w:rsidRPr="00A24E8F" w14:paraId="0E0241EB" w14:textId="77777777" w:rsidTr="00ED1125">
        <w:tc>
          <w:tcPr>
            <w:tcW w:w="1720" w:type="dxa"/>
            <w:vAlign w:val="center"/>
          </w:tcPr>
          <w:p w14:paraId="4963B6C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3601</w:t>
            </w:r>
          </w:p>
        </w:tc>
        <w:tc>
          <w:tcPr>
            <w:tcW w:w="4762" w:type="dxa"/>
            <w:vAlign w:val="center"/>
          </w:tcPr>
          <w:p w14:paraId="11684D8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Epstein BAAR IGM, Anticorpos</w:t>
            </w:r>
          </w:p>
        </w:tc>
        <w:tc>
          <w:tcPr>
            <w:tcW w:w="2291" w:type="dxa"/>
            <w:vAlign w:val="center"/>
          </w:tcPr>
          <w:p w14:paraId="6974292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85CDFC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R$ 36,00</w:t>
            </w:r>
          </w:p>
        </w:tc>
      </w:tr>
      <w:tr w:rsidR="006341DF" w:rsidRPr="00A24E8F" w14:paraId="432E0D33" w14:textId="77777777" w:rsidTr="00ED1125">
        <w:tc>
          <w:tcPr>
            <w:tcW w:w="1720" w:type="dxa"/>
            <w:vAlign w:val="center"/>
          </w:tcPr>
          <w:p w14:paraId="07A79FA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592</w:t>
            </w:r>
          </w:p>
        </w:tc>
        <w:tc>
          <w:tcPr>
            <w:tcW w:w="4762" w:type="dxa"/>
            <w:vAlign w:val="center"/>
          </w:tcPr>
          <w:p w14:paraId="44A5786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Eritrograma</w:t>
            </w:r>
          </w:p>
        </w:tc>
        <w:tc>
          <w:tcPr>
            <w:tcW w:w="2291" w:type="dxa"/>
            <w:vAlign w:val="center"/>
          </w:tcPr>
          <w:p w14:paraId="1B07F47C"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B3B0B52"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R$ 7,20</w:t>
            </w:r>
          </w:p>
        </w:tc>
      </w:tr>
      <w:tr w:rsidR="006341DF" w:rsidRPr="00A24E8F" w14:paraId="78B5408D" w14:textId="77777777" w:rsidTr="00ED1125">
        <w:tc>
          <w:tcPr>
            <w:tcW w:w="1720" w:type="dxa"/>
            <w:vAlign w:val="center"/>
          </w:tcPr>
          <w:p w14:paraId="58BD312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3602</w:t>
            </w:r>
          </w:p>
        </w:tc>
        <w:tc>
          <w:tcPr>
            <w:tcW w:w="4762" w:type="dxa"/>
            <w:vAlign w:val="center"/>
          </w:tcPr>
          <w:p w14:paraId="6D134D8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Espermograma</w:t>
            </w:r>
          </w:p>
        </w:tc>
        <w:tc>
          <w:tcPr>
            <w:tcW w:w="2291" w:type="dxa"/>
            <w:vAlign w:val="center"/>
          </w:tcPr>
          <w:p w14:paraId="189316C2"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DDCBFC1"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R$ 10,60</w:t>
            </w:r>
          </w:p>
        </w:tc>
      </w:tr>
      <w:tr w:rsidR="006341DF" w:rsidRPr="00A24E8F" w14:paraId="0A1EB2B5" w14:textId="77777777" w:rsidTr="00ED1125">
        <w:tc>
          <w:tcPr>
            <w:tcW w:w="1720" w:type="dxa"/>
            <w:vAlign w:val="center"/>
          </w:tcPr>
          <w:p w14:paraId="5C7A619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3603</w:t>
            </w:r>
          </w:p>
        </w:tc>
        <w:tc>
          <w:tcPr>
            <w:tcW w:w="4762" w:type="dxa"/>
            <w:vAlign w:val="center"/>
          </w:tcPr>
          <w:p w14:paraId="5DFE241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Estriol</w:t>
            </w:r>
          </w:p>
        </w:tc>
        <w:tc>
          <w:tcPr>
            <w:tcW w:w="2291" w:type="dxa"/>
            <w:vAlign w:val="center"/>
          </w:tcPr>
          <w:p w14:paraId="79BB381B"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E64550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R$ 26,40</w:t>
            </w:r>
          </w:p>
        </w:tc>
      </w:tr>
      <w:tr w:rsidR="006341DF" w:rsidRPr="00A24E8F" w14:paraId="2EA260A1" w14:textId="77777777" w:rsidTr="00ED1125">
        <w:tc>
          <w:tcPr>
            <w:tcW w:w="1720" w:type="dxa"/>
            <w:vAlign w:val="center"/>
          </w:tcPr>
          <w:p w14:paraId="56BA6FF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3604</w:t>
            </w:r>
          </w:p>
        </w:tc>
        <w:tc>
          <w:tcPr>
            <w:tcW w:w="4762" w:type="dxa"/>
            <w:vAlign w:val="center"/>
          </w:tcPr>
          <w:p w14:paraId="496648F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Estrona</w:t>
            </w:r>
          </w:p>
        </w:tc>
        <w:tc>
          <w:tcPr>
            <w:tcW w:w="2291" w:type="dxa"/>
            <w:vAlign w:val="center"/>
          </w:tcPr>
          <w:p w14:paraId="740B388C"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D8551D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R$ 24,00</w:t>
            </w:r>
          </w:p>
        </w:tc>
      </w:tr>
      <w:tr w:rsidR="006341DF" w:rsidRPr="00A24E8F" w14:paraId="36603C9D" w14:textId="77777777" w:rsidTr="00ED1125">
        <w:tc>
          <w:tcPr>
            <w:tcW w:w="1720" w:type="dxa"/>
            <w:vAlign w:val="center"/>
          </w:tcPr>
          <w:p w14:paraId="2661D62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4489</w:t>
            </w:r>
          </w:p>
        </w:tc>
        <w:tc>
          <w:tcPr>
            <w:tcW w:w="4762" w:type="dxa"/>
            <w:vAlign w:val="center"/>
          </w:tcPr>
          <w:p w14:paraId="1260A16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Exame de Cariótipo</w:t>
            </w:r>
          </w:p>
        </w:tc>
        <w:tc>
          <w:tcPr>
            <w:tcW w:w="2291" w:type="dxa"/>
            <w:vAlign w:val="center"/>
          </w:tcPr>
          <w:p w14:paraId="201DD2F4"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33293E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R$ 350,00</w:t>
            </w:r>
          </w:p>
        </w:tc>
      </w:tr>
      <w:tr w:rsidR="006341DF" w:rsidRPr="00A24E8F" w14:paraId="020F1513" w14:textId="77777777" w:rsidTr="00ED1125">
        <w:tc>
          <w:tcPr>
            <w:tcW w:w="1720" w:type="dxa"/>
            <w:vAlign w:val="center"/>
          </w:tcPr>
          <w:p w14:paraId="2502220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lastRenderedPageBreak/>
              <w:t>3605</w:t>
            </w:r>
          </w:p>
        </w:tc>
        <w:tc>
          <w:tcPr>
            <w:tcW w:w="4762" w:type="dxa"/>
            <w:vAlign w:val="center"/>
          </w:tcPr>
          <w:p w14:paraId="5DDF91C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Exame Direto a Fresco</w:t>
            </w:r>
          </w:p>
        </w:tc>
        <w:tc>
          <w:tcPr>
            <w:tcW w:w="2291" w:type="dxa"/>
            <w:vAlign w:val="center"/>
          </w:tcPr>
          <w:p w14:paraId="64E92E9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0ADAE9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R$ 3,36</w:t>
            </w:r>
          </w:p>
        </w:tc>
      </w:tr>
      <w:tr w:rsidR="006341DF" w:rsidRPr="00A24E8F" w14:paraId="6F65698C" w14:textId="77777777" w:rsidTr="00ED1125">
        <w:tc>
          <w:tcPr>
            <w:tcW w:w="1720" w:type="dxa"/>
            <w:vAlign w:val="center"/>
          </w:tcPr>
          <w:p w14:paraId="17A81AF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3606</w:t>
            </w:r>
          </w:p>
        </w:tc>
        <w:tc>
          <w:tcPr>
            <w:tcW w:w="4762" w:type="dxa"/>
            <w:vAlign w:val="center"/>
          </w:tcPr>
          <w:p w14:paraId="271E93B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Exame Micológico Direto (por amostra)</w:t>
            </w:r>
          </w:p>
        </w:tc>
        <w:tc>
          <w:tcPr>
            <w:tcW w:w="2291" w:type="dxa"/>
            <w:vAlign w:val="center"/>
          </w:tcPr>
          <w:p w14:paraId="5B1620E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AFA4CE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R$ 3,86</w:t>
            </w:r>
          </w:p>
        </w:tc>
      </w:tr>
      <w:tr w:rsidR="006341DF" w:rsidRPr="00A24E8F" w14:paraId="3CFB47AF" w14:textId="77777777" w:rsidTr="00ED1125">
        <w:tc>
          <w:tcPr>
            <w:tcW w:w="1720" w:type="dxa"/>
            <w:vAlign w:val="center"/>
          </w:tcPr>
          <w:p w14:paraId="208F171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3607</w:t>
            </w:r>
          </w:p>
        </w:tc>
        <w:tc>
          <w:tcPr>
            <w:tcW w:w="4762" w:type="dxa"/>
            <w:vAlign w:val="center"/>
          </w:tcPr>
          <w:p w14:paraId="2C74E71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Exame Microbiológico a Fresco (direto)</w:t>
            </w:r>
          </w:p>
        </w:tc>
        <w:tc>
          <w:tcPr>
            <w:tcW w:w="2291" w:type="dxa"/>
            <w:vAlign w:val="center"/>
          </w:tcPr>
          <w:p w14:paraId="1BD1C66E"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9B62D7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R$ 3,86</w:t>
            </w:r>
          </w:p>
        </w:tc>
      </w:tr>
      <w:tr w:rsidR="006341DF" w:rsidRPr="00A24E8F" w14:paraId="550F893C" w14:textId="77777777" w:rsidTr="00ED1125">
        <w:tc>
          <w:tcPr>
            <w:tcW w:w="1720" w:type="dxa"/>
            <w:vAlign w:val="center"/>
          </w:tcPr>
          <w:p w14:paraId="0EF9DE6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4267</w:t>
            </w:r>
          </w:p>
        </w:tc>
        <w:tc>
          <w:tcPr>
            <w:tcW w:w="4762" w:type="dxa"/>
            <w:vAlign w:val="center"/>
          </w:tcPr>
          <w:p w14:paraId="22D65A2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Exame Toxicológico – Material Biológico para análise: Pelo</w:t>
            </w:r>
          </w:p>
        </w:tc>
        <w:tc>
          <w:tcPr>
            <w:tcW w:w="2291" w:type="dxa"/>
            <w:vAlign w:val="center"/>
          </w:tcPr>
          <w:p w14:paraId="144E701A"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02F63A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R$ 170,00</w:t>
            </w:r>
          </w:p>
        </w:tc>
      </w:tr>
      <w:tr w:rsidR="006341DF" w:rsidRPr="00A24E8F" w14:paraId="523CDE6F" w14:textId="77777777" w:rsidTr="00ED1125">
        <w:tc>
          <w:tcPr>
            <w:tcW w:w="1720" w:type="dxa"/>
            <w:vAlign w:val="center"/>
          </w:tcPr>
          <w:p w14:paraId="5010B52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4266</w:t>
            </w:r>
          </w:p>
        </w:tc>
        <w:tc>
          <w:tcPr>
            <w:tcW w:w="4762" w:type="dxa"/>
            <w:vAlign w:val="center"/>
          </w:tcPr>
          <w:p w14:paraId="2C01E09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Exame Toxicológico – Material Biológico para análise: Urina</w:t>
            </w:r>
          </w:p>
        </w:tc>
        <w:tc>
          <w:tcPr>
            <w:tcW w:w="2291" w:type="dxa"/>
            <w:vAlign w:val="center"/>
          </w:tcPr>
          <w:p w14:paraId="5F122219"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5B3151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R$ 150,00</w:t>
            </w:r>
          </w:p>
        </w:tc>
      </w:tr>
      <w:tr w:rsidR="006341DF" w:rsidRPr="00A24E8F" w14:paraId="7141A798" w14:textId="77777777" w:rsidTr="00ED1125">
        <w:tc>
          <w:tcPr>
            <w:tcW w:w="1720" w:type="dxa"/>
            <w:vAlign w:val="center"/>
          </w:tcPr>
          <w:p w14:paraId="042E225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3608</w:t>
            </w:r>
          </w:p>
        </w:tc>
        <w:tc>
          <w:tcPr>
            <w:tcW w:w="4762" w:type="dxa"/>
            <w:vAlign w:val="center"/>
          </w:tcPr>
          <w:p w14:paraId="78E736A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Fator Anti-nuclear (hep2)</w:t>
            </w:r>
          </w:p>
        </w:tc>
        <w:tc>
          <w:tcPr>
            <w:tcW w:w="2291" w:type="dxa"/>
            <w:vAlign w:val="center"/>
          </w:tcPr>
          <w:p w14:paraId="592935A1"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CFB56E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R$ 10,08</w:t>
            </w:r>
          </w:p>
        </w:tc>
      </w:tr>
      <w:tr w:rsidR="006341DF" w:rsidRPr="00A24E8F" w14:paraId="429B0662" w14:textId="77777777" w:rsidTr="00ED1125">
        <w:tc>
          <w:tcPr>
            <w:tcW w:w="1720" w:type="dxa"/>
            <w:vAlign w:val="center"/>
          </w:tcPr>
          <w:p w14:paraId="7EC75D9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3609</w:t>
            </w:r>
          </w:p>
        </w:tc>
        <w:tc>
          <w:tcPr>
            <w:tcW w:w="4762" w:type="dxa"/>
            <w:vAlign w:val="center"/>
          </w:tcPr>
          <w:p w14:paraId="415E4EE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Fator Reumatóide - látex</w:t>
            </w:r>
          </w:p>
        </w:tc>
        <w:tc>
          <w:tcPr>
            <w:tcW w:w="2291" w:type="dxa"/>
            <w:vAlign w:val="center"/>
          </w:tcPr>
          <w:p w14:paraId="5A07020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9E5091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R$ 4,80</w:t>
            </w:r>
          </w:p>
        </w:tc>
      </w:tr>
      <w:tr w:rsidR="006341DF" w:rsidRPr="00A24E8F" w14:paraId="3BD1D9F8" w14:textId="77777777" w:rsidTr="00ED1125">
        <w:tc>
          <w:tcPr>
            <w:tcW w:w="1720" w:type="dxa"/>
            <w:vAlign w:val="center"/>
          </w:tcPr>
          <w:p w14:paraId="5050B29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3610</w:t>
            </w:r>
          </w:p>
        </w:tc>
        <w:tc>
          <w:tcPr>
            <w:tcW w:w="4762" w:type="dxa"/>
            <w:vAlign w:val="center"/>
          </w:tcPr>
          <w:p w14:paraId="42DF642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Fator Reumatóide - quantitativo</w:t>
            </w:r>
          </w:p>
        </w:tc>
        <w:tc>
          <w:tcPr>
            <w:tcW w:w="2291" w:type="dxa"/>
            <w:vAlign w:val="center"/>
          </w:tcPr>
          <w:p w14:paraId="0F111EB5"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ED3BBA1"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R$ 13,92</w:t>
            </w:r>
          </w:p>
        </w:tc>
      </w:tr>
      <w:tr w:rsidR="006341DF" w:rsidRPr="00A24E8F" w14:paraId="573F13F3" w14:textId="77777777" w:rsidTr="00ED1125">
        <w:tc>
          <w:tcPr>
            <w:tcW w:w="1720" w:type="dxa"/>
            <w:vAlign w:val="center"/>
          </w:tcPr>
          <w:p w14:paraId="7CA3C7B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3611</w:t>
            </w:r>
          </w:p>
        </w:tc>
        <w:tc>
          <w:tcPr>
            <w:tcW w:w="4762" w:type="dxa"/>
            <w:vAlign w:val="center"/>
          </w:tcPr>
          <w:p w14:paraId="3230F83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Fator V de Leiden</w:t>
            </w:r>
          </w:p>
        </w:tc>
        <w:tc>
          <w:tcPr>
            <w:tcW w:w="2291" w:type="dxa"/>
            <w:vAlign w:val="center"/>
          </w:tcPr>
          <w:p w14:paraId="1BB030AD"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14821A2"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R$ 89,40</w:t>
            </w:r>
          </w:p>
        </w:tc>
      </w:tr>
      <w:tr w:rsidR="006341DF" w:rsidRPr="00A24E8F" w14:paraId="57F8741B" w14:textId="77777777" w:rsidTr="00ED1125">
        <w:tc>
          <w:tcPr>
            <w:tcW w:w="1720" w:type="dxa"/>
            <w:vAlign w:val="center"/>
          </w:tcPr>
          <w:p w14:paraId="29ED31C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3612</w:t>
            </w:r>
          </w:p>
        </w:tc>
        <w:tc>
          <w:tcPr>
            <w:tcW w:w="4762" w:type="dxa"/>
            <w:vAlign w:val="center"/>
          </w:tcPr>
          <w:p w14:paraId="0B9BC41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Fenilalanina - PKU- quantitativa (sangue)</w:t>
            </w:r>
          </w:p>
        </w:tc>
        <w:tc>
          <w:tcPr>
            <w:tcW w:w="2291" w:type="dxa"/>
            <w:vAlign w:val="center"/>
          </w:tcPr>
          <w:p w14:paraId="71BD5DB2"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8C0653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R$ 12,00</w:t>
            </w:r>
          </w:p>
        </w:tc>
      </w:tr>
      <w:tr w:rsidR="006341DF" w:rsidRPr="00A24E8F" w14:paraId="0569D562" w14:textId="77777777" w:rsidTr="00ED1125">
        <w:tc>
          <w:tcPr>
            <w:tcW w:w="1720" w:type="dxa"/>
            <w:vAlign w:val="center"/>
          </w:tcPr>
          <w:p w14:paraId="718B0A5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3613</w:t>
            </w:r>
          </w:p>
        </w:tc>
        <w:tc>
          <w:tcPr>
            <w:tcW w:w="4762" w:type="dxa"/>
            <w:vAlign w:val="center"/>
          </w:tcPr>
          <w:p w14:paraId="7E17D5C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Fenitoína - Difenilhidantoina</w:t>
            </w:r>
          </w:p>
        </w:tc>
        <w:tc>
          <w:tcPr>
            <w:tcW w:w="2291" w:type="dxa"/>
            <w:vAlign w:val="center"/>
          </w:tcPr>
          <w:p w14:paraId="7372674C"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6F1CD9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R$ 36,00</w:t>
            </w:r>
          </w:p>
        </w:tc>
      </w:tr>
      <w:tr w:rsidR="006341DF" w:rsidRPr="00A24E8F" w14:paraId="1AA37B12" w14:textId="77777777" w:rsidTr="00ED1125">
        <w:tc>
          <w:tcPr>
            <w:tcW w:w="1720" w:type="dxa"/>
            <w:vAlign w:val="center"/>
          </w:tcPr>
          <w:p w14:paraId="482BBFC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3614</w:t>
            </w:r>
          </w:p>
        </w:tc>
        <w:tc>
          <w:tcPr>
            <w:tcW w:w="4762" w:type="dxa"/>
            <w:vAlign w:val="center"/>
          </w:tcPr>
          <w:p w14:paraId="516A2C4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Fenobarbital</w:t>
            </w:r>
          </w:p>
        </w:tc>
        <w:tc>
          <w:tcPr>
            <w:tcW w:w="2291" w:type="dxa"/>
            <w:vAlign w:val="center"/>
          </w:tcPr>
          <w:p w14:paraId="7132B0CE"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0B5D46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R$ 36,00</w:t>
            </w:r>
          </w:p>
        </w:tc>
      </w:tr>
      <w:tr w:rsidR="006341DF" w:rsidRPr="00A24E8F" w14:paraId="243AAE40" w14:textId="77777777" w:rsidTr="00ED1125">
        <w:tc>
          <w:tcPr>
            <w:tcW w:w="1720" w:type="dxa"/>
            <w:vAlign w:val="center"/>
          </w:tcPr>
          <w:p w14:paraId="0CB525B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3615</w:t>
            </w:r>
          </w:p>
        </w:tc>
        <w:tc>
          <w:tcPr>
            <w:tcW w:w="4762" w:type="dxa"/>
            <w:vAlign w:val="center"/>
          </w:tcPr>
          <w:p w14:paraId="1C750F4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Fenol Urinário</w:t>
            </w:r>
          </w:p>
        </w:tc>
        <w:tc>
          <w:tcPr>
            <w:tcW w:w="2291" w:type="dxa"/>
            <w:vAlign w:val="center"/>
          </w:tcPr>
          <w:p w14:paraId="51D83EA2"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FE7A1E4"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R$ 14,40</w:t>
            </w:r>
          </w:p>
        </w:tc>
      </w:tr>
      <w:tr w:rsidR="006341DF" w:rsidRPr="00A24E8F" w14:paraId="1B75982B" w14:textId="77777777" w:rsidTr="00ED1125">
        <w:tc>
          <w:tcPr>
            <w:tcW w:w="1720" w:type="dxa"/>
            <w:vAlign w:val="center"/>
          </w:tcPr>
          <w:p w14:paraId="7A3BA1F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3616</w:t>
            </w:r>
          </w:p>
        </w:tc>
        <w:tc>
          <w:tcPr>
            <w:tcW w:w="4762" w:type="dxa"/>
            <w:vAlign w:val="center"/>
          </w:tcPr>
          <w:p w14:paraId="5CC277D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Ferritina Sérica</w:t>
            </w:r>
          </w:p>
        </w:tc>
        <w:tc>
          <w:tcPr>
            <w:tcW w:w="2291" w:type="dxa"/>
            <w:vAlign w:val="center"/>
          </w:tcPr>
          <w:p w14:paraId="2B7B988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F96E901"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R$ 23,00</w:t>
            </w:r>
          </w:p>
        </w:tc>
      </w:tr>
      <w:tr w:rsidR="006341DF" w:rsidRPr="00A24E8F" w14:paraId="766E9C6C" w14:textId="77777777" w:rsidTr="00ED1125">
        <w:tc>
          <w:tcPr>
            <w:tcW w:w="1720" w:type="dxa"/>
            <w:vAlign w:val="center"/>
          </w:tcPr>
          <w:p w14:paraId="095B641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477</w:t>
            </w:r>
          </w:p>
        </w:tc>
        <w:tc>
          <w:tcPr>
            <w:tcW w:w="4762" w:type="dxa"/>
            <w:vAlign w:val="center"/>
          </w:tcPr>
          <w:p w14:paraId="121AADB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Ferro Sérico</w:t>
            </w:r>
          </w:p>
        </w:tc>
        <w:tc>
          <w:tcPr>
            <w:tcW w:w="2291" w:type="dxa"/>
            <w:vAlign w:val="center"/>
          </w:tcPr>
          <w:p w14:paraId="24879256"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005B7F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R$ 4,32</w:t>
            </w:r>
          </w:p>
        </w:tc>
      </w:tr>
      <w:tr w:rsidR="006341DF" w:rsidRPr="00A24E8F" w14:paraId="4BD3DF9B" w14:textId="77777777" w:rsidTr="00ED1125">
        <w:tc>
          <w:tcPr>
            <w:tcW w:w="1720" w:type="dxa"/>
            <w:vAlign w:val="center"/>
          </w:tcPr>
          <w:p w14:paraId="0C73CF7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3617</w:t>
            </w:r>
          </w:p>
        </w:tc>
        <w:tc>
          <w:tcPr>
            <w:tcW w:w="4762" w:type="dxa"/>
            <w:vAlign w:val="center"/>
          </w:tcPr>
          <w:p w14:paraId="51EA4BE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Fibrinogênio</w:t>
            </w:r>
          </w:p>
        </w:tc>
        <w:tc>
          <w:tcPr>
            <w:tcW w:w="2291" w:type="dxa"/>
            <w:vAlign w:val="center"/>
          </w:tcPr>
          <w:p w14:paraId="246F2162"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6606A1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R$ 4,80</w:t>
            </w:r>
          </w:p>
        </w:tc>
      </w:tr>
      <w:tr w:rsidR="006341DF" w:rsidRPr="00A24E8F" w14:paraId="308D3EE6" w14:textId="77777777" w:rsidTr="00ED1125">
        <w:tc>
          <w:tcPr>
            <w:tcW w:w="1720" w:type="dxa"/>
            <w:vAlign w:val="center"/>
          </w:tcPr>
          <w:p w14:paraId="1A362DE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3618</w:t>
            </w:r>
          </w:p>
        </w:tc>
        <w:tc>
          <w:tcPr>
            <w:tcW w:w="4762" w:type="dxa"/>
            <w:vAlign w:val="center"/>
          </w:tcPr>
          <w:p w14:paraId="2B8CB72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Fosfatase Alcalina</w:t>
            </w:r>
          </w:p>
        </w:tc>
        <w:tc>
          <w:tcPr>
            <w:tcW w:w="2291" w:type="dxa"/>
            <w:vAlign w:val="center"/>
          </w:tcPr>
          <w:p w14:paraId="505B8678"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2429CF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R$ 4,32</w:t>
            </w:r>
          </w:p>
        </w:tc>
      </w:tr>
      <w:tr w:rsidR="006341DF" w:rsidRPr="00A24E8F" w14:paraId="7E6B02D4" w14:textId="77777777" w:rsidTr="00ED1125">
        <w:tc>
          <w:tcPr>
            <w:tcW w:w="1720" w:type="dxa"/>
            <w:vAlign w:val="center"/>
          </w:tcPr>
          <w:p w14:paraId="35B2BEB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3619</w:t>
            </w:r>
          </w:p>
        </w:tc>
        <w:tc>
          <w:tcPr>
            <w:tcW w:w="4762" w:type="dxa"/>
            <w:vAlign w:val="center"/>
          </w:tcPr>
          <w:p w14:paraId="254C59E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Fósforo</w:t>
            </w:r>
          </w:p>
        </w:tc>
        <w:tc>
          <w:tcPr>
            <w:tcW w:w="2291" w:type="dxa"/>
            <w:vAlign w:val="center"/>
          </w:tcPr>
          <w:p w14:paraId="7D222625"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21E45D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R$ 3,36</w:t>
            </w:r>
          </w:p>
        </w:tc>
      </w:tr>
      <w:tr w:rsidR="006341DF" w:rsidRPr="00A24E8F" w14:paraId="19F193E6" w14:textId="77777777" w:rsidTr="00ED1125">
        <w:tc>
          <w:tcPr>
            <w:tcW w:w="1720" w:type="dxa"/>
            <w:vAlign w:val="center"/>
          </w:tcPr>
          <w:p w14:paraId="6A586D2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3620</w:t>
            </w:r>
          </w:p>
        </w:tc>
        <w:tc>
          <w:tcPr>
            <w:tcW w:w="4762" w:type="dxa"/>
            <w:vAlign w:val="center"/>
          </w:tcPr>
          <w:p w14:paraId="5D60985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Fragmentos de Helmintos - Identificação</w:t>
            </w:r>
          </w:p>
        </w:tc>
        <w:tc>
          <w:tcPr>
            <w:tcW w:w="2291" w:type="dxa"/>
            <w:vAlign w:val="center"/>
          </w:tcPr>
          <w:p w14:paraId="5DC0D7E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A28CA9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R$ 3,35</w:t>
            </w:r>
          </w:p>
        </w:tc>
      </w:tr>
      <w:tr w:rsidR="006341DF" w:rsidRPr="00A24E8F" w14:paraId="6F14000A" w14:textId="77777777" w:rsidTr="00ED1125">
        <w:tc>
          <w:tcPr>
            <w:tcW w:w="1720" w:type="dxa"/>
            <w:vAlign w:val="center"/>
          </w:tcPr>
          <w:p w14:paraId="63C38E2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3621</w:t>
            </w:r>
          </w:p>
        </w:tc>
        <w:tc>
          <w:tcPr>
            <w:tcW w:w="4762" w:type="dxa"/>
            <w:vAlign w:val="center"/>
          </w:tcPr>
          <w:p w14:paraId="6030954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Frutosamina</w:t>
            </w:r>
          </w:p>
        </w:tc>
        <w:tc>
          <w:tcPr>
            <w:tcW w:w="2291" w:type="dxa"/>
            <w:vAlign w:val="center"/>
          </w:tcPr>
          <w:p w14:paraId="42DC9AD7"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42D0B3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R$ 8,48</w:t>
            </w:r>
          </w:p>
        </w:tc>
      </w:tr>
      <w:tr w:rsidR="006341DF" w:rsidRPr="00A24E8F" w14:paraId="43E2E44F" w14:textId="77777777" w:rsidTr="00ED1125">
        <w:tc>
          <w:tcPr>
            <w:tcW w:w="1720" w:type="dxa"/>
            <w:vAlign w:val="center"/>
          </w:tcPr>
          <w:p w14:paraId="6D526F4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486</w:t>
            </w:r>
          </w:p>
        </w:tc>
        <w:tc>
          <w:tcPr>
            <w:tcW w:w="4762" w:type="dxa"/>
            <w:vAlign w:val="center"/>
          </w:tcPr>
          <w:p w14:paraId="0E83C32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FSH - Hormônio Folículo Estimulante, dosagem</w:t>
            </w:r>
          </w:p>
        </w:tc>
        <w:tc>
          <w:tcPr>
            <w:tcW w:w="2291" w:type="dxa"/>
            <w:vAlign w:val="center"/>
          </w:tcPr>
          <w:p w14:paraId="6FE23FE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5B9619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R$ 15,60</w:t>
            </w:r>
          </w:p>
        </w:tc>
      </w:tr>
      <w:tr w:rsidR="006341DF" w:rsidRPr="00A24E8F" w14:paraId="161CB354" w14:textId="77777777" w:rsidTr="00ED1125">
        <w:tc>
          <w:tcPr>
            <w:tcW w:w="1720" w:type="dxa"/>
            <w:vAlign w:val="center"/>
          </w:tcPr>
          <w:p w14:paraId="725D727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3622</w:t>
            </w:r>
          </w:p>
        </w:tc>
        <w:tc>
          <w:tcPr>
            <w:tcW w:w="4762" w:type="dxa"/>
            <w:vAlign w:val="center"/>
          </w:tcPr>
          <w:p w14:paraId="05FDB2F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Fungos, pesquisa</w:t>
            </w:r>
          </w:p>
        </w:tc>
        <w:tc>
          <w:tcPr>
            <w:tcW w:w="2291" w:type="dxa"/>
            <w:vAlign w:val="center"/>
          </w:tcPr>
          <w:p w14:paraId="70C7CFA6"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C76014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R$ 4,80</w:t>
            </w:r>
          </w:p>
        </w:tc>
      </w:tr>
      <w:tr w:rsidR="006341DF" w:rsidRPr="00A24E8F" w14:paraId="690C2A68" w14:textId="77777777" w:rsidTr="00ED1125">
        <w:tc>
          <w:tcPr>
            <w:tcW w:w="1720" w:type="dxa"/>
            <w:vAlign w:val="center"/>
          </w:tcPr>
          <w:p w14:paraId="6618548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3623</w:t>
            </w:r>
          </w:p>
        </w:tc>
        <w:tc>
          <w:tcPr>
            <w:tcW w:w="4762" w:type="dxa"/>
            <w:vAlign w:val="center"/>
          </w:tcPr>
          <w:p w14:paraId="4E6F0BD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Fungos, pesquisa direta (pele e/ou unha) (por amostra)</w:t>
            </w:r>
          </w:p>
        </w:tc>
        <w:tc>
          <w:tcPr>
            <w:tcW w:w="2291" w:type="dxa"/>
            <w:vAlign w:val="center"/>
          </w:tcPr>
          <w:p w14:paraId="15271B2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849FA1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R$ 4,49</w:t>
            </w:r>
          </w:p>
        </w:tc>
      </w:tr>
      <w:tr w:rsidR="006341DF" w:rsidRPr="00A24E8F" w14:paraId="54DC1AEA" w14:textId="77777777" w:rsidTr="00ED1125">
        <w:tc>
          <w:tcPr>
            <w:tcW w:w="1720" w:type="dxa"/>
            <w:vAlign w:val="center"/>
          </w:tcPr>
          <w:p w14:paraId="12C3C0C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3624</w:t>
            </w:r>
          </w:p>
        </w:tc>
        <w:tc>
          <w:tcPr>
            <w:tcW w:w="4762" w:type="dxa"/>
            <w:vAlign w:val="center"/>
          </w:tcPr>
          <w:p w14:paraId="7AC6984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G6PD - glicose 6 fosfato dehidrogenase</w:t>
            </w:r>
          </w:p>
        </w:tc>
        <w:tc>
          <w:tcPr>
            <w:tcW w:w="2291" w:type="dxa"/>
            <w:vAlign w:val="center"/>
          </w:tcPr>
          <w:p w14:paraId="2FCDF3A1"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B0834B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R$ 7,20</w:t>
            </w:r>
          </w:p>
        </w:tc>
      </w:tr>
      <w:tr w:rsidR="006341DF" w:rsidRPr="00A24E8F" w14:paraId="0FBB8F81" w14:textId="77777777" w:rsidTr="00ED1125">
        <w:tc>
          <w:tcPr>
            <w:tcW w:w="1720" w:type="dxa"/>
            <w:vAlign w:val="center"/>
          </w:tcPr>
          <w:p w14:paraId="1B015E3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3625</w:t>
            </w:r>
          </w:p>
        </w:tc>
        <w:tc>
          <w:tcPr>
            <w:tcW w:w="4762" w:type="dxa"/>
            <w:vAlign w:val="center"/>
          </w:tcPr>
          <w:p w14:paraId="1E87802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Gama GlutamilTransferase</w:t>
            </w:r>
          </w:p>
        </w:tc>
        <w:tc>
          <w:tcPr>
            <w:tcW w:w="2291" w:type="dxa"/>
            <w:vAlign w:val="center"/>
          </w:tcPr>
          <w:p w14:paraId="4F4D1A49"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BF6377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R$ 4,80</w:t>
            </w:r>
          </w:p>
        </w:tc>
      </w:tr>
      <w:tr w:rsidR="006341DF" w:rsidRPr="00A24E8F" w14:paraId="2370E344" w14:textId="77777777" w:rsidTr="00ED1125">
        <w:tc>
          <w:tcPr>
            <w:tcW w:w="1720" w:type="dxa"/>
            <w:vAlign w:val="center"/>
          </w:tcPr>
          <w:p w14:paraId="297CFA3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3626</w:t>
            </w:r>
          </w:p>
        </w:tc>
        <w:tc>
          <w:tcPr>
            <w:tcW w:w="4762" w:type="dxa"/>
            <w:vAlign w:val="center"/>
          </w:tcPr>
          <w:p w14:paraId="3A97EC3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Gardnerella, pesquisa</w:t>
            </w:r>
          </w:p>
        </w:tc>
        <w:tc>
          <w:tcPr>
            <w:tcW w:w="2291" w:type="dxa"/>
            <w:vAlign w:val="center"/>
          </w:tcPr>
          <w:p w14:paraId="714DEAD2"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5366942"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R$ 3,20</w:t>
            </w:r>
          </w:p>
        </w:tc>
      </w:tr>
      <w:tr w:rsidR="006341DF" w:rsidRPr="00A24E8F" w14:paraId="00E2FDF0" w14:textId="77777777" w:rsidTr="003B4C89">
        <w:tc>
          <w:tcPr>
            <w:tcW w:w="1720" w:type="dxa"/>
          </w:tcPr>
          <w:p w14:paraId="3CCB7CD2" w14:textId="77777777" w:rsidR="006341DF" w:rsidRPr="00A24E8F" w:rsidRDefault="006341DF" w:rsidP="006341DF">
            <w:pPr>
              <w:shd w:val="clear" w:color="auto" w:fill="FFFFFF" w:themeFill="background1"/>
              <w:rPr>
                <w:rFonts w:asciiTheme="minorHAnsi" w:hAnsiTheme="minorHAnsi" w:cstheme="minorHAnsi"/>
                <w:sz w:val="24"/>
              </w:rPr>
            </w:pPr>
            <w:r>
              <w:rPr>
                <w:rFonts w:asciiTheme="minorHAnsi" w:hAnsiTheme="minorHAnsi" w:cstheme="minorHAnsi"/>
                <w:sz w:val="24"/>
              </w:rPr>
              <w:t>4808</w:t>
            </w:r>
          </w:p>
        </w:tc>
        <w:tc>
          <w:tcPr>
            <w:tcW w:w="4762" w:type="dxa"/>
            <w:vAlign w:val="center"/>
          </w:tcPr>
          <w:p w14:paraId="65806B50" w14:textId="77777777" w:rsidR="006341DF" w:rsidRPr="00A24E8F" w:rsidRDefault="006341DF" w:rsidP="006341DF">
            <w:pPr>
              <w:shd w:val="clear" w:color="auto" w:fill="FFFFFF" w:themeFill="background1"/>
              <w:rPr>
                <w:rFonts w:asciiTheme="minorHAnsi" w:hAnsiTheme="minorHAnsi" w:cstheme="minorHAnsi"/>
                <w:sz w:val="24"/>
              </w:rPr>
            </w:pPr>
            <w:r w:rsidRPr="00D1341A">
              <w:rPr>
                <w:rFonts w:asciiTheme="minorHAnsi" w:hAnsiTheme="minorHAnsi" w:cstheme="minorHAnsi"/>
                <w:sz w:val="24"/>
              </w:rPr>
              <w:t>Gasometria Arterial: Gasometria + Hb + Ht + Na +  K + Cl + Ca + glicose + lactato (quando efetuado no gasômetro) - pesquisa e/ou dosagem</w:t>
            </w:r>
          </w:p>
        </w:tc>
        <w:tc>
          <w:tcPr>
            <w:tcW w:w="2291" w:type="dxa"/>
            <w:vAlign w:val="center"/>
          </w:tcPr>
          <w:p w14:paraId="0AA1D2E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Pr>
                <w:rFonts w:asciiTheme="minorHAnsi" w:hAnsiTheme="minorHAnsi" w:cstheme="minorHAnsi"/>
                <w:color w:val="000000" w:themeColor="text1"/>
                <w:sz w:val="24"/>
              </w:rPr>
              <w:t>50.000</w:t>
            </w:r>
          </w:p>
        </w:tc>
        <w:tc>
          <w:tcPr>
            <w:tcW w:w="2141" w:type="dxa"/>
            <w:vAlign w:val="center"/>
          </w:tcPr>
          <w:p w14:paraId="7D249E8A" w14:textId="77777777" w:rsidR="006341DF" w:rsidRPr="00A24E8F" w:rsidRDefault="006341DF" w:rsidP="006341DF">
            <w:pPr>
              <w:shd w:val="clear" w:color="auto" w:fill="FFFFFF" w:themeFill="background1"/>
              <w:rPr>
                <w:rFonts w:asciiTheme="minorHAnsi" w:hAnsiTheme="minorHAnsi" w:cstheme="minorHAnsi"/>
                <w:color w:val="000000"/>
                <w:sz w:val="24"/>
              </w:rPr>
            </w:pPr>
            <w:r>
              <w:rPr>
                <w:rFonts w:asciiTheme="minorHAnsi" w:hAnsiTheme="minorHAnsi" w:cstheme="minorHAnsi"/>
                <w:sz w:val="24"/>
              </w:rPr>
              <w:t>R$ 60,00</w:t>
            </w:r>
          </w:p>
        </w:tc>
      </w:tr>
      <w:tr w:rsidR="006341DF" w:rsidRPr="00A24E8F" w14:paraId="2AC2B9C0" w14:textId="77777777" w:rsidTr="003B4C89">
        <w:tc>
          <w:tcPr>
            <w:tcW w:w="1720" w:type="dxa"/>
          </w:tcPr>
          <w:p w14:paraId="1F347F96" w14:textId="77777777" w:rsidR="006341DF" w:rsidRPr="00A24E8F" w:rsidRDefault="006341DF" w:rsidP="006341DF">
            <w:pPr>
              <w:shd w:val="clear" w:color="auto" w:fill="FFFFFF" w:themeFill="background1"/>
              <w:rPr>
                <w:rFonts w:asciiTheme="minorHAnsi" w:hAnsiTheme="minorHAnsi" w:cstheme="minorHAnsi"/>
                <w:sz w:val="24"/>
              </w:rPr>
            </w:pPr>
            <w:r>
              <w:rPr>
                <w:rFonts w:asciiTheme="minorHAnsi" w:hAnsiTheme="minorHAnsi" w:cstheme="minorHAnsi"/>
                <w:sz w:val="24"/>
              </w:rPr>
              <w:t>4807</w:t>
            </w:r>
          </w:p>
        </w:tc>
        <w:tc>
          <w:tcPr>
            <w:tcW w:w="4762" w:type="dxa"/>
            <w:vAlign w:val="center"/>
          </w:tcPr>
          <w:p w14:paraId="3C0F5517" w14:textId="77777777" w:rsidR="006341DF" w:rsidRPr="00A24E8F" w:rsidRDefault="006341DF" w:rsidP="006341DF">
            <w:pPr>
              <w:shd w:val="clear" w:color="auto" w:fill="FFFFFF" w:themeFill="background1"/>
              <w:rPr>
                <w:rFonts w:asciiTheme="minorHAnsi" w:hAnsiTheme="minorHAnsi" w:cstheme="minorHAnsi"/>
                <w:sz w:val="24"/>
              </w:rPr>
            </w:pPr>
            <w:r w:rsidRPr="00D1341A">
              <w:rPr>
                <w:rFonts w:asciiTheme="minorHAnsi" w:hAnsiTheme="minorHAnsi" w:cstheme="minorHAnsi"/>
                <w:sz w:val="24"/>
              </w:rPr>
              <w:t>Gasometria Venosa: Gasometria (pH, pCO2, SA, O2, excess</w:t>
            </w:r>
            <w:r>
              <w:rPr>
                <w:rFonts w:asciiTheme="minorHAnsi" w:hAnsiTheme="minorHAnsi" w:cstheme="minorHAnsi"/>
                <w:sz w:val="24"/>
              </w:rPr>
              <w:t>o base) - pesquisa e/ou dosagem</w:t>
            </w:r>
          </w:p>
        </w:tc>
        <w:tc>
          <w:tcPr>
            <w:tcW w:w="2291" w:type="dxa"/>
            <w:vAlign w:val="center"/>
          </w:tcPr>
          <w:p w14:paraId="3340302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Pr>
                <w:rFonts w:asciiTheme="minorHAnsi" w:hAnsiTheme="minorHAnsi" w:cstheme="minorHAnsi"/>
                <w:color w:val="000000" w:themeColor="text1"/>
                <w:sz w:val="24"/>
              </w:rPr>
              <w:t>50.00</w:t>
            </w:r>
          </w:p>
        </w:tc>
        <w:tc>
          <w:tcPr>
            <w:tcW w:w="2141" w:type="dxa"/>
            <w:vAlign w:val="center"/>
          </w:tcPr>
          <w:p w14:paraId="408433C4" w14:textId="77777777" w:rsidR="006341DF" w:rsidRPr="00A24E8F" w:rsidRDefault="006341DF" w:rsidP="006341DF">
            <w:pPr>
              <w:shd w:val="clear" w:color="auto" w:fill="FFFFFF" w:themeFill="background1"/>
              <w:rPr>
                <w:rFonts w:asciiTheme="minorHAnsi" w:hAnsiTheme="minorHAnsi" w:cstheme="minorHAnsi"/>
                <w:color w:val="000000"/>
                <w:sz w:val="24"/>
              </w:rPr>
            </w:pPr>
            <w:r>
              <w:rPr>
                <w:rFonts w:asciiTheme="minorHAnsi" w:hAnsiTheme="minorHAnsi" w:cstheme="minorHAnsi"/>
                <w:sz w:val="24"/>
              </w:rPr>
              <w:t>R$ 60,00</w:t>
            </w:r>
          </w:p>
        </w:tc>
      </w:tr>
      <w:tr w:rsidR="006341DF" w:rsidRPr="00A24E8F" w14:paraId="099BEA8D" w14:textId="77777777" w:rsidTr="00ED1125">
        <w:tc>
          <w:tcPr>
            <w:tcW w:w="1720" w:type="dxa"/>
            <w:vAlign w:val="center"/>
          </w:tcPr>
          <w:p w14:paraId="0B5CC28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3627</w:t>
            </w:r>
          </w:p>
        </w:tc>
        <w:tc>
          <w:tcPr>
            <w:tcW w:w="4762" w:type="dxa"/>
            <w:vAlign w:val="center"/>
          </w:tcPr>
          <w:p w14:paraId="009FB5B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Gastrina</w:t>
            </w:r>
          </w:p>
        </w:tc>
        <w:tc>
          <w:tcPr>
            <w:tcW w:w="2291" w:type="dxa"/>
            <w:vAlign w:val="center"/>
          </w:tcPr>
          <w:p w14:paraId="0A0A42C9"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6B0D9A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R$ 24,00</w:t>
            </w:r>
          </w:p>
        </w:tc>
      </w:tr>
      <w:tr w:rsidR="006341DF" w:rsidRPr="00A24E8F" w14:paraId="2F7DFE4A" w14:textId="77777777" w:rsidTr="00ED1125">
        <w:tc>
          <w:tcPr>
            <w:tcW w:w="1720" w:type="dxa"/>
            <w:vAlign w:val="center"/>
          </w:tcPr>
          <w:p w14:paraId="3D81E87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3628</w:t>
            </w:r>
          </w:p>
        </w:tc>
        <w:tc>
          <w:tcPr>
            <w:tcW w:w="4762" w:type="dxa"/>
            <w:vAlign w:val="center"/>
          </w:tcPr>
          <w:p w14:paraId="3BBFA40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Gliadina IGA Anticorpos Anti</w:t>
            </w:r>
          </w:p>
        </w:tc>
        <w:tc>
          <w:tcPr>
            <w:tcW w:w="2291" w:type="dxa"/>
            <w:vAlign w:val="center"/>
          </w:tcPr>
          <w:p w14:paraId="42054E81"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0A1852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R$ 16,80</w:t>
            </w:r>
          </w:p>
        </w:tc>
      </w:tr>
      <w:tr w:rsidR="006341DF" w:rsidRPr="00A24E8F" w14:paraId="1B6BBEC1" w14:textId="77777777" w:rsidTr="00ED1125">
        <w:tc>
          <w:tcPr>
            <w:tcW w:w="1720" w:type="dxa"/>
            <w:vAlign w:val="center"/>
          </w:tcPr>
          <w:p w14:paraId="0F911D8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lastRenderedPageBreak/>
              <w:t>3629</w:t>
            </w:r>
          </w:p>
        </w:tc>
        <w:tc>
          <w:tcPr>
            <w:tcW w:w="4762" w:type="dxa"/>
            <w:vAlign w:val="center"/>
          </w:tcPr>
          <w:p w14:paraId="4D27545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Gliadina IGM Anticorpos Anti</w:t>
            </w:r>
          </w:p>
        </w:tc>
        <w:tc>
          <w:tcPr>
            <w:tcW w:w="2291" w:type="dxa"/>
            <w:vAlign w:val="center"/>
          </w:tcPr>
          <w:p w14:paraId="78DB1DDD"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915911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R$ 17,80</w:t>
            </w:r>
          </w:p>
        </w:tc>
      </w:tr>
      <w:tr w:rsidR="006341DF" w:rsidRPr="00A24E8F" w14:paraId="05BA8546" w14:textId="77777777" w:rsidTr="00ED1125">
        <w:tc>
          <w:tcPr>
            <w:tcW w:w="1720" w:type="dxa"/>
            <w:vAlign w:val="center"/>
          </w:tcPr>
          <w:p w14:paraId="0F81A9B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496</w:t>
            </w:r>
          </w:p>
        </w:tc>
        <w:tc>
          <w:tcPr>
            <w:tcW w:w="4762" w:type="dxa"/>
            <w:vAlign w:val="center"/>
          </w:tcPr>
          <w:p w14:paraId="7C587C6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Glicohemoglobina - HBA1C</w:t>
            </w:r>
          </w:p>
        </w:tc>
        <w:tc>
          <w:tcPr>
            <w:tcW w:w="2291" w:type="dxa"/>
            <w:vAlign w:val="center"/>
          </w:tcPr>
          <w:p w14:paraId="69A9CB6B"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1EDAAB4"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R$ 16,40</w:t>
            </w:r>
          </w:p>
        </w:tc>
      </w:tr>
      <w:tr w:rsidR="006341DF" w:rsidRPr="00A24E8F" w14:paraId="5CB3C58D" w14:textId="77777777" w:rsidTr="00ED1125">
        <w:tc>
          <w:tcPr>
            <w:tcW w:w="1720" w:type="dxa"/>
            <w:vAlign w:val="center"/>
          </w:tcPr>
          <w:p w14:paraId="5F9785A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3630</w:t>
            </w:r>
          </w:p>
        </w:tc>
        <w:tc>
          <w:tcPr>
            <w:tcW w:w="4762" w:type="dxa"/>
            <w:vAlign w:val="center"/>
          </w:tcPr>
          <w:p w14:paraId="52EF2C7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Glicose</w:t>
            </w:r>
          </w:p>
        </w:tc>
        <w:tc>
          <w:tcPr>
            <w:tcW w:w="2291" w:type="dxa"/>
            <w:vAlign w:val="center"/>
          </w:tcPr>
          <w:p w14:paraId="3C8A829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8BFAF4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R$ 3,36</w:t>
            </w:r>
          </w:p>
        </w:tc>
      </w:tr>
      <w:tr w:rsidR="006341DF" w:rsidRPr="00A24E8F" w14:paraId="6A66F39E" w14:textId="77777777" w:rsidTr="00ED1125">
        <w:tc>
          <w:tcPr>
            <w:tcW w:w="1720" w:type="dxa"/>
            <w:vAlign w:val="center"/>
          </w:tcPr>
          <w:p w14:paraId="77AEAA1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3631</w:t>
            </w:r>
          </w:p>
        </w:tc>
        <w:tc>
          <w:tcPr>
            <w:tcW w:w="4762" w:type="dxa"/>
            <w:vAlign w:val="center"/>
          </w:tcPr>
          <w:p w14:paraId="02C0BFA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Glicose 14 horas</w:t>
            </w:r>
          </w:p>
        </w:tc>
        <w:tc>
          <w:tcPr>
            <w:tcW w:w="2291" w:type="dxa"/>
            <w:vAlign w:val="center"/>
          </w:tcPr>
          <w:p w14:paraId="378433AB"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5BEF91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R$ 3,36</w:t>
            </w:r>
          </w:p>
        </w:tc>
      </w:tr>
      <w:tr w:rsidR="006341DF" w:rsidRPr="00A24E8F" w14:paraId="2B2F6C54" w14:textId="77777777" w:rsidTr="00ED1125">
        <w:tc>
          <w:tcPr>
            <w:tcW w:w="1720" w:type="dxa"/>
            <w:vAlign w:val="center"/>
          </w:tcPr>
          <w:p w14:paraId="0A9CF5C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3632</w:t>
            </w:r>
          </w:p>
        </w:tc>
        <w:tc>
          <w:tcPr>
            <w:tcW w:w="4762" w:type="dxa"/>
            <w:vAlign w:val="center"/>
          </w:tcPr>
          <w:p w14:paraId="428E878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Glicose 2 horas Pós Prandial</w:t>
            </w:r>
          </w:p>
        </w:tc>
        <w:tc>
          <w:tcPr>
            <w:tcW w:w="2291" w:type="dxa"/>
            <w:vAlign w:val="center"/>
          </w:tcPr>
          <w:p w14:paraId="70F2EA09"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20955D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R$ 3,36</w:t>
            </w:r>
          </w:p>
        </w:tc>
      </w:tr>
      <w:tr w:rsidR="006341DF" w:rsidRPr="00A24E8F" w14:paraId="0BD7FB7B" w14:textId="77777777" w:rsidTr="00ED1125">
        <w:tc>
          <w:tcPr>
            <w:tcW w:w="1720" w:type="dxa"/>
            <w:vAlign w:val="center"/>
          </w:tcPr>
          <w:p w14:paraId="555BAE1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3633</w:t>
            </w:r>
          </w:p>
        </w:tc>
        <w:tc>
          <w:tcPr>
            <w:tcW w:w="4762" w:type="dxa"/>
            <w:vAlign w:val="center"/>
          </w:tcPr>
          <w:p w14:paraId="39320DC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Glicose Casual -Aleatória (sangue)</w:t>
            </w:r>
          </w:p>
        </w:tc>
        <w:tc>
          <w:tcPr>
            <w:tcW w:w="2291" w:type="dxa"/>
            <w:vAlign w:val="center"/>
          </w:tcPr>
          <w:p w14:paraId="504692CF"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E7AE60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R$ 3,36</w:t>
            </w:r>
          </w:p>
        </w:tc>
      </w:tr>
      <w:tr w:rsidR="006341DF" w:rsidRPr="00A24E8F" w14:paraId="721FE40B" w14:textId="77777777" w:rsidTr="00ED1125">
        <w:tc>
          <w:tcPr>
            <w:tcW w:w="1720" w:type="dxa"/>
            <w:vAlign w:val="center"/>
          </w:tcPr>
          <w:p w14:paraId="77D75C1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3634</w:t>
            </w:r>
          </w:p>
        </w:tc>
        <w:tc>
          <w:tcPr>
            <w:tcW w:w="4762" w:type="dxa"/>
            <w:vAlign w:val="center"/>
          </w:tcPr>
          <w:p w14:paraId="1BF510B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Gram</w:t>
            </w:r>
          </w:p>
        </w:tc>
        <w:tc>
          <w:tcPr>
            <w:tcW w:w="2291" w:type="dxa"/>
            <w:vAlign w:val="center"/>
          </w:tcPr>
          <w:p w14:paraId="238DEF1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71A9702"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R$ 3,60</w:t>
            </w:r>
          </w:p>
        </w:tc>
      </w:tr>
      <w:tr w:rsidR="006341DF" w:rsidRPr="00A24E8F" w14:paraId="7A4EEB1A" w14:textId="77777777" w:rsidTr="00ED1125">
        <w:tc>
          <w:tcPr>
            <w:tcW w:w="1720" w:type="dxa"/>
            <w:vAlign w:val="center"/>
          </w:tcPr>
          <w:p w14:paraId="4C7C5C4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3635</w:t>
            </w:r>
          </w:p>
        </w:tc>
        <w:tc>
          <w:tcPr>
            <w:tcW w:w="4762" w:type="dxa"/>
            <w:vAlign w:val="center"/>
          </w:tcPr>
          <w:p w14:paraId="59EDDBC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Grupo Sanguíneo + Fator RH</w:t>
            </w:r>
          </w:p>
        </w:tc>
        <w:tc>
          <w:tcPr>
            <w:tcW w:w="2291" w:type="dxa"/>
            <w:vAlign w:val="center"/>
          </w:tcPr>
          <w:p w14:paraId="15161B8C"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C2B75B2"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R$ 7,20</w:t>
            </w:r>
          </w:p>
        </w:tc>
      </w:tr>
      <w:tr w:rsidR="006341DF" w:rsidRPr="00A24E8F" w14:paraId="509DE617" w14:textId="77777777" w:rsidTr="00ED1125">
        <w:tc>
          <w:tcPr>
            <w:tcW w:w="1720" w:type="dxa"/>
            <w:vAlign w:val="center"/>
          </w:tcPr>
          <w:p w14:paraId="409E428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3636</w:t>
            </w:r>
          </w:p>
        </w:tc>
        <w:tc>
          <w:tcPr>
            <w:tcW w:w="4762" w:type="dxa"/>
            <w:vAlign w:val="center"/>
          </w:tcPr>
          <w:p w14:paraId="126BE9A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Haemophilusducreyi, pesquisa</w:t>
            </w:r>
          </w:p>
        </w:tc>
        <w:tc>
          <w:tcPr>
            <w:tcW w:w="2291" w:type="dxa"/>
            <w:vAlign w:val="center"/>
          </w:tcPr>
          <w:p w14:paraId="50F04C24"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DA5E70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R$ 3,86</w:t>
            </w:r>
          </w:p>
        </w:tc>
      </w:tr>
      <w:tr w:rsidR="006341DF" w:rsidRPr="00A24E8F" w14:paraId="461CF237" w14:textId="77777777" w:rsidTr="00ED1125">
        <w:tc>
          <w:tcPr>
            <w:tcW w:w="1720" w:type="dxa"/>
            <w:vAlign w:val="center"/>
          </w:tcPr>
          <w:p w14:paraId="5490F0A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3637</w:t>
            </w:r>
          </w:p>
        </w:tc>
        <w:tc>
          <w:tcPr>
            <w:tcW w:w="4762" w:type="dxa"/>
            <w:vAlign w:val="center"/>
          </w:tcPr>
          <w:p w14:paraId="576DDB0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Haptoglobina</w:t>
            </w:r>
          </w:p>
        </w:tc>
        <w:tc>
          <w:tcPr>
            <w:tcW w:w="2291" w:type="dxa"/>
            <w:vAlign w:val="center"/>
          </w:tcPr>
          <w:p w14:paraId="2C78DF5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41C8B6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R$ 9,60</w:t>
            </w:r>
          </w:p>
        </w:tc>
      </w:tr>
      <w:tr w:rsidR="006341DF" w:rsidRPr="00A24E8F" w14:paraId="27A02DB7" w14:textId="77777777" w:rsidTr="00ED1125">
        <w:tc>
          <w:tcPr>
            <w:tcW w:w="1720" w:type="dxa"/>
            <w:vAlign w:val="center"/>
          </w:tcPr>
          <w:p w14:paraId="5F85153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3638</w:t>
            </w:r>
          </w:p>
        </w:tc>
        <w:tc>
          <w:tcPr>
            <w:tcW w:w="4762" w:type="dxa"/>
            <w:vAlign w:val="center"/>
          </w:tcPr>
          <w:p w14:paraId="0F8C257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HAV IGG, Anticorpos Anti</w:t>
            </w:r>
          </w:p>
        </w:tc>
        <w:tc>
          <w:tcPr>
            <w:tcW w:w="2291" w:type="dxa"/>
            <w:vAlign w:val="center"/>
          </w:tcPr>
          <w:p w14:paraId="0E862671"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B7D793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R$ 22,34</w:t>
            </w:r>
          </w:p>
        </w:tc>
      </w:tr>
      <w:tr w:rsidR="006341DF" w:rsidRPr="00A24E8F" w14:paraId="460AC759" w14:textId="77777777" w:rsidTr="00ED1125">
        <w:tc>
          <w:tcPr>
            <w:tcW w:w="1720" w:type="dxa"/>
            <w:vAlign w:val="center"/>
          </w:tcPr>
          <w:p w14:paraId="47068D3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3639</w:t>
            </w:r>
          </w:p>
        </w:tc>
        <w:tc>
          <w:tcPr>
            <w:tcW w:w="4762" w:type="dxa"/>
            <w:vAlign w:val="center"/>
          </w:tcPr>
          <w:p w14:paraId="61633DC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HAV IGM, Anticorpos Anti</w:t>
            </w:r>
          </w:p>
        </w:tc>
        <w:tc>
          <w:tcPr>
            <w:tcW w:w="2291" w:type="dxa"/>
            <w:vAlign w:val="center"/>
          </w:tcPr>
          <w:p w14:paraId="374514B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0389721"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R$ 27,05</w:t>
            </w:r>
          </w:p>
        </w:tc>
      </w:tr>
      <w:tr w:rsidR="006341DF" w:rsidRPr="00A24E8F" w14:paraId="03D25C30" w14:textId="77777777" w:rsidTr="00ED1125">
        <w:tc>
          <w:tcPr>
            <w:tcW w:w="1720" w:type="dxa"/>
            <w:vAlign w:val="center"/>
          </w:tcPr>
          <w:p w14:paraId="268E6CA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3640</w:t>
            </w:r>
          </w:p>
        </w:tc>
        <w:tc>
          <w:tcPr>
            <w:tcW w:w="4762" w:type="dxa"/>
            <w:vAlign w:val="center"/>
          </w:tcPr>
          <w:p w14:paraId="40EA71B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HAV Total, Anticorpos Anti</w:t>
            </w:r>
          </w:p>
        </w:tc>
        <w:tc>
          <w:tcPr>
            <w:tcW w:w="2291" w:type="dxa"/>
            <w:vAlign w:val="center"/>
          </w:tcPr>
          <w:p w14:paraId="7D1A7FA1"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7C9F3C1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R$ 25,75</w:t>
            </w:r>
          </w:p>
        </w:tc>
      </w:tr>
      <w:tr w:rsidR="006341DF" w:rsidRPr="00A24E8F" w14:paraId="7D93021C" w14:textId="77777777" w:rsidTr="00ED1125">
        <w:tc>
          <w:tcPr>
            <w:tcW w:w="1720" w:type="dxa"/>
            <w:vAlign w:val="center"/>
          </w:tcPr>
          <w:p w14:paraId="382758B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3641</w:t>
            </w:r>
          </w:p>
        </w:tc>
        <w:tc>
          <w:tcPr>
            <w:tcW w:w="4762" w:type="dxa"/>
            <w:vAlign w:val="center"/>
          </w:tcPr>
          <w:p w14:paraId="5882E53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HBC IGG, Anticorpos Anti</w:t>
            </w:r>
          </w:p>
        </w:tc>
        <w:tc>
          <w:tcPr>
            <w:tcW w:w="2291" w:type="dxa"/>
            <w:vAlign w:val="center"/>
          </w:tcPr>
          <w:p w14:paraId="30A0DB3B"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607354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R$ 22,34</w:t>
            </w:r>
          </w:p>
        </w:tc>
      </w:tr>
      <w:tr w:rsidR="006341DF" w:rsidRPr="00A24E8F" w14:paraId="4CCD78C8" w14:textId="77777777" w:rsidTr="00ED1125">
        <w:tc>
          <w:tcPr>
            <w:tcW w:w="1720" w:type="dxa"/>
            <w:vAlign w:val="center"/>
          </w:tcPr>
          <w:p w14:paraId="0BC4E3E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3642</w:t>
            </w:r>
          </w:p>
        </w:tc>
        <w:tc>
          <w:tcPr>
            <w:tcW w:w="4762" w:type="dxa"/>
            <w:vAlign w:val="center"/>
          </w:tcPr>
          <w:p w14:paraId="1B681F5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HBC IGM, Anticorpos Anti</w:t>
            </w:r>
          </w:p>
        </w:tc>
        <w:tc>
          <w:tcPr>
            <w:tcW w:w="2291" w:type="dxa"/>
            <w:vAlign w:val="center"/>
          </w:tcPr>
          <w:p w14:paraId="04860659"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4AE465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R$ 27,05</w:t>
            </w:r>
          </w:p>
        </w:tc>
      </w:tr>
      <w:tr w:rsidR="006341DF" w:rsidRPr="00A24E8F" w14:paraId="082B15B8" w14:textId="77777777" w:rsidTr="00ED1125">
        <w:tc>
          <w:tcPr>
            <w:tcW w:w="1720" w:type="dxa"/>
            <w:vAlign w:val="center"/>
          </w:tcPr>
          <w:p w14:paraId="019F703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3643</w:t>
            </w:r>
          </w:p>
        </w:tc>
        <w:tc>
          <w:tcPr>
            <w:tcW w:w="4762" w:type="dxa"/>
            <w:vAlign w:val="center"/>
          </w:tcPr>
          <w:p w14:paraId="5C9FD1F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HBC Total, Anticorpos Anti</w:t>
            </w:r>
          </w:p>
        </w:tc>
        <w:tc>
          <w:tcPr>
            <w:tcW w:w="2291" w:type="dxa"/>
            <w:vAlign w:val="center"/>
          </w:tcPr>
          <w:p w14:paraId="7A475D47"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ED262F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R$ 22,37</w:t>
            </w:r>
          </w:p>
        </w:tc>
      </w:tr>
      <w:tr w:rsidR="006341DF" w:rsidRPr="00A24E8F" w14:paraId="4539F53F" w14:textId="77777777" w:rsidTr="00ED1125">
        <w:tc>
          <w:tcPr>
            <w:tcW w:w="1720" w:type="dxa"/>
            <w:vAlign w:val="center"/>
          </w:tcPr>
          <w:p w14:paraId="77ECD69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3644</w:t>
            </w:r>
          </w:p>
        </w:tc>
        <w:tc>
          <w:tcPr>
            <w:tcW w:w="4762" w:type="dxa"/>
            <w:vAlign w:val="center"/>
          </w:tcPr>
          <w:p w14:paraId="53F2034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HBE, Anticorpos Anti</w:t>
            </w:r>
          </w:p>
        </w:tc>
        <w:tc>
          <w:tcPr>
            <w:tcW w:w="2291" w:type="dxa"/>
            <w:vAlign w:val="center"/>
          </w:tcPr>
          <w:p w14:paraId="067578B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3A4D2D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R$ 22,34</w:t>
            </w:r>
          </w:p>
        </w:tc>
      </w:tr>
      <w:tr w:rsidR="006341DF" w:rsidRPr="00A24E8F" w14:paraId="24C286B3" w14:textId="77777777" w:rsidTr="00ED1125">
        <w:tc>
          <w:tcPr>
            <w:tcW w:w="1720" w:type="dxa"/>
            <w:vAlign w:val="center"/>
          </w:tcPr>
          <w:p w14:paraId="5B825BF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3645</w:t>
            </w:r>
          </w:p>
        </w:tc>
        <w:tc>
          <w:tcPr>
            <w:tcW w:w="4762" w:type="dxa"/>
            <w:vAlign w:val="center"/>
          </w:tcPr>
          <w:p w14:paraId="330FB42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HBEAG</w:t>
            </w:r>
          </w:p>
        </w:tc>
        <w:tc>
          <w:tcPr>
            <w:tcW w:w="2291" w:type="dxa"/>
            <w:vAlign w:val="center"/>
          </w:tcPr>
          <w:p w14:paraId="7C80162F"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8E0023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R$ 22,34</w:t>
            </w:r>
          </w:p>
        </w:tc>
      </w:tr>
      <w:tr w:rsidR="006341DF" w:rsidRPr="00A24E8F" w14:paraId="5DE85491" w14:textId="77777777" w:rsidTr="00ED1125">
        <w:tc>
          <w:tcPr>
            <w:tcW w:w="1720" w:type="dxa"/>
            <w:vAlign w:val="center"/>
          </w:tcPr>
          <w:p w14:paraId="55B63EC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3646</w:t>
            </w:r>
          </w:p>
        </w:tc>
        <w:tc>
          <w:tcPr>
            <w:tcW w:w="4762" w:type="dxa"/>
            <w:vAlign w:val="center"/>
          </w:tcPr>
          <w:p w14:paraId="4B92D8D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HBS, Anticorpos Anti</w:t>
            </w:r>
          </w:p>
        </w:tc>
        <w:tc>
          <w:tcPr>
            <w:tcW w:w="2291" w:type="dxa"/>
            <w:vAlign w:val="center"/>
          </w:tcPr>
          <w:p w14:paraId="5B94AE2E"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1EAF5E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R$ 19,20</w:t>
            </w:r>
          </w:p>
        </w:tc>
      </w:tr>
      <w:tr w:rsidR="006341DF" w:rsidRPr="00A24E8F" w14:paraId="432DFCCC" w14:textId="77777777" w:rsidTr="00ED1125">
        <w:tc>
          <w:tcPr>
            <w:tcW w:w="1720" w:type="dxa"/>
            <w:vAlign w:val="center"/>
          </w:tcPr>
          <w:p w14:paraId="35011A9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3647</w:t>
            </w:r>
          </w:p>
        </w:tc>
        <w:tc>
          <w:tcPr>
            <w:tcW w:w="4762" w:type="dxa"/>
            <w:vAlign w:val="center"/>
          </w:tcPr>
          <w:p w14:paraId="0666CE0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HBSAG – Antígeno Austrália</w:t>
            </w:r>
          </w:p>
        </w:tc>
        <w:tc>
          <w:tcPr>
            <w:tcW w:w="2291" w:type="dxa"/>
            <w:vAlign w:val="center"/>
          </w:tcPr>
          <w:p w14:paraId="30F9D574"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7B7E9BD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R$ 16,80</w:t>
            </w:r>
          </w:p>
        </w:tc>
      </w:tr>
      <w:tr w:rsidR="006341DF" w:rsidRPr="00A24E8F" w14:paraId="7D8CE1CE" w14:textId="77777777" w:rsidTr="00ED1125">
        <w:tc>
          <w:tcPr>
            <w:tcW w:w="1720" w:type="dxa"/>
            <w:vAlign w:val="center"/>
          </w:tcPr>
          <w:p w14:paraId="5647E8A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3648</w:t>
            </w:r>
          </w:p>
        </w:tc>
        <w:tc>
          <w:tcPr>
            <w:tcW w:w="4762" w:type="dxa"/>
            <w:vAlign w:val="center"/>
          </w:tcPr>
          <w:p w14:paraId="1FB5915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HBV, PCR Qualitativo</w:t>
            </w:r>
          </w:p>
        </w:tc>
        <w:tc>
          <w:tcPr>
            <w:tcW w:w="2291" w:type="dxa"/>
            <w:vAlign w:val="center"/>
          </w:tcPr>
          <w:p w14:paraId="13953FF9"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FC401F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R$ 161,20</w:t>
            </w:r>
          </w:p>
        </w:tc>
      </w:tr>
      <w:tr w:rsidR="006341DF" w:rsidRPr="00A24E8F" w14:paraId="36A31D7E" w14:textId="77777777" w:rsidTr="00ED1125">
        <w:tc>
          <w:tcPr>
            <w:tcW w:w="1720" w:type="dxa"/>
            <w:vAlign w:val="center"/>
          </w:tcPr>
          <w:p w14:paraId="20BFA40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3649</w:t>
            </w:r>
          </w:p>
        </w:tc>
        <w:tc>
          <w:tcPr>
            <w:tcW w:w="4762" w:type="dxa"/>
            <w:vAlign w:val="center"/>
          </w:tcPr>
          <w:p w14:paraId="73058F9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HCG - Sub-unidade Beta (sangue)</w:t>
            </w:r>
          </w:p>
        </w:tc>
        <w:tc>
          <w:tcPr>
            <w:tcW w:w="2291" w:type="dxa"/>
            <w:vAlign w:val="center"/>
          </w:tcPr>
          <w:p w14:paraId="376374C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D83716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R$ 15,60</w:t>
            </w:r>
          </w:p>
        </w:tc>
      </w:tr>
      <w:tr w:rsidR="006341DF" w:rsidRPr="00A24E8F" w14:paraId="1744E713" w14:textId="77777777" w:rsidTr="00ED1125">
        <w:tc>
          <w:tcPr>
            <w:tcW w:w="1720" w:type="dxa"/>
            <w:vAlign w:val="center"/>
          </w:tcPr>
          <w:p w14:paraId="2AAF3BE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3650</w:t>
            </w:r>
          </w:p>
        </w:tc>
        <w:tc>
          <w:tcPr>
            <w:tcW w:w="4762" w:type="dxa"/>
            <w:vAlign w:val="center"/>
          </w:tcPr>
          <w:p w14:paraId="1F9A9BB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HCV PCR Qualitativo</w:t>
            </w:r>
          </w:p>
        </w:tc>
        <w:tc>
          <w:tcPr>
            <w:tcW w:w="2291" w:type="dxa"/>
            <w:vAlign w:val="center"/>
          </w:tcPr>
          <w:p w14:paraId="095459D5"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406E32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R$ 122,30</w:t>
            </w:r>
          </w:p>
        </w:tc>
      </w:tr>
      <w:tr w:rsidR="006341DF" w:rsidRPr="00A24E8F" w14:paraId="34566630" w14:textId="77777777" w:rsidTr="00ED1125">
        <w:tc>
          <w:tcPr>
            <w:tcW w:w="1720" w:type="dxa"/>
            <w:vAlign w:val="center"/>
          </w:tcPr>
          <w:p w14:paraId="4961753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3651</w:t>
            </w:r>
          </w:p>
        </w:tc>
        <w:tc>
          <w:tcPr>
            <w:tcW w:w="4762" w:type="dxa"/>
            <w:vAlign w:val="center"/>
          </w:tcPr>
          <w:p w14:paraId="3ADA39A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HDV IGG, Anticorpos Anti</w:t>
            </w:r>
          </w:p>
        </w:tc>
        <w:tc>
          <w:tcPr>
            <w:tcW w:w="2291" w:type="dxa"/>
            <w:vAlign w:val="center"/>
          </w:tcPr>
          <w:p w14:paraId="60E2E63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BA6429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R$ 48,00</w:t>
            </w:r>
          </w:p>
        </w:tc>
      </w:tr>
      <w:tr w:rsidR="006341DF" w:rsidRPr="00A24E8F" w14:paraId="7E6A8FC5" w14:textId="77777777" w:rsidTr="00ED1125">
        <w:tc>
          <w:tcPr>
            <w:tcW w:w="1720" w:type="dxa"/>
            <w:vAlign w:val="center"/>
          </w:tcPr>
          <w:p w14:paraId="719B21A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3652</w:t>
            </w:r>
          </w:p>
        </w:tc>
        <w:tc>
          <w:tcPr>
            <w:tcW w:w="4762" w:type="dxa"/>
            <w:vAlign w:val="center"/>
          </w:tcPr>
          <w:p w14:paraId="67677BF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HDV IGM, Anticorpos Anti</w:t>
            </w:r>
          </w:p>
        </w:tc>
        <w:tc>
          <w:tcPr>
            <w:tcW w:w="2291" w:type="dxa"/>
            <w:vAlign w:val="center"/>
          </w:tcPr>
          <w:p w14:paraId="080C2487"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4E20870"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R$ 36,96</w:t>
            </w:r>
          </w:p>
        </w:tc>
      </w:tr>
      <w:tr w:rsidR="006341DF" w:rsidRPr="00A24E8F" w14:paraId="5E71A382" w14:textId="77777777" w:rsidTr="00ED1125">
        <w:tc>
          <w:tcPr>
            <w:tcW w:w="1720" w:type="dxa"/>
            <w:vAlign w:val="center"/>
          </w:tcPr>
          <w:p w14:paraId="591A65A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3653</w:t>
            </w:r>
          </w:p>
        </w:tc>
        <w:tc>
          <w:tcPr>
            <w:tcW w:w="4762" w:type="dxa"/>
            <w:vAlign w:val="center"/>
          </w:tcPr>
          <w:p w14:paraId="64BAF03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Hemácias</w:t>
            </w:r>
          </w:p>
        </w:tc>
        <w:tc>
          <w:tcPr>
            <w:tcW w:w="2291" w:type="dxa"/>
            <w:vAlign w:val="center"/>
          </w:tcPr>
          <w:p w14:paraId="729E566E"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F669BB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R$ 2,40</w:t>
            </w:r>
          </w:p>
        </w:tc>
      </w:tr>
      <w:tr w:rsidR="006341DF" w:rsidRPr="00A24E8F" w14:paraId="19729A4A" w14:textId="77777777" w:rsidTr="00ED1125">
        <w:tc>
          <w:tcPr>
            <w:tcW w:w="1720" w:type="dxa"/>
            <w:vAlign w:val="center"/>
          </w:tcPr>
          <w:p w14:paraId="489AAA1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3654</w:t>
            </w:r>
          </w:p>
        </w:tc>
        <w:tc>
          <w:tcPr>
            <w:tcW w:w="4762" w:type="dxa"/>
            <w:vAlign w:val="center"/>
          </w:tcPr>
          <w:p w14:paraId="707CE5F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Hemácias e Leucócitos, pesquisa (fezes)</w:t>
            </w:r>
          </w:p>
        </w:tc>
        <w:tc>
          <w:tcPr>
            <w:tcW w:w="2291" w:type="dxa"/>
            <w:vAlign w:val="center"/>
          </w:tcPr>
          <w:p w14:paraId="028FF162"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72BE164"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R$ 2,40</w:t>
            </w:r>
          </w:p>
        </w:tc>
      </w:tr>
      <w:tr w:rsidR="006341DF" w:rsidRPr="00A24E8F" w14:paraId="5396A1F2" w14:textId="77777777" w:rsidTr="00ED1125">
        <w:tc>
          <w:tcPr>
            <w:tcW w:w="1720" w:type="dxa"/>
            <w:vAlign w:val="center"/>
          </w:tcPr>
          <w:p w14:paraId="5C95D50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3655</w:t>
            </w:r>
          </w:p>
        </w:tc>
        <w:tc>
          <w:tcPr>
            <w:tcW w:w="4762" w:type="dxa"/>
            <w:vAlign w:val="center"/>
          </w:tcPr>
          <w:p w14:paraId="7B199C8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Hematócrito</w:t>
            </w:r>
          </w:p>
        </w:tc>
        <w:tc>
          <w:tcPr>
            <w:tcW w:w="2291" w:type="dxa"/>
            <w:vAlign w:val="center"/>
          </w:tcPr>
          <w:p w14:paraId="20977323"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D28DC41"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R$ 2,40</w:t>
            </w:r>
          </w:p>
        </w:tc>
      </w:tr>
      <w:tr w:rsidR="006341DF" w:rsidRPr="00A24E8F" w14:paraId="3CEAE50E" w14:textId="77777777" w:rsidTr="00ED1125">
        <w:tc>
          <w:tcPr>
            <w:tcW w:w="1720" w:type="dxa"/>
            <w:vAlign w:val="center"/>
          </w:tcPr>
          <w:p w14:paraId="54CFB65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4571</w:t>
            </w:r>
          </w:p>
        </w:tc>
        <w:tc>
          <w:tcPr>
            <w:tcW w:w="4762" w:type="dxa"/>
            <w:vAlign w:val="center"/>
          </w:tcPr>
          <w:p w14:paraId="3F92803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Hemocultura com o antibiograma</w:t>
            </w:r>
          </w:p>
        </w:tc>
        <w:tc>
          <w:tcPr>
            <w:tcW w:w="2291" w:type="dxa"/>
            <w:vAlign w:val="center"/>
          </w:tcPr>
          <w:p w14:paraId="724CC32C"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5E853F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R$ 60,00</w:t>
            </w:r>
          </w:p>
        </w:tc>
      </w:tr>
      <w:tr w:rsidR="006341DF" w:rsidRPr="00A24E8F" w14:paraId="17606BDE" w14:textId="77777777" w:rsidTr="00ED1125">
        <w:tc>
          <w:tcPr>
            <w:tcW w:w="1720" w:type="dxa"/>
            <w:vAlign w:val="center"/>
          </w:tcPr>
          <w:p w14:paraId="1A62234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520</w:t>
            </w:r>
          </w:p>
        </w:tc>
        <w:tc>
          <w:tcPr>
            <w:tcW w:w="4762" w:type="dxa"/>
            <w:vAlign w:val="center"/>
          </w:tcPr>
          <w:p w14:paraId="41EF2DE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Hemograma Completo</w:t>
            </w:r>
          </w:p>
        </w:tc>
        <w:tc>
          <w:tcPr>
            <w:tcW w:w="2291" w:type="dxa"/>
            <w:vAlign w:val="center"/>
          </w:tcPr>
          <w:p w14:paraId="0FC201F1"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0D1456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R$ 7,20</w:t>
            </w:r>
          </w:p>
        </w:tc>
      </w:tr>
      <w:tr w:rsidR="006341DF" w:rsidRPr="00A24E8F" w14:paraId="5493671E" w14:textId="77777777" w:rsidTr="00ED1125">
        <w:tc>
          <w:tcPr>
            <w:tcW w:w="1720" w:type="dxa"/>
            <w:vAlign w:val="center"/>
          </w:tcPr>
          <w:p w14:paraId="6916E94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523</w:t>
            </w:r>
          </w:p>
        </w:tc>
        <w:tc>
          <w:tcPr>
            <w:tcW w:w="4762" w:type="dxa"/>
            <w:vAlign w:val="center"/>
          </w:tcPr>
          <w:p w14:paraId="2EFF590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Hemossedimentação</w:t>
            </w:r>
          </w:p>
        </w:tc>
        <w:tc>
          <w:tcPr>
            <w:tcW w:w="2291" w:type="dxa"/>
            <w:vAlign w:val="center"/>
          </w:tcPr>
          <w:p w14:paraId="15062E8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934404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R$ 2,40</w:t>
            </w:r>
          </w:p>
        </w:tc>
      </w:tr>
      <w:tr w:rsidR="006341DF" w:rsidRPr="00A24E8F" w14:paraId="2A27AA5A" w14:textId="77777777" w:rsidTr="00ED1125">
        <w:tc>
          <w:tcPr>
            <w:tcW w:w="1720" w:type="dxa"/>
            <w:vAlign w:val="center"/>
          </w:tcPr>
          <w:p w14:paraId="35E7DCF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3656</w:t>
            </w:r>
          </w:p>
        </w:tc>
        <w:tc>
          <w:tcPr>
            <w:tcW w:w="4762" w:type="dxa"/>
            <w:vAlign w:val="center"/>
          </w:tcPr>
          <w:p w14:paraId="1B15AFC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Herpes vírus simples I e II IGG, Anticorpos</w:t>
            </w:r>
          </w:p>
        </w:tc>
        <w:tc>
          <w:tcPr>
            <w:tcW w:w="2291" w:type="dxa"/>
            <w:vAlign w:val="center"/>
          </w:tcPr>
          <w:p w14:paraId="2A042A6C"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7CDC4A9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R$ 21,50</w:t>
            </w:r>
          </w:p>
        </w:tc>
      </w:tr>
      <w:tr w:rsidR="006341DF" w:rsidRPr="00A24E8F" w14:paraId="1CB84C2D" w14:textId="77777777" w:rsidTr="00ED1125">
        <w:tc>
          <w:tcPr>
            <w:tcW w:w="1720" w:type="dxa"/>
            <w:vAlign w:val="center"/>
          </w:tcPr>
          <w:p w14:paraId="4EBF0A7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3657</w:t>
            </w:r>
          </w:p>
        </w:tc>
        <w:tc>
          <w:tcPr>
            <w:tcW w:w="4762" w:type="dxa"/>
            <w:vAlign w:val="center"/>
          </w:tcPr>
          <w:p w14:paraId="1200A9C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Herpes vírus simples I e II IGM, Anticorpos</w:t>
            </w:r>
          </w:p>
        </w:tc>
        <w:tc>
          <w:tcPr>
            <w:tcW w:w="2291" w:type="dxa"/>
            <w:vAlign w:val="center"/>
          </w:tcPr>
          <w:p w14:paraId="3E7D31FF"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3F3D82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R$ 26,05</w:t>
            </w:r>
          </w:p>
        </w:tc>
      </w:tr>
      <w:tr w:rsidR="006341DF" w:rsidRPr="00A24E8F" w14:paraId="38377E32" w14:textId="77777777" w:rsidTr="00ED1125">
        <w:tc>
          <w:tcPr>
            <w:tcW w:w="1720" w:type="dxa"/>
            <w:vAlign w:val="center"/>
          </w:tcPr>
          <w:p w14:paraId="654F256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3658</w:t>
            </w:r>
          </w:p>
        </w:tc>
        <w:tc>
          <w:tcPr>
            <w:tcW w:w="4762" w:type="dxa"/>
            <w:vAlign w:val="center"/>
          </w:tcPr>
          <w:p w14:paraId="285BA09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HEV, Anticorpos Anti</w:t>
            </w:r>
          </w:p>
        </w:tc>
        <w:tc>
          <w:tcPr>
            <w:tcW w:w="2291" w:type="dxa"/>
            <w:vAlign w:val="center"/>
          </w:tcPr>
          <w:p w14:paraId="5E2C7A19"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B55089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R$ 48,00</w:t>
            </w:r>
          </w:p>
        </w:tc>
      </w:tr>
      <w:tr w:rsidR="006341DF" w:rsidRPr="00A24E8F" w14:paraId="33F4A532" w14:textId="77777777" w:rsidTr="00ED1125">
        <w:tc>
          <w:tcPr>
            <w:tcW w:w="1720" w:type="dxa"/>
            <w:vAlign w:val="center"/>
          </w:tcPr>
          <w:p w14:paraId="43F1090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3660</w:t>
            </w:r>
          </w:p>
        </w:tc>
        <w:tc>
          <w:tcPr>
            <w:tcW w:w="4762" w:type="dxa"/>
            <w:vAlign w:val="center"/>
          </w:tcPr>
          <w:p w14:paraId="10F4024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HGH Basal e após estimulado com Exercício</w:t>
            </w:r>
          </w:p>
        </w:tc>
        <w:tc>
          <w:tcPr>
            <w:tcW w:w="2291" w:type="dxa"/>
            <w:vAlign w:val="center"/>
          </w:tcPr>
          <w:p w14:paraId="7C07074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4AEE0D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R$ 26,14</w:t>
            </w:r>
          </w:p>
        </w:tc>
      </w:tr>
      <w:tr w:rsidR="006341DF" w:rsidRPr="00A24E8F" w14:paraId="500DEE0C" w14:textId="77777777" w:rsidTr="00ED1125">
        <w:tc>
          <w:tcPr>
            <w:tcW w:w="1720" w:type="dxa"/>
            <w:vAlign w:val="center"/>
          </w:tcPr>
          <w:p w14:paraId="4B724A2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3659</w:t>
            </w:r>
          </w:p>
        </w:tc>
        <w:tc>
          <w:tcPr>
            <w:tcW w:w="4762" w:type="dxa"/>
            <w:vAlign w:val="center"/>
          </w:tcPr>
          <w:p w14:paraId="7A929B1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HGH Basal e após estimulo com Dexametasona</w:t>
            </w:r>
          </w:p>
        </w:tc>
        <w:tc>
          <w:tcPr>
            <w:tcW w:w="2291" w:type="dxa"/>
            <w:vAlign w:val="center"/>
          </w:tcPr>
          <w:p w14:paraId="6554D004"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1BD23A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R$ 26,14</w:t>
            </w:r>
          </w:p>
        </w:tc>
      </w:tr>
      <w:tr w:rsidR="006341DF" w:rsidRPr="00A24E8F" w14:paraId="0B74BB8C" w14:textId="77777777" w:rsidTr="00ED1125">
        <w:tc>
          <w:tcPr>
            <w:tcW w:w="1720" w:type="dxa"/>
            <w:vAlign w:val="center"/>
          </w:tcPr>
          <w:p w14:paraId="4172328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lastRenderedPageBreak/>
              <w:t>3661</w:t>
            </w:r>
          </w:p>
        </w:tc>
        <w:tc>
          <w:tcPr>
            <w:tcW w:w="4762" w:type="dxa"/>
            <w:vAlign w:val="center"/>
          </w:tcPr>
          <w:p w14:paraId="550952A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HIV 1 e 2  pesquisa  Anticorpos</w:t>
            </w:r>
          </w:p>
        </w:tc>
        <w:tc>
          <w:tcPr>
            <w:tcW w:w="2291" w:type="dxa"/>
            <w:vAlign w:val="center"/>
          </w:tcPr>
          <w:p w14:paraId="61B513A1"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7ABEF97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R$ 36,00</w:t>
            </w:r>
          </w:p>
        </w:tc>
      </w:tr>
      <w:tr w:rsidR="006341DF" w:rsidRPr="00A24E8F" w14:paraId="1048FB30" w14:textId="77777777" w:rsidTr="00ED1125">
        <w:tc>
          <w:tcPr>
            <w:tcW w:w="1720" w:type="dxa"/>
            <w:vAlign w:val="center"/>
          </w:tcPr>
          <w:p w14:paraId="184BACA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3662</w:t>
            </w:r>
          </w:p>
        </w:tc>
        <w:tc>
          <w:tcPr>
            <w:tcW w:w="4762" w:type="dxa"/>
            <w:vAlign w:val="center"/>
          </w:tcPr>
          <w:p w14:paraId="2A2A238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HIV 1 e 2, Anticorpos Anti</w:t>
            </w:r>
          </w:p>
        </w:tc>
        <w:tc>
          <w:tcPr>
            <w:tcW w:w="2291" w:type="dxa"/>
            <w:vAlign w:val="center"/>
          </w:tcPr>
          <w:p w14:paraId="2DA1F518"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94467A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R$ 41,00</w:t>
            </w:r>
          </w:p>
        </w:tc>
      </w:tr>
      <w:tr w:rsidR="006341DF" w:rsidRPr="00A24E8F" w14:paraId="6CCE28B9" w14:textId="77777777" w:rsidTr="00ED1125">
        <w:tc>
          <w:tcPr>
            <w:tcW w:w="1720" w:type="dxa"/>
            <w:vAlign w:val="center"/>
          </w:tcPr>
          <w:p w14:paraId="5AD9168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3663</w:t>
            </w:r>
          </w:p>
        </w:tc>
        <w:tc>
          <w:tcPr>
            <w:tcW w:w="4762" w:type="dxa"/>
            <w:vAlign w:val="center"/>
          </w:tcPr>
          <w:p w14:paraId="5542652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HIV 1 E 2, Anticorpos Anti (2a Coleta) - Meia</w:t>
            </w:r>
          </w:p>
        </w:tc>
        <w:tc>
          <w:tcPr>
            <w:tcW w:w="2291" w:type="dxa"/>
            <w:vAlign w:val="center"/>
          </w:tcPr>
          <w:p w14:paraId="6F2F6BC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946664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R$ 41,18</w:t>
            </w:r>
          </w:p>
        </w:tc>
      </w:tr>
      <w:tr w:rsidR="006341DF" w:rsidRPr="00A24E8F" w14:paraId="088F95A2" w14:textId="77777777" w:rsidTr="00ED1125">
        <w:tc>
          <w:tcPr>
            <w:tcW w:w="1720" w:type="dxa"/>
            <w:vAlign w:val="center"/>
          </w:tcPr>
          <w:p w14:paraId="3BFD423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3664</w:t>
            </w:r>
          </w:p>
        </w:tc>
        <w:tc>
          <w:tcPr>
            <w:tcW w:w="4762" w:type="dxa"/>
            <w:vAlign w:val="center"/>
          </w:tcPr>
          <w:p w14:paraId="7DE2C98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HIV, Anticorpos Anti - Pesquisa Western Blot</w:t>
            </w:r>
          </w:p>
        </w:tc>
        <w:tc>
          <w:tcPr>
            <w:tcW w:w="2291" w:type="dxa"/>
            <w:vAlign w:val="center"/>
          </w:tcPr>
          <w:p w14:paraId="005AB9DC"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398D0D0"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R$ 82,20</w:t>
            </w:r>
          </w:p>
        </w:tc>
      </w:tr>
      <w:tr w:rsidR="006341DF" w:rsidRPr="00A24E8F" w14:paraId="40D738ED" w14:textId="77777777" w:rsidTr="00ED1125">
        <w:tc>
          <w:tcPr>
            <w:tcW w:w="1720" w:type="dxa"/>
            <w:vAlign w:val="center"/>
          </w:tcPr>
          <w:p w14:paraId="076C101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530</w:t>
            </w:r>
          </w:p>
        </w:tc>
        <w:tc>
          <w:tcPr>
            <w:tcW w:w="4762" w:type="dxa"/>
            <w:vAlign w:val="center"/>
          </w:tcPr>
          <w:p w14:paraId="57B20A9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Homocisteína</w:t>
            </w:r>
          </w:p>
        </w:tc>
        <w:tc>
          <w:tcPr>
            <w:tcW w:w="2291" w:type="dxa"/>
            <w:vAlign w:val="center"/>
          </w:tcPr>
          <w:p w14:paraId="644CFA3A"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82865D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R$ 43,00</w:t>
            </w:r>
          </w:p>
        </w:tc>
      </w:tr>
      <w:tr w:rsidR="006341DF" w:rsidRPr="00A24E8F" w14:paraId="619494BF" w14:textId="77777777" w:rsidTr="00ED1125">
        <w:tc>
          <w:tcPr>
            <w:tcW w:w="1720" w:type="dxa"/>
            <w:vAlign w:val="center"/>
          </w:tcPr>
          <w:p w14:paraId="1BAFBDE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3665</w:t>
            </w:r>
          </w:p>
        </w:tc>
        <w:tc>
          <w:tcPr>
            <w:tcW w:w="4762" w:type="dxa"/>
            <w:vAlign w:val="center"/>
          </w:tcPr>
          <w:p w14:paraId="40143C2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Hormônio Adrenocorticotrófico - ACTH</w:t>
            </w:r>
          </w:p>
        </w:tc>
        <w:tc>
          <w:tcPr>
            <w:tcW w:w="2291" w:type="dxa"/>
            <w:vAlign w:val="center"/>
          </w:tcPr>
          <w:p w14:paraId="63546EB8"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9287EC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R$ 26,20</w:t>
            </w:r>
          </w:p>
        </w:tc>
      </w:tr>
      <w:tr w:rsidR="006341DF" w:rsidRPr="00A24E8F" w14:paraId="15435542" w14:textId="77777777" w:rsidTr="00ED1125">
        <w:tc>
          <w:tcPr>
            <w:tcW w:w="1720" w:type="dxa"/>
            <w:vAlign w:val="center"/>
          </w:tcPr>
          <w:p w14:paraId="1C1B584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533</w:t>
            </w:r>
          </w:p>
        </w:tc>
        <w:tc>
          <w:tcPr>
            <w:tcW w:w="4762" w:type="dxa"/>
            <w:vAlign w:val="center"/>
          </w:tcPr>
          <w:p w14:paraId="60165D0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Hormônio do Crescimento - HGH</w:t>
            </w:r>
          </w:p>
        </w:tc>
        <w:tc>
          <w:tcPr>
            <w:tcW w:w="2291" w:type="dxa"/>
            <w:vAlign w:val="center"/>
          </w:tcPr>
          <w:p w14:paraId="54FCC3F1"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FF5D6E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R$ 21,60</w:t>
            </w:r>
          </w:p>
        </w:tc>
      </w:tr>
      <w:tr w:rsidR="006341DF" w:rsidRPr="00A24E8F" w14:paraId="1BB7019F" w14:textId="77777777" w:rsidTr="00ED1125">
        <w:tc>
          <w:tcPr>
            <w:tcW w:w="1720" w:type="dxa"/>
            <w:vAlign w:val="center"/>
          </w:tcPr>
          <w:p w14:paraId="532A94E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3666</w:t>
            </w:r>
          </w:p>
        </w:tc>
        <w:tc>
          <w:tcPr>
            <w:tcW w:w="4762" w:type="dxa"/>
            <w:vAlign w:val="center"/>
          </w:tcPr>
          <w:p w14:paraId="23A01AA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Hormônio Folículo Estimulante - FSH</w:t>
            </w:r>
          </w:p>
        </w:tc>
        <w:tc>
          <w:tcPr>
            <w:tcW w:w="2291" w:type="dxa"/>
            <w:vAlign w:val="center"/>
          </w:tcPr>
          <w:p w14:paraId="502BF267"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0FF42E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R$ 15,60</w:t>
            </w:r>
          </w:p>
        </w:tc>
      </w:tr>
      <w:tr w:rsidR="006341DF" w:rsidRPr="00A24E8F" w14:paraId="139F89FA" w14:textId="77777777" w:rsidTr="00ED1125">
        <w:tc>
          <w:tcPr>
            <w:tcW w:w="1720" w:type="dxa"/>
            <w:vAlign w:val="center"/>
          </w:tcPr>
          <w:p w14:paraId="56C5F8D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3667</w:t>
            </w:r>
          </w:p>
        </w:tc>
        <w:tc>
          <w:tcPr>
            <w:tcW w:w="4762" w:type="dxa"/>
            <w:vAlign w:val="center"/>
          </w:tcPr>
          <w:p w14:paraId="03E8464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Hormônio Luteinizante - LH</w:t>
            </w:r>
          </w:p>
        </w:tc>
        <w:tc>
          <w:tcPr>
            <w:tcW w:w="2291" w:type="dxa"/>
            <w:vAlign w:val="center"/>
          </w:tcPr>
          <w:p w14:paraId="00DC89B4"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79B808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R$ 15,12</w:t>
            </w:r>
          </w:p>
        </w:tc>
      </w:tr>
      <w:tr w:rsidR="006341DF" w:rsidRPr="00A24E8F" w14:paraId="650C9364" w14:textId="77777777" w:rsidTr="00ED1125">
        <w:tc>
          <w:tcPr>
            <w:tcW w:w="1720" w:type="dxa"/>
            <w:vAlign w:val="center"/>
          </w:tcPr>
          <w:p w14:paraId="6A7CF83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3668</w:t>
            </w:r>
          </w:p>
        </w:tc>
        <w:tc>
          <w:tcPr>
            <w:tcW w:w="4762" w:type="dxa"/>
            <w:vAlign w:val="center"/>
          </w:tcPr>
          <w:p w14:paraId="574C88D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HPV - Captura Híbrida</w:t>
            </w:r>
          </w:p>
        </w:tc>
        <w:tc>
          <w:tcPr>
            <w:tcW w:w="2291" w:type="dxa"/>
            <w:vAlign w:val="center"/>
          </w:tcPr>
          <w:p w14:paraId="2E29F972"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B534862"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R$ 74,08</w:t>
            </w:r>
          </w:p>
        </w:tc>
      </w:tr>
      <w:tr w:rsidR="006341DF" w:rsidRPr="00A24E8F" w14:paraId="200A6923" w14:textId="77777777" w:rsidTr="00ED1125">
        <w:tc>
          <w:tcPr>
            <w:tcW w:w="1720" w:type="dxa"/>
            <w:vAlign w:val="center"/>
          </w:tcPr>
          <w:p w14:paraId="2E7F619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3669</w:t>
            </w:r>
          </w:p>
        </w:tc>
        <w:tc>
          <w:tcPr>
            <w:tcW w:w="4762" w:type="dxa"/>
            <w:vAlign w:val="center"/>
          </w:tcPr>
          <w:p w14:paraId="67CF6D7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HTLV 1 e 2, Anticorpos Anti - pesquisa</w:t>
            </w:r>
          </w:p>
        </w:tc>
        <w:tc>
          <w:tcPr>
            <w:tcW w:w="2291" w:type="dxa"/>
            <w:vAlign w:val="center"/>
          </w:tcPr>
          <w:p w14:paraId="1BA65980"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7C447F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R$ 25,00</w:t>
            </w:r>
          </w:p>
        </w:tc>
      </w:tr>
      <w:tr w:rsidR="006341DF" w:rsidRPr="00A24E8F" w14:paraId="15EFE9B9" w14:textId="77777777" w:rsidTr="00ED1125">
        <w:tc>
          <w:tcPr>
            <w:tcW w:w="1720" w:type="dxa"/>
            <w:vAlign w:val="center"/>
          </w:tcPr>
          <w:p w14:paraId="4A702E5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3749</w:t>
            </w:r>
          </w:p>
        </w:tc>
        <w:tc>
          <w:tcPr>
            <w:tcW w:w="4762" w:type="dxa"/>
            <w:vAlign w:val="center"/>
          </w:tcPr>
          <w:p w14:paraId="4CAEBC8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 GE Múltiplo – FX5 (clara de ovo, leite, peixe, trigo)</w:t>
            </w:r>
          </w:p>
        </w:tc>
        <w:tc>
          <w:tcPr>
            <w:tcW w:w="2291" w:type="dxa"/>
            <w:vAlign w:val="center"/>
          </w:tcPr>
          <w:p w14:paraId="6682BF8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0FBC63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29C78E81" w14:textId="77777777" w:rsidTr="00ED1125">
        <w:tc>
          <w:tcPr>
            <w:tcW w:w="1720" w:type="dxa"/>
            <w:vAlign w:val="center"/>
          </w:tcPr>
          <w:p w14:paraId="2FE62B7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3670</w:t>
            </w:r>
          </w:p>
        </w:tc>
        <w:tc>
          <w:tcPr>
            <w:tcW w:w="4762" w:type="dxa"/>
            <w:vAlign w:val="center"/>
          </w:tcPr>
          <w:p w14:paraId="2C1E0BC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Identificação de Helmintos</w:t>
            </w:r>
          </w:p>
        </w:tc>
        <w:tc>
          <w:tcPr>
            <w:tcW w:w="2291" w:type="dxa"/>
            <w:vAlign w:val="center"/>
          </w:tcPr>
          <w:p w14:paraId="17B5ECA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94511C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R$ 2,40</w:t>
            </w:r>
          </w:p>
        </w:tc>
      </w:tr>
      <w:tr w:rsidR="006341DF" w:rsidRPr="00A24E8F" w14:paraId="5814A2AB" w14:textId="77777777" w:rsidTr="00ED1125">
        <w:tc>
          <w:tcPr>
            <w:tcW w:w="1720" w:type="dxa"/>
            <w:vAlign w:val="center"/>
          </w:tcPr>
          <w:p w14:paraId="67B2BFD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3671</w:t>
            </w:r>
          </w:p>
        </w:tc>
        <w:tc>
          <w:tcPr>
            <w:tcW w:w="4762" w:type="dxa"/>
            <w:vAlign w:val="center"/>
          </w:tcPr>
          <w:p w14:paraId="4F76277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 Blomiatropicalis - D201</w:t>
            </w:r>
          </w:p>
        </w:tc>
        <w:tc>
          <w:tcPr>
            <w:tcW w:w="2291" w:type="dxa"/>
            <w:vAlign w:val="center"/>
          </w:tcPr>
          <w:p w14:paraId="02D4FF50"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05355F0"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5C085BB0" w14:textId="77777777" w:rsidTr="00ED1125">
        <w:tc>
          <w:tcPr>
            <w:tcW w:w="1720" w:type="dxa"/>
            <w:vAlign w:val="center"/>
          </w:tcPr>
          <w:p w14:paraId="2AB159B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3672</w:t>
            </w:r>
          </w:p>
        </w:tc>
        <w:tc>
          <w:tcPr>
            <w:tcW w:w="4762" w:type="dxa"/>
            <w:vAlign w:val="center"/>
          </w:tcPr>
          <w:p w14:paraId="70CC2C1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 Dermatophagoides farinae - D2</w:t>
            </w:r>
          </w:p>
        </w:tc>
        <w:tc>
          <w:tcPr>
            <w:tcW w:w="2291" w:type="dxa"/>
            <w:vAlign w:val="center"/>
          </w:tcPr>
          <w:p w14:paraId="63C3F09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EF22F2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77281372" w14:textId="77777777" w:rsidTr="00ED1125">
        <w:tc>
          <w:tcPr>
            <w:tcW w:w="1720" w:type="dxa"/>
            <w:vAlign w:val="center"/>
          </w:tcPr>
          <w:p w14:paraId="47B24B7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3673</w:t>
            </w:r>
          </w:p>
        </w:tc>
        <w:tc>
          <w:tcPr>
            <w:tcW w:w="4762" w:type="dxa"/>
            <w:vAlign w:val="center"/>
          </w:tcPr>
          <w:p w14:paraId="1E06475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 Dermatophagoides pteronyssinus</w:t>
            </w:r>
          </w:p>
        </w:tc>
        <w:tc>
          <w:tcPr>
            <w:tcW w:w="2291" w:type="dxa"/>
            <w:vAlign w:val="center"/>
          </w:tcPr>
          <w:p w14:paraId="71EA802E"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C4466C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21B0675E" w14:textId="77777777" w:rsidTr="00ED1125">
        <w:tc>
          <w:tcPr>
            <w:tcW w:w="1720" w:type="dxa"/>
            <w:vAlign w:val="center"/>
          </w:tcPr>
          <w:p w14:paraId="577EE1D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3674</w:t>
            </w:r>
          </w:p>
        </w:tc>
        <w:tc>
          <w:tcPr>
            <w:tcW w:w="4762" w:type="dxa"/>
            <w:vAlign w:val="center"/>
          </w:tcPr>
          <w:p w14:paraId="39ABD96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(phadiatop) Alergenos inalantes</w:t>
            </w:r>
          </w:p>
        </w:tc>
        <w:tc>
          <w:tcPr>
            <w:tcW w:w="2291" w:type="dxa"/>
            <w:vAlign w:val="center"/>
          </w:tcPr>
          <w:p w14:paraId="10BF9FB5"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25E961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7BA00391" w14:textId="77777777" w:rsidTr="00ED1125">
        <w:tc>
          <w:tcPr>
            <w:tcW w:w="1720" w:type="dxa"/>
            <w:vAlign w:val="center"/>
          </w:tcPr>
          <w:p w14:paraId="077A3C6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3675</w:t>
            </w:r>
          </w:p>
        </w:tc>
        <w:tc>
          <w:tcPr>
            <w:tcW w:w="4762" w:type="dxa"/>
            <w:vAlign w:val="center"/>
          </w:tcPr>
          <w:p w14:paraId="776CA25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Abacate - F96</w:t>
            </w:r>
          </w:p>
        </w:tc>
        <w:tc>
          <w:tcPr>
            <w:tcW w:w="2291" w:type="dxa"/>
            <w:vAlign w:val="center"/>
          </w:tcPr>
          <w:p w14:paraId="1D9D0321"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B8DD7E4"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4E95289A" w14:textId="77777777" w:rsidTr="00ED1125">
        <w:tc>
          <w:tcPr>
            <w:tcW w:w="1720" w:type="dxa"/>
            <w:vAlign w:val="center"/>
          </w:tcPr>
          <w:p w14:paraId="44B5C54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3676</w:t>
            </w:r>
          </w:p>
        </w:tc>
        <w:tc>
          <w:tcPr>
            <w:tcW w:w="4762" w:type="dxa"/>
            <w:vAlign w:val="center"/>
          </w:tcPr>
          <w:p w14:paraId="0C5E8C3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Acarius siro - D70</w:t>
            </w:r>
          </w:p>
        </w:tc>
        <w:tc>
          <w:tcPr>
            <w:tcW w:w="2291" w:type="dxa"/>
            <w:vAlign w:val="center"/>
          </w:tcPr>
          <w:p w14:paraId="2235D5C7"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656E4D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460FFD57" w14:textId="77777777" w:rsidTr="00ED1125">
        <w:tc>
          <w:tcPr>
            <w:tcW w:w="1720" w:type="dxa"/>
            <w:vAlign w:val="center"/>
          </w:tcPr>
          <w:p w14:paraId="4B436D6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3677</w:t>
            </w:r>
          </w:p>
        </w:tc>
        <w:tc>
          <w:tcPr>
            <w:tcW w:w="4762" w:type="dxa"/>
            <w:vAlign w:val="center"/>
          </w:tcPr>
          <w:p w14:paraId="74C8802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Alfa lactoalbumina - F76</w:t>
            </w:r>
          </w:p>
        </w:tc>
        <w:tc>
          <w:tcPr>
            <w:tcW w:w="2291" w:type="dxa"/>
            <w:vAlign w:val="center"/>
          </w:tcPr>
          <w:p w14:paraId="4AEA18F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1CB79E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4AD94E83" w14:textId="77777777" w:rsidTr="00ED1125">
        <w:tc>
          <w:tcPr>
            <w:tcW w:w="1720" w:type="dxa"/>
            <w:vAlign w:val="center"/>
          </w:tcPr>
          <w:p w14:paraId="6E76C07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3678</w:t>
            </w:r>
          </w:p>
        </w:tc>
        <w:tc>
          <w:tcPr>
            <w:tcW w:w="4762" w:type="dxa"/>
            <w:vAlign w:val="center"/>
          </w:tcPr>
          <w:p w14:paraId="5CC217C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Alho - F47</w:t>
            </w:r>
          </w:p>
        </w:tc>
        <w:tc>
          <w:tcPr>
            <w:tcW w:w="2291" w:type="dxa"/>
            <w:vAlign w:val="center"/>
          </w:tcPr>
          <w:p w14:paraId="1D170E07"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881E921"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54A9661F" w14:textId="77777777" w:rsidTr="00ED1125">
        <w:tc>
          <w:tcPr>
            <w:tcW w:w="1720" w:type="dxa"/>
            <w:vAlign w:val="center"/>
          </w:tcPr>
          <w:p w14:paraId="0DA5C1E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3679</w:t>
            </w:r>
          </w:p>
        </w:tc>
        <w:tc>
          <w:tcPr>
            <w:tcW w:w="4762" w:type="dxa"/>
            <w:vAlign w:val="center"/>
          </w:tcPr>
          <w:p w14:paraId="2B0D356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Alternaria alternata - M6</w:t>
            </w:r>
          </w:p>
        </w:tc>
        <w:tc>
          <w:tcPr>
            <w:tcW w:w="2291" w:type="dxa"/>
            <w:vAlign w:val="center"/>
          </w:tcPr>
          <w:p w14:paraId="34C692E0"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0FD68C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61610946" w14:textId="77777777" w:rsidTr="00ED1125">
        <w:tc>
          <w:tcPr>
            <w:tcW w:w="1720" w:type="dxa"/>
            <w:vAlign w:val="center"/>
          </w:tcPr>
          <w:p w14:paraId="01BF863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3680</w:t>
            </w:r>
          </w:p>
        </w:tc>
        <w:tc>
          <w:tcPr>
            <w:tcW w:w="4762" w:type="dxa"/>
            <w:vAlign w:val="center"/>
          </w:tcPr>
          <w:p w14:paraId="2B8C7C0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Amendoim - F13</w:t>
            </w:r>
          </w:p>
        </w:tc>
        <w:tc>
          <w:tcPr>
            <w:tcW w:w="2291" w:type="dxa"/>
            <w:vAlign w:val="center"/>
          </w:tcPr>
          <w:p w14:paraId="477E7A59"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A28917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28F09E0E" w14:textId="77777777" w:rsidTr="00ED1125">
        <w:tc>
          <w:tcPr>
            <w:tcW w:w="1720" w:type="dxa"/>
            <w:vAlign w:val="center"/>
          </w:tcPr>
          <w:p w14:paraId="62AD9F1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3681</w:t>
            </w:r>
          </w:p>
        </w:tc>
        <w:tc>
          <w:tcPr>
            <w:tcW w:w="4762" w:type="dxa"/>
            <w:vAlign w:val="center"/>
          </w:tcPr>
          <w:p w14:paraId="39BE0FD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Amoxicilina - C6</w:t>
            </w:r>
          </w:p>
        </w:tc>
        <w:tc>
          <w:tcPr>
            <w:tcW w:w="2291" w:type="dxa"/>
            <w:vAlign w:val="center"/>
          </w:tcPr>
          <w:p w14:paraId="4B71E7E5"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BDA18A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12A4CBCE" w14:textId="77777777" w:rsidTr="00ED1125">
        <w:tc>
          <w:tcPr>
            <w:tcW w:w="1720" w:type="dxa"/>
            <w:vAlign w:val="center"/>
          </w:tcPr>
          <w:p w14:paraId="31EC3B6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3682</w:t>
            </w:r>
          </w:p>
        </w:tc>
        <w:tc>
          <w:tcPr>
            <w:tcW w:w="4762" w:type="dxa"/>
            <w:vAlign w:val="center"/>
          </w:tcPr>
          <w:p w14:paraId="4EAFC0B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Ampicilina - C5</w:t>
            </w:r>
          </w:p>
        </w:tc>
        <w:tc>
          <w:tcPr>
            <w:tcW w:w="2291" w:type="dxa"/>
            <w:vAlign w:val="center"/>
          </w:tcPr>
          <w:p w14:paraId="47815F09"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927B05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7BF8C515" w14:textId="77777777" w:rsidTr="00ED1125">
        <w:tc>
          <w:tcPr>
            <w:tcW w:w="1720" w:type="dxa"/>
            <w:vAlign w:val="center"/>
          </w:tcPr>
          <w:p w14:paraId="572B5B4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3683</w:t>
            </w:r>
          </w:p>
        </w:tc>
        <w:tc>
          <w:tcPr>
            <w:tcW w:w="4762" w:type="dxa"/>
            <w:vAlign w:val="center"/>
          </w:tcPr>
          <w:p w14:paraId="35598A8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Ananais (abacaxi) - F210</w:t>
            </w:r>
          </w:p>
        </w:tc>
        <w:tc>
          <w:tcPr>
            <w:tcW w:w="2291" w:type="dxa"/>
            <w:vAlign w:val="center"/>
          </w:tcPr>
          <w:p w14:paraId="47247825"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D21FD21"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657A142B" w14:textId="77777777" w:rsidTr="00ED1125">
        <w:tc>
          <w:tcPr>
            <w:tcW w:w="1720" w:type="dxa"/>
            <w:vAlign w:val="center"/>
          </w:tcPr>
          <w:p w14:paraId="11ADBEA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3684</w:t>
            </w:r>
          </w:p>
        </w:tc>
        <w:tc>
          <w:tcPr>
            <w:tcW w:w="4762" w:type="dxa"/>
            <w:vAlign w:val="center"/>
          </w:tcPr>
          <w:p w14:paraId="5176CDA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Arroz - F9</w:t>
            </w:r>
          </w:p>
        </w:tc>
        <w:tc>
          <w:tcPr>
            <w:tcW w:w="2291" w:type="dxa"/>
            <w:vAlign w:val="center"/>
          </w:tcPr>
          <w:p w14:paraId="55BD3F9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83E34B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060E09ED" w14:textId="77777777" w:rsidTr="00ED1125">
        <w:tc>
          <w:tcPr>
            <w:tcW w:w="1720" w:type="dxa"/>
            <w:vAlign w:val="center"/>
          </w:tcPr>
          <w:p w14:paraId="1764A9D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3685</w:t>
            </w:r>
          </w:p>
        </w:tc>
        <w:tc>
          <w:tcPr>
            <w:tcW w:w="4762" w:type="dxa"/>
            <w:vAlign w:val="center"/>
          </w:tcPr>
          <w:p w14:paraId="0BD4460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Aspergillus fumigatus - M3</w:t>
            </w:r>
          </w:p>
        </w:tc>
        <w:tc>
          <w:tcPr>
            <w:tcW w:w="2291" w:type="dxa"/>
            <w:vAlign w:val="center"/>
          </w:tcPr>
          <w:p w14:paraId="698EE809"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A68804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263198A4" w14:textId="77777777" w:rsidTr="00ED1125">
        <w:tc>
          <w:tcPr>
            <w:tcW w:w="1720" w:type="dxa"/>
            <w:vAlign w:val="center"/>
          </w:tcPr>
          <w:p w14:paraId="639F6C5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3686</w:t>
            </w:r>
          </w:p>
        </w:tc>
        <w:tc>
          <w:tcPr>
            <w:tcW w:w="4762" w:type="dxa"/>
            <w:vAlign w:val="center"/>
          </w:tcPr>
          <w:p w14:paraId="760B212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Atum - F40</w:t>
            </w:r>
          </w:p>
        </w:tc>
        <w:tc>
          <w:tcPr>
            <w:tcW w:w="2291" w:type="dxa"/>
            <w:vAlign w:val="center"/>
          </w:tcPr>
          <w:p w14:paraId="24032105"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716867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23361D71" w14:textId="77777777" w:rsidTr="00ED1125">
        <w:tc>
          <w:tcPr>
            <w:tcW w:w="1720" w:type="dxa"/>
            <w:vAlign w:val="center"/>
          </w:tcPr>
          <w:p w14:paraId="57B9866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3687</w:t>
            </w:r>
          </w:p>
        </w:tc>
        <w:tc>
          <w:tcPr>
            <w:tcW w:w="4762" w:type="dxa"/>
            <w:vAlign w:val="center"/>
          </w:tcPr>
          <w:p w14:paraId="0365C11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Aveia - F7</w:t>
            </w:r>
          </w:p>
        </w:tc>
        <w:tc>
          <w:tcPr>
            <w:tcW w:w="2291" w:type="dxa"/>
            <w:vAlign w:val="center"/>
          </w:tcPr>
          <w:p w14:paraId="71AD2E2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BD05AB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3E72E4CE" w14:textId="77777777" w:rsidTr="00ED1125">
        <w:tc>
          <w:tcPr>
            <w:tcW w:w="1720" w:type="dxa"/>
            <w:vAlign w:val="center"/>
          </w:tcPr>
          <w:p w14:paraId="6E14398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3688</w:t>
            </w:r>
          </w:p>
        </w:tc>
        <w:tc>
          <w:tcPr>
            <w:tcW w:w="4762" w:type="dxa"/>
            <w:vAlign w:val="center"/>
          </w:tcPr>
          <w:p w14:paraId="18F0338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Banana - F92</w:t>
            </w:r>
          </w:p>
        </w:tc>
        <w:tc>
          <w:tcPr>
            <w:tcW w:w="2291" w:type="dxa"/>
            <w:vAlign w:val="center"/>
          </w:tcPr>
          <w:p w14:paraId="51F5BE80"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B9A030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777AC76A" w14:textId="77777777" w:rsidTr="00ED1125">
        <w:tc>
          <w:tcPr>
            <w:tcW w:w="1720" w:type="dxa"/>
            <w:vAlign w:val="center"/>
          </w:tcPr>
          <w:p w14:paraId="58C094B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3689</w:t>
            </w:r>
          </w:p>
        </w:tc>
        <w:tc>
          <w:tcPr>
            <w:tcW w:w="4762" w:type="dxa"/>
            <w:vAlign w:val="center"/>
          </w:tcPr>
          <w:p w14:paraId="6F152CA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Barata I6</w:t>
            </w:r>
          </w:p>
        </w:tc>
        <w:tc>
          <w:tcPr>
            <w:tcW w:w="2291" w:type="dxa"/>
            <w:vAlign w:val="center"/>
          </w:tcPr>
          <w:p w14:paraId="1A5FFC02"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F53A8A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774532F5" w14:textId="77777777" w:rsidTr="00ED1125">
        <w:tc>
          <w:tcPr>
            <w:tcW w:w="1720" w:type="dxa"/>
            <w:vAlign w:val="center"/>
          </w:tcPr>
          <w:p w14:paraId="3C41344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3690</w:t>
            </w:r>
          </w:p>
        </w:tc>
        <w:tc>
          <w:tcPr>
            <w:tcW w:w="4762" w:type="dxa"/>
            <w:vAlign w:val="center"/>
          </w:tcPr>
          <w:p w14:paraId="2C80657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Batata - F35</w:t>
            </w:r>
          </w:p>
        </w:tc>
        <w:tc>
          <w:tcPr>
            <w:tcW w:w="2291" w:type="dxa"/>
            <w:vAlign w:val="center"/>
          </w:tcPr>
          <w:p w14:paraId="54C21505"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4AD4BE4"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019F3662" w14:textId="77777777" w:rsidTr="00ED1125">
        <w:tc>
          <w:tcPr>
            <w:tcW w:w="1720" w:type="dxa"/>
            <w:vAlign w:val="center"/>
          </w:tcPr>
          <w:p w14:paraId="34C0C5A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3691</w:t>
            </w:r>
          </w:p>
        </w:tc>
        <w:tc>
          <w:tcPr>
            <w:tcW w:w="4762" w:type="dxa"/>
            <w:vAlign w:val="center"/>
          </w:tcPr>
          <w:p w14:paraId="626AAF9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Beta lactoglobumina - F77</w:t>
            </w:r>
          </w:p>
        </w:tc>
        <w:tc>
          <w:tcPr>
            <w:tcW w:w="2291" w:type="dxa"/>
            <w:vAlign w:val="center"/>
          </w:tcPr>
          <w:p w14:paraId="31DF2898"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92528E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4C8703AC" w14:textId="77777777" w:rsidTr="00ED1125">
        <w:tc>
          <w:tcPr>
            <w:tcW w:w="1720" w:type="dxa"/>
            <w:vAlign w:val="center"/>
          </w:tcPr>
          <w:p w14:paraId="53F608D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3692</w:t>
            </w:r>
          </w:p>
        </w:tc>
        <w:tc>
          <w:tcPr>
            <w:tcW w:w="4762" w:type="dxa"/>
            <w:vAlign w:val="center"/>
          </w:tcPr>
          <w:p w14:paraId="20BF207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Blomia tropicalis - RD201</w:t>
            </w:r>
          </w:p>
        </w:tc>
        <w:tc>
          <w:tcPr>
            <w:tcW w:w="2291" w:type="dxa"/>
            <w:vAlign w:val="center"/>
          </w:tcPr>
          <w:p w14:paraId="5F4E39A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707424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56F2F9E6" w14:textId="77777777" w:rsidTr="00ED1125">
        <w:tc>
          <w:tcPr>
            <w:tcW w:w="1720" w:type="dxa"/>
            <w:vAlign w:val="center"/>
          </w:tcPr>
          <w:p w14:paraId="72A4C1D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lastRenderedPageBreak/>
              <w:t>3693</w:t>
            </w:r>
          </w:p>
        </w:tc>
        <w:tc>
          <w:tcPr>
            <w:tcW w:w="4762" w:type="dxa"/>
            <w:vAlign w:val="center"/>
          </w:tcPr>
          <w:p w14:paraId="35AC2AB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Cacau - F93</w:t>
            </w:r>
          </w:p>
        </w:tc>
        <w:tc>
          <w:tcPr>
            <w:tcW w:w="2291" w:type="dxa"/>
            <w:vAlign w:val="center"/>
          </w:tcPr>
          <w:p w14:paraId="28EFACE3"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DC8445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018F0C5A" w14:textId="77777777" w:rsidTr="00ED1125">
        <w:tc>
          <w:tcPr>
            <w:tcW w:w="1720" w:type="dxa"/>
            <w:vAlign w:val="center"/>
          </w:tcPr>
          <w:p w14:paraId="4269D82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3694</w:t>
            </w:r>
          </w:p>
        </w:tc>
        <w:tc>
          <w:tcPr>
            <w:tcW w:w="4762" w:type="dxa"/>
            <w:vAlign w:val="center"/>
          </w:tcPr>
          <w:p w14:paraId="719623B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Carne de Galinha - F83</w:t>
            </w:r>
          </w:p>
        </w:tc>
        <w:tc>
          <w:tcPr>
            <w:tcW w:w="2291" w:type="dxa"/>
            <w:vAlign w:val="center"/>
          </w:tcPr>
          <w:p w14:paraId="27E4EB4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42243C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4962423F" w14:textId="77777777" w:rsidTr="00ED1125">
        <w:tc>
          <w:tcPr>
            <w:tcW w:w="1720" w:type="dxa"/>
            <w:vAlign w:val="center"/>
          </w:tcPr>
          <w:p w14:paraId="67D9911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3695</w:t>
            </w:r>
          </w:p>
        </w:tc>
        <w:tc>
          <w:tcPr>
            <w:tcW w:w="4762" w:type="dxa"/>
            <w:vAlign w:val="center"/>
          </w:tcPr>
          <w:p w14:paraId="20A0FD2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Carne de Porco - F26</w:t>
            </w:r>
          </w:p>
        </w:tc>
        <w:tc>
          <w:tcPr>
            <w:tcW w:w="2291" w:type="dxa"/>
            <w:vAlign w:val="center"/>
          </w:tcPr>
          <w:p w14:paraId="5B1B6FAB"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697D20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1C7EF6C6" w14:textId="77777777" w:rsidTr="00ED1125">
        <w:tc>
          <w:tcPr>
            <w:tcW w:w="1720" w:type="dxa"/>
            <w:vAlign w:val="center"/>
          </w:tcPr>
          <w:p w14:paraId="5994389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3696</w:t>
            </w:r>
          </w:p>
        </w:tc>
        <w:tc>
          <w:tcPr>
            <w:tcW w:w="4762" w:type="dxa"/>
            <w:vAlign w:val="center"/>
          </w:tcPr>
          <w:p w14:paraId="264BBA3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Carne de Vaca - F27</w:t>
            </w:r>
          </w:p>
        </w:tc>
        <w:tc>
          <w:tcPr>
            <w:tcW w:w="2291" w:type="dxa"/>
            <w:vAlign w:val="center"/>
          </w:tcPr>
          <w:p w14:paraId="4232D2A0"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2C7226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2CBEAE39" w14:textId="77777777" w:rsidTr="00ED1125">
        <w:tc>
          <w:tcPr>
            <w:tcW w:w="1720" w:type="dxa"/>
            <w:vAlign w:val="center"/>
          </w:tcPr>
          <w:p w14:paraId="4DCDD65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3697</w:t>
            </w:r>
          </w:p>
        </w:tc>
        <w:tc>
          <w:tcPr>
            <w:tcW w:w="4762" w:type="dxa"/>
            <w:vAlign w:val="center"/>
          </w:tcPr>
          <w:p w14:paraId="6CA5456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Caseina - F78</w:t>
            </w:r>
          </w:p>
        </w:tc>
        <w:tc>
          <w:tcPr>
            <w:tcW w:w="2291" w:type="dxa"/>
            <w:vAlign w:val="center"/>
          </w:tcPr>
          <w:p w14:paraId="1B63C92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E27824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48940B14" w14:textId="77777777" w:rsidTr="00ED1125">
        <w:tc>
          <w:tcPr>
            <w:tcW w:w="1720" w:type="dxa"/>
            <w:vAlign w:val="center"/>
          </w:tcPr>
          <w:p w14:paraId="2A2E89E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3698</w:t>
            </w:r>
          </w:p>
        </w:tc>
        <w:tc>
          <w:tcPr>
            <w:tcW w:w="4762" w:type="dxa"/>
            <w:vAlign w:val="center"/>
          </w:tcPr>
          <w:p w14:paraId="566D9B3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Cebola - F48</w:t>
            </w:r>
          </w:p>
        </w:tc>
        <w:tc>
          <w:tcPr>
            <w:tcW w:w="2291" w:type="dxa"/>
            <w:vAlign w:val="center"/>
          </w:tcPr>
          <w:p w14:paraId="45E96D12"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70A1352"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01520364" w14:textId="77777777" w:rsidTr="00ED1125">
        <w:tc>
          <w:tcPr>
            <w:tcW w:w="1720" w:type="dxa"/>
            <w:vAlign w:val="center"/>
          </w:tcPr>
          <w:p w14:paraId="7279D36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3699</w:t>
            </w:r>
          </w:p>
        </w:tc>
        <w:tc>
          <w:tcPr>
            <w:tcW w:w="4762" w:type="dxa"/>
            <w:vAlign w:val="center"/>
          </w:tcPr>
          <w:p w14:paraId="46AF3DA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Cenoura - F31</w:t>
            </w:r>
          </w:p>
        </w:tc>
        <w:tc>
          <w:tcPr>
            <w:tcW w:w="2291" w:type="dxa"/>
            <w:vAlign w:val="center"/>
          </w:tcPr>
          <w:p w14:paraId="4BDC1A09"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5DFAF3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2C63861B" w14:textId="77777777" w:rsidTr="00ED1125">
        <w:tc>
          <w:tcPr>
            <w:tcW w:w="1720" w:type="dxa"/>
            <w:vAlign w:val="center"/>
          </w:tcPr>
          <w:p w14:paraId="4258B31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3700</w:t>
            </w:r>
          </w:p>
        </w:tc>
        <w:tc>
          <w:tcPr>
            <w:tcW w:w="4762" w:type="dxa"/>
            <w:vAlign w:val="center"/>
          </w:tcPr>
          <w:p w14:paraId="5FDBA08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Chocolate - E93</w:t>
            </w:r>
          </w:p>
        </w:tc>
        <w:tc>
          <w:tcPr>
            <w:tcW w:w="2291" w:type="dxa"/>
            <w:vAlign w:val="center"/>
          </w:tcPr>
          <w:p w14:paraId="07A9FCD7"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F55748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5422CBAD" w14:textId="77777777" w:rsidTr="00ED1125">
        <w:tc>
          <w:tcPr>
            <w:tcW w:w="1720" w:type="dxa"/>
            <w:vAlign w:val="center"/>
          </w:tcPr>
          <w:p w14:paraId="011C7C5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3701</w:t>
            </w:r>
          </w:p>
        </w:tc>
        <w:tc>
          <w:tcPr>
            <w:tcW w:w="4762" w:type="dxa"/>
            <w:vAlign w:val="center"/>
          </w:tcPr>
          <w:p w14:paraId="3CDB213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Cladosporium herbarum - M2</w:t>
            </w:r>
          </w:p>
        </w:tc>
        <w:tc>
          <w:tcPr>
            <w:tcW w:w="2291" w:type="dxa"/>
            <w:vAlign w:val="center"/>
          </w:tcPr>
          <w:p w14:paraId="3D95643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7326A3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R$ 18,00</w:t>
            </w:r>
          </w:p>
        </w:tc>
      </w:tr>
      <w:tr w:rsidR="006341DF" w:rsidRPr="00A24E8F" w14:paraId="3AC62C54" w14:textId="77777777" w:rsidTr="00ED1125">
        <w:tc>
          <w:tcPr>
            <w:tcW w:w="1720" w:type="dxa"/>
            <w:vAlign w:val="center"/>
          </w:tcPr>
          <w:p w14:paraId="55EC8F0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3702</w:t>
            </w:r>
          </w:p>
        </w:tc>
        <w:tc>
          <w:tcPr>
            <w:tcW w:w="4762" w:type="dxa"/>
            <w:vAlign w:val="center"/>
          </w:tcPr>
          <w:p w14:paraId="6F38D27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Clara de Ovo - F1</w:t>
            </w:r>
          </w:p>
        </w:tc>
        <w:tc>
          <w:tcPr>
            <w:tcW w:w="2291" w:type="dxa"/>
            <w:vAlign w:val="center"/>
          </w:tcPr>
          <w:p w14:paraId="71EE2864"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890818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056EB642" w14:textId="77777777" w:rsidTr="00ED1125">
        <w:tc>
          <w:tcPr>
            <w:tcW w:w="1720" w:type="dxa"/>
            <w:vAlign w:val="center"/>
          </w:tcPr>
          <w:p w14:paraId="5F9F57E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3703</w:t>
            </w:r>
          </w:p>
        </w:tc>
        <w:tc>
          <w:tcPr>
            <w:tcW w:w="4762" w:type="dxa"/>
            <w:vAlign w:val="center"/>
          </w:tcPr>
          <w:p w14:paraId="7EFBF40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Coco - F36</w:t>
            </w:r>
          </w:p>
        </w:tc>
        <w:tc>
          <w:tcPr>
            <w:tcW w:w="2291" w:type="dxa"/>
            <w:vAlign w:val="center"/>
          </w:tcPr>
          <w:p w14:paraId="22CDE32D"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F90EA0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7C82AF9E" w14:textId="77777777" w:rsidTr="00ED1125">
        <w:tc>
          <w:tcPr>
            <w:tcW w:w="1720" w:type="dxa"/>
            <w:vAlign w:val="center"/>
          </w:tcPr>
          <w:p w14:paraId="0352BFC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3704</w:t>
            </w:r>
          </w:p>
        </w:tc>
        <w:tc>
          <w:tcPr>
            <w:tcW w:w="4762" w:type="dxa"/>
            <w:vAlign w:val="center"/>
          </w:tcPr>
          <w:p w14:paraId="1894A2F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Dermatophagoide microcera - D3</w:t>
            </w:r>
          </w:p>
        </w:tc>
        <w:tc>
          <w:tcPr>
            <w:tcW w:w="2291" w:type="dxa"/>
            <w:vAlign w:val="center"/>
          </w:tcPr>
          <w:p w14:paraId="193CBDDE"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A4CB9D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11E4C78C" w14:textId="77777777" w:rsidTr="00ED1125">
        <w:tc>
          <w:tcPr>
            <w:tcW w:w="1720" w:type="dxa"/>
            <w:vAlign w:val="center"/>
          </w:tcPr>
          <w:p w14:paraId="3C982EE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3705</w:t>
            </w:r>
          </w:p>
        </w:tc>
        <w:tc>
          <w:tcPr>
            <w:tcW w:w="4762" w:type="dxa"/>
            <w:vAlign w:val="center"/>
          </w:tcPr>
          <w:p w14:paraId="354CC43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Feijão Branco - F15</w:t>
            </w:r>
          </w:p>
        </w:tc>
        <w:tc>
          <w:tcPr>
            <w:tcW w:w="2291" w:type="dxa"/>
            <w:vAlign w:val="center"/>
          </w:tcPr>
          <w:p w14:paraId="5D103976"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27948A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38ABB579" w14:textId="77777777" w:rsidTr="00ED1125">
        <w:tc>
          <w:tcPr>
            <w:tcW w:w="1720" w:type="dxa"/>
            <w:vAlign w:val="center"/>
          </w:tcPr>
          <w:p w14:paraId="10C8050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3706</w:t>
            </w:r>
          </w:p>
        </w:tc>
        <w:tc>
          <w:tcPr>
            <w:tcW w:w="4762" w:type="dxa"/>
            <w:vAlign w:val="center"/>
          </w:tcPr>
          <w:p w14:paraId="647595B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Folha de Tabaco - RO201</w:t>
            </w:r>
          </w:p>
        </w:tc>
        <w:tc>
          <w:tcPr>
            <w:tcW w:w="2291" w:type="dxa"/>
            <w:vAlign w:val="center"/>
          </w:tcPr>
          <w:p w14:paraId="0DFE565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14329E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59919533" w14:textId="77777777" w:rsidTr="00ED1125">
        <w:tc>
          <w:tcPr>
            <w:tcW w:w="1720" w:type="dxa"/>
            <w:vAlign w:val="center"/>
          </w:tcPr>
          <w:p w14:paraId="2E5DB71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3707</w:t>
            </w:r>
          </w:p>
        </w:tc>
        <w:tc>
          <w:tcPr>
            <w:tcW w:w="4762" w:type="dxa"/>
            <w:vAlign w:val="center"/>
          </w:tcPr>
          <w:p w14:paraId="5C46399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Formiga - I70</w:t>
            </w:r>
          </w:p>
        </w:tc>
        <w:tc>
          <w:tcPr>
            <w:tcW w:w="2291" w:type="dxa"/>
            <w:vAlign w:val="center"/>
          </w:tcPr>
          <w:p w14:paraId="0D1CF55C"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AFD7C2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767FF027" w14:textId="77777777" w:rsidTr="00ED1125">
        <w:tc>
          <w:tcPr>
            <w:tcW w:w="1720" w:type="dxa"/>
            <w:vAlign w:val="center"/>
          </w:tcPr>
          <w:p w14:paraId="4115B0F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3708</w:t>
            </w:r>
          </w:p>
        </w:tc>
        <w:tc>
          <w:tcPr>
            <w:tcW w:w="4762" w:type="dxa"/>
            <w:vAlign w:val="center"/>
          </w:tcPr>
          <w:p w14:paraId="78332C6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Gema de Ovo - F75</w:t>
            </w:r>
          </w:p>
        </w:tc>
        <w:tc>
          <w:tcPr>
            <w:tcW w:w="2291" w:type="dxa"/>
            <w:vAlign w:val="center"/>
          </w:tcPr>
          <w:p w14:paraId="5E3C47F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49A2681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07E7F981" w14:textId="77777777" w:rsidTr="00ED1125">
        <w:tc>
          <w:tcPr>
            <w:tcW w:w="1720" w:type="dxa"/>
            <w:vAlign w:val="center"/>
          </w:tcPr>
          <w:p w14:paraId="252CF20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3709</w:t>
            </w:r>
          </w:p>
        </w:tc>
        <w:tc>
          <w:tcPr>
            <w:tcW w:w="4762" w:type="dxa"/>
            <w:vAlign w:val="center"/>
          </w:tcPr>
          <w:p w14:paraId="484E5CC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Glúten - F79</w:t>
            </w:r>
          </w:p>
        </w:tc>
        <w:tc>
          <w:tcPr>
            <w:tcW w:w="2291" w:type="dxa"/>
            <w:vAlign w:val="center"/>
          </w:tcPr>
          <w:p w14:paraId="014ADEEC"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056AAE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7937A175" w14:textId="77777777" w:rsidTr="00ED1125">
        <w:tc>
          <w:tcPr>
            <w:tcW w:w="1720" w:type="dxa"/>
            <w:vAlign w:val="center"/>
          </w:tcPr>
          <w:p w14:paraId="695B79B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3710</w:t>
            </w:r>
          </w:p>
        </w:tc>
        <w:tc>
          <w:tcPr>
            <w:tcW w:w="4762" w:type="dxa"/>
            <w:vAlign w:val="center"/>
          </w:tcPr>
          <w:p w14:paraId="7558DA8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Grão de Soja - F14</w:t>
            </w:r>
          </w:p>
        </w:tc>
        <w:tc>
          <w:tcPr>
            <w:tcW w:w="2291" w:type="dxa"/>
            <w:vAlign w:val="center"/>
          </w:tcPr>
          <w:p w14:paraId="6CC52172"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1A1048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1385FFF4" w14:textId="77777777" w:rsidTr="00ED1125">
        <w:tc>
          <w:tcPr>
            <w:tcW w:w="1720" w:type="dxa"/>
            <w:vAlign w:val="center"/>
          </w:tcPr>
          <w:p w14:paraId="6639ED5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3711</w:t>
            </w:r>
          </w:p>
        </w:tc>
        <w:tc>
          <w:tcPr>
            <w:tcW w:w="4762" w:type="dxa"/>
            <w:vAlign w:val="center"/>
          </w:tcPr>
          <w:p w14:paraId="57538C9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Helminthosporium halodes - M8</w:t>
            </w:r>
          </w:p>
        </w:tc>
        <w:tc>
          <w:tcPr>
            <w:tcW w:w="2291" w:type="dxa"/>
            <w:vAlign w:val="center"/>
          </w:tcPr>
          <w:p w14:paraId="3B45FA4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69EC20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0A0CCB25" w14:textId="77777777" w:rsidTr="00ED1125">
        <w:tc>
          <w:tcPr>
            <w:tcW w:w="1720" w:type="dxa"/>
            <w:vAlign w:val="center"/>
          </w:tcPr>
          <w:p w14:paraId="16B8E7B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3712</w:t>
            </w:r>
          </w:p>
        </w:tc>
        <w:tc>
          <w:tcPr>
            <w:tcW w:w="4762" w:type="dxa"/>
            <w:vAlign w:val="center"/>
          </w:tcPr>
          <w:p w14:paraId="4E9E3A8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Lactoglobulina - F77</w:t>
            </w:r>
          </w:p>
        </w:tc>
        <w:tc>
          <w:tcPr>
            <w:tcW w:w="2291" w:type="dxa"/>
            <w:vAlign w:val="center"/>
          </w:tcPr>
          <w:p w14:paraId="2738788E"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C75B0C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21496234" w14:textId="77777777" w:rsidTr="00ED1125">
        <w:tc>
          <w:tcPr>
            <w:tcW w:w="1720" w:type="dxa"/>
            <w:vAlign w:val="center"/>
          </w:tcPr>
          <w:p w14:paraId="27DA0B0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3713</w:t>
            </w:r>
          </w:p>
        </w:tc>
        <w:tc>
          <w:tcPr>
            <w:tcW w:w="4762" w:type="dxa"/>
            <w:vAlign w:val="center"/>
          </w:tcPr>
          <w:p w14:paraId="72E5FB6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Lactose - C312</w:t>
            </w:r>
          </w:p>
        </w:tc>
        <w:tc>
          <w:tcPr>
            <w:tcW w:w="2291" w:type="dxa"/>
            <w:vAlign w:val="center"/>
          </w:tcPr>
          <w:p w14:paraId="7BEACC4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9AA9CA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10F699C5" w14:textId="77777777" w:rsidTr="00ED1125">
        <w:tc>
          <w:tcPr>
            <w:tcW w:w="1720" w:type="dxa"/>
            <w:vAlign w:val="center"/>
          </w:tcPr>
          <w:p w14:paraId="1749382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3714</w:t>
            </w:r>
          </w:p>
        </w:tc>
        <w:tc>
          <w:tcPr>
            <w:tcW w:w="4762" w:type="dxa"/>
            <w:vAlign w:val="center"/>
          </w:tcPr>
          <w:p w14:paraId="6EFB68F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Lagosta - RF304</w:t>
            </w:r>
          </w:p>
        </w:tc>
        <w:tc>
          <w:tcPr>
            <w:tcW w:w="2291" w:type="dxa"/>
            <w:vAlign w:val="center"/>
          </w:tcPr>
          <w:p w14:paraId="3DF77652"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982FB7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12F0744E" w14:textId="77777777" w:rsidTr="00ED1125">
        <w:tc>
          <w:tcPr>
            <w:tcW w:w="1720" w:type="dxa"/>
            <w:vAlign w:val="center"/>
          </w:tcPr>
          <w:p w14:paraId="5F75C63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3715</w:t>
            </w:r>
          </w:p>
        </w:tc>
        <w:tc>
          <w:tcPr>
            <w:tcW w:w="4762" w:type="dxa"/>
            <w:vAlign w:val="center"/>
          </w:tcPr>
          <w:p w14:paraId="44435B1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Laranja - F33</w:t>
            </w:r>
          </w:p>
        </w:tc>
        <w:tc>
          <w:tcPr>
            <w:tcW w:w="2291" w:type="dxa"/>
            <w:vAlign w:val="center"/>
          </w:tcPr>
          <w:p w14:paraId="670B6DE1"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C8344B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0168669C" w14:textId="77777777" w:rsidTr="00ED1125">
        <w:tc>
          <w:tcPr>
            <w:tcW w:w="1720" w:type="dxa"/>
            <w:vAlign w:val="center"/>
          </w:tcPr>
          <w:p w14:paraId="2DAA9AE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3716</w:t>
            </w:r>
          </w:p>
        </w:tc>
        <w:tc>
          <w:tcPr>
            <w:tcW w:w="4762" w:type="dxa"/>
            <w:vAlign w:val="center"/>
          </w:tcPr>
          <w:p w14:paraId="0506074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Látex - K82</w:t>
            </w:r>
          </w:p>
        </w:tc>
        <w:tc>
          <w:tcPr>
            <w:tcW w:w="2291" w:type="dxa"/>
            <w:vAlign w:val="center"/>
          </w:tcPr>
          <w:p w14:paraId="5351394E"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E10465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2160FF6D" w14:textId="77777777" w:rsidTr="00ED1125">
        <w:tc>
          <w:tcPr>
            <w:tcW w:w="1720" w:type="dxa"/>
            <w:vAlign w:val="center"/>
          </w:tcPr>
          <w:p w14:paraId="1D3515D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3717</w:t>
            </w:r>
          </w:p>
        </w:tc>
        <w:tc>
          <w:tcPr>
            <w:tcW w:w="4762" w:type="dxa"/>
            <w:vAlign w:val="center"/>
          </w:tcPr>
          <w:p w14:paraId="189472B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Leite - F2</w:t>
            </w:r>
          </w:p>
        </w:tc>
        <w:tc>
          <w:tcPr>
            <w:tcW w:w="2291" w:type="dxa"/>
            <w:vAlign w:val="center"/>
          </w:tcPr>
          <w:p w14:paraId="1200A025"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D0C713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53E02EA5" w14:textId="77777777" w:rsidTr="00ED1125">
        <w:tc>
          <w:tcPr>
            <w:tcW w:w="1720" w:type="dxa"/>
            <w:vAlign w:val="center"/>
          </w:tcPr>
          <w:p w14:paraId="2133B4B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3718</w:t>
            </w:r>
          </w:p>
        </w:tc>
        <w:tc>
          <w:tcPr>
            <w:tcW w:w="4762" w:type="dxa"/>
            <w:vAlign w:val="center"/>
          </w:tcPr>
          <w:p w14:paraId="57A7B7B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Leite de Cabra - RF300</w:t>
            </w:r>
          </w:p>
        </w:tc>
        <w:tc>
          <w:tcPr>
            <w:tcW w:w="2291" w:type="dxa"/>
            <w:vAlign w:val="center"/>
          </w:tcPr>
          <w:p w14:paraId="583F403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D8F774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5C527CA0" w14:textId="77777777" w:rsidTr="00ED1125">
        <w:tc>
          <w:tcPr>
            <w:tcW w:w="1720" w:type="dxa"/>
            <w:vAlign w:val="center"/>
          </w:tcPr>
          <w:p w14:paraId="5A6A44D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3719</w:t>
            </w:r>
          </w:p>
        </w:tc>
        <w:tc>
          <w:tcPr>
            <w:tcW w:w="4762" w:type="dxa"/>
            <w:vAlign w:val="center"/>
          </w:tcPr>
          <w:p w14:paraId="39DF97D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Limão - F208</w:t>
            </w:r>
          </w:p>
        </w:tc>
        <w:tc>
          <w:tcPr>
            <w:tcW w:w="2291" w:type="dxa"/>
            <w:vAlign w:val="center"/>
          </w:tcPr>
          <w:p w14:paraId="51D1D61F"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7A103F1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41613B53" w14:textId="77777777" w:rsidTr="00ED1125">
        <w:tc>
          <w:tcPr>
            <w:tcW w:w="1720" w:type="dxa"/>
            <w:vAlign w:val="center"/>
          </w:tcPr>
          <w:p w14:paraId="6383E36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3720</w:t>
            </w:r>
          </w:p>
        </w:tc>
        <w:tc>
          <w:tcPr>
            <w:tcW w:w="4762" w:type="dxa"/>
            <w:vAlign w:val="center"/>
          </w:tcPr>
          <w:p w14:paraId="55B8127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Maracujá - F294</w:t>
            </w:r>
          </w:p>
        </w:tc>
        <w:tc>
          <w:tcPr>
            <w:tcW w:w="2291" w:type="dxa"/>
            <w:vAlign w:val="center"/>
          </w:tcPr>
          <w:p w14:paraId="11A8C7C8"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304FCC1"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1BD91627" w14:textId="77777777" w:rsidTr="00ED1125">
        <w:tc>
          <w:tcPr>
            <w:tcW w:w="1720" w:type="dxa"/>
            <w:vAlign w:val="center"/>
          </w:tcPr>
          <w:p w14:paraId="4A2DB65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3721</w:t>
            </w:r>
          </w:p>
        </w:tc>
        <w:tc>
          <w:tcPr>
            <w:tcW w:w="4762" w:type="dxa"/>
            <w:vAlign w:val="center"/>
          </w:tcPr>
          <w:p w14:paraId="56BA1E7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Mel – RF247</w:t>
            </w:r>
          </w:p>
        </w:tc>
        <w:tc>
          <w:tcPr>
            <w:tcW w:w="2291" w:type="dxa"/>
            <w:vAlign w:val="center"/>
          </w:tcPr>
          <w:p w14:paraId="3D2FD821"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F83517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413257FE" w14:textId="77777777" w:rsidTr="00ED1125">
        <w:tc>
          <w:tcPr>
            <w:tcW w:w="1720" w:type="dxa"/>
            <w:vAlign w:val="center"/>
          </w:tcPr>
          <w:p w14:paraId="72339A6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3722</w:t>
            </w:r>
          </w:p>
        </w:tc>
        <w:tc>
          <w:tcPr>
            <w:tcW w:w="4762" w:type="dxa"/>
            <w:vAlign w:val="center"/>
          </w:tcPr>
          <w:p w14:paraId="40B833A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Mexilhão Azul - F37</w:t>
            </w:r>
          </w:p>
        </w:tc>
        <w:tc>
          <w:tcPr>
            <w:tcW w:w="2291" w:type="dxa"/>
            <w:vAlign w:val="center"/>
          </w:tcPr>
          <w:p w14:paraId="75A21814"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682C0F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75184C64" w14:textId="77777777" w:rsidTr="00ED1125">
        <w:tc>
          <w:tcPr>
            <w:tcW w:w="1720" w:type="dxa"/>
            <w:vAlign w:val="center"/>
          </w:tcPr>
          <w:p w14:paraId="436679F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3723</w:t>
            </w:r>
          </w:p>
        </w:tc>
        <w:tc>
          <w:tcPr>
            <w:tcW w:w="4762" w:type="dxa"/>
            <w:vAlign w:val="center"/>
          </w:tcPr>
          <w:p w14:paraId="4D612E7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Milho - F8</w:t>
            </w:r>
          </w:p>
        </w:tc>
        <w:tc>
          <w:tcPr>
            <w:tcW w:w="2291" w:type="dxa"/>
            <w:vAlign w:val="center"/>
          </w:tcPr>
          <w:p w14:paraId="2440D7F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6A8CEF4"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1D93D934" w14:textId="77777777" w:rsidTr="00ED1125">
        <w:tc>
          <w:tcPr>
            <w:tcW w:w="1720" w:type="dxa"/>
            <w:vAlign w:val="center"/>
          </w:tcPr>
          <w:p w14:paraId="40378BC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3724</w:t>
            </w:r>
          </w:p>
        </w:tc>
        <w:tc>
          <w:tcPr>
            <w:tcW w:w="4762" w:type="dxa"/>
            <w:vAlign w:val="center"/>
          </w:tcPr>
          <w:p w14:paraId="2DFAC12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Morango - F44</w:t>
            </w:r>
          </w:p>
        </w:tc>
        <w:tc>
          <w:tcPr>
            <w:tcW w:w="2291" w:type="dxa"/>
            <w:vAlign w:val="center"/>
          </w:tcPr>
          <w:p w14:paraId="07D0461E"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C1E9DA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1013AC37" w14:textId="77777777" w:rsidTr="00ED1125">
        <w:tc>
          <w:tcPr>
            <w:tcW w:w="1720" w:type="dxa"/>
            <w:vAlign w:val="center"/>
          </w:tcPr>
          <w:p w14:paraId="4C00742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3725</w:t>
            </w:r>
          </w:p>
        </w:tc>
        <w:tc>
          <w:tcPr>
            <w:tcW w:w="4762" w:type="dxa"/>
            <w:vAlign w:val="center"/>
          </w:tcPr>
          <w:p w14:paraId="4876162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Noz do Brasil - F18</w:t>
            </w:r>
          </w:p>
        </w:tc>
        <w:tc>
          <w:tcPr>
            <w:tcW w:w="2291" w:type="dxa"/>
            <w:vAlign w:val="center"/>
          </w:tcPr>
          <w:p w14:paraId="753D93C9"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65B853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702D379D" w14:textId="77777777" w:rsidTr="00ED1125">
        <w:tc>
          <w:tcPr>
            <w:tcW w:w="1720" w:type="dxa"/>
            <w:vAlign w:val="center"/>
          </w:tcPr>
          <w:p w14:paraId="5DC263C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3726</w:t>
            </w:r>
          </w:p>
        </w:tc>
        <w:tc>
          <w:tcPr>
            <w:tcW w:w="4762" w:type="dxa"/>
            <w:vAlign w:val="center"/>
          </w:tcPr>
          <w:p w14:paraId="057B23D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Peixe - F3</w:t>
            </w:r>
          </w:p>
        </w:tc>
        <w:tc>
          <w:tcPr>
            <w:tcW w:w="2291" w:type="dxa"/>
            <w:vAlign w:val="center"/>
          </w:tcPr>
          <w:p w14:paraId="601B82D7"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A775CB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315C85AE" w14:textId="77777777" w:rsidTr="00ED1125">
        <w:tc>
          <w:tcPr>
            <w:tcW w:w="1720" w:type="dxa"/>
            <w:vAlign w:val="center"/>
          </w:tcPr>
          <w:p w14:paraId="11BB7F6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3727</w:t>
            </w:r>
          </w:p>
        </w:tc>
        <w:tc>
          <w:tcPr>
            <w:tcW w:w="4762" w:type="dxa"/>
            <w:vAlign w:val="center"/>
          </w:tcPr>
          <w:p w14:paraId="6112F4D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Pêlo de Cão - E5</w:t>
            </w:r>
          </w:p>
        </w:tc>
        <w:tc>
          <w:tcPr>
            <w:tcW w:w="2291" w:type="dxa"/>
            <w:vAlign w:val="center"/>
          </w:tcPr>
          <w:p w14:paraId="2F46FFC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1CFF0F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4D1CB031" w14:textId="77777777" w:rsidTr="00ED1125">
        <w:tc>
          <w:tcPr>
            <w:tcW w:w="1720" w:type="dxa"/>
            <w:vAlign w:val="center"/>
          </w:tcPr>
          <w:p w14:paraId="45813C6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lastRenderedPageBreak/>
              <w:t>3728</w:t>
            </w:r>
          </w:p>
        </w:tc>
        <w:tc>
          <w:tcPr>
            <w:tcW w:w="4762" w:type="dxa"/>
            <w:vAlign w:val="center"/>
          </w:tcPr>
          <w:p w14:paraId="09F70D3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Pêlo de Gato - E1</w:t>
            </w:r>
          </w:p>
        </w:tc>
        <w:tc>
          <w:tcPr>
            <w:tcW w:w="2291" w:type="dxa"/>
            <w:vAlign w:val="center"/>
          </w:tcPr>
          <w:p w14:paraId="65C3C47C"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255B56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5F82864E" w14:textId="77777777" w:rsidTr="00ED1125">
        <w:tc>
          <w:tcPr>
            <w:tcW w:w="1720" w:type="dxa"/>
            <w:vAlign w:val="center"/>
          </w:tcPr>
          <w:p w14:paraId="60A0331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3729</w:t>
            </w:r>
          </w:p>
        </w:tc>
        <w:tc>
          <w:tcPr>
            <w:tcW w:w="4762" w:type="dxa"/>
            <w:vAlign w:val="center"/>
          </w:tcPr>
          <w:p w14:paraId="7CD5241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Penas de Galinha - E85</w:t>
            </w:r>
          </w:p>
        </w:tc>
        <w:tc>
          <w:tcPr>
            <w:tcW w:w="2291" w:type="dxa"/>
            <w:vAlign w:val="center"/>
          </w:tcPr>
          <w:p w14:paraId="17D76B2B"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E37033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3A8D9CB4" w14:textId="77777777" w:rsidTr="00ED1125">
        <w:tc>
          <w:tcPr>
            <w:tcW w:w="1720" w:type="dxa"/>
            <w:vAlign w:val="center"/>
          </w:tcPr>
          <w:p w14:paraId="2D6742D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3730</w:t>
            </w:r>
          </w:p>
        </w:tc>
        <w:tc>
          <w:tcPr>
            <w:tcW w:w="4762" w:type="dxa"/>
            <w:vAlign w:val="center"/>
          </w:tcPr>
          <w:p w14:paraId="6D7B15A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Penicilina G - C1</w:t>
            </w:r>
          </w:p>
        </w:tc>
        <w:tc>
          <w:tcPr>
            <w:tcW w:w="2291" w:type="dxa"/>
            <w:vAlign w:val="center"/>
          </w:tcPr>
          <w:p w14:paraId="25FA9DA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A7FF95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128EA650" w14:textId="77777777" w:rsidTr="00ED1125">
        <w:tc>
          <w:tcPr>
            <w:tcW w:w="1720" w:type="dxa"/>
            <w:vAlign w:val="center"/>
          </w:tcPr>
          <w:p w14:paraId="65C1894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3731</w:t>
            </w:r>
          </w:p>
        </w:tc>
        <w:tc>
          <w:tcPr>
            <w:tcW w:w="4762" w:type="dxa"/>
            <w:vAlign w:val="center"/>
          </w:tcPr>
          <w:p w14:paraId="4CBBFAC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Penicilina V - C2</w:t>
            </w:r>
          </w:p>
        </w:tc>
        <w:tc>
          <w:tcPr>
            <w:tcW w:w="2291" w:type="dxa"/>
            <w:vAlign w:val="center"/>
          </w:tcPr>
          <w:p w14:paraId="62906E8C"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9EDCAE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0CFA8431" w14:textId="77777777" w:rsidTr="00ED1125">
        <w:tc>
          <w:tcPr>
            <w:tcW w:w="1720" w:type="dxa"/>
            <w:vAlign w:val="center"/>
          </w:tcPr>
          <w:p w14:paraId="058F181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3732</w:t>
            </w:r>
          </w:p>
        </w:tc>
        <w:tc>
          <w:tcPr>
            <w:tcW w:w="4762" w:type="dxa"/>
            <w:vAlign w:val="center"/>
          </w:tcPr>
          <w:p w14:paraId="5D9BF9B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Penicillium notatum - M1</w:t>
            </w:r>
          </w:p>
        </w:tc>
        <w:tc>
          <w:tcPr>
            <w:tcW w:w="2291" w:type="dxa"/>
            <w:vAlign w:val="center"/>
          </w:tcPr>
          <w:p w14:paraId="43C755F1"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138D970"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24BA6479" w14:textId="77777777" w:rsidTr="00ED1125">
        <w:tc>
          <w:tcPr>
            <w:tcW w:w="1720" w:type="dxa"/>
            <w:vAlign w:val="center"/>
          </w:tcPr>
          <w:p w14:paraId="01AE11D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3733</w:t>
            </w:r>
          </w:p>
        </w:tc>
        <w:tc>
          <w:tcPr>
            <w:tcW w:w="4762" w:type="dxa"/>
            <w:vAlign w:val="center"/>
          </w:tcPr>
          <w:p w14:paraId="0DEFF86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Pêra F94</w:t>
            </w:r>
          </w:p>
        </w:tc>
        <w:tc>
          <w:tcPr>
            <w:tcW w:w="2291" w:type="dxa"/>
            <w:vAlign w:val="center"/>
          </w:tcPr>
          <w:p w14:paraId="4A18FB82"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B75794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62C3A7A9" w14:textId="77777777" w:rsidTr="00ED1125">
        <w:tc>
          <w:tcPr>
            <w:tcW w:w="1720" w:type="dxa"/>
            <w:vAlign w:val="center"/>
          </w:tcPr>
          <w:p w14:paraId="1DAD3AF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3734</w:t>
            </w:r>
          </w:p>
        </w:tc>
        <w:tc>
          <w:tcPr>
            <w:tcW w:w="4762" w:type="dxa"/>
            <w:vAlign w:val="center"/>
          </w:tcPr>
          <w:p w14:paraId="19BBFAB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Pernilongo - I71</w:t>
            </w:r>
          </w:p>
        </w:tc>
        <w:tc>
          <w:tcPr>
            <w:tcW w:w="2291" w:type="dxa"/>
            <w:vAlign w:val="center"/>
          </w:tcPr>
          <w:p w14:paraId="5B8ED271"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12C123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55335F1F" w14:textId="77777777" w:rsidTr="00ED1125">
        <w:tc>
          <w:tcPr>
            <w:tcW w:w="1720" w:type="dxa"/>
            <w:vAlign w:val="center"/>
          </w:tcPr>
          <w:p w14:paraId="0703FCE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3735</w:t>
            </w:r>
          </w:p>
        </w:tc>
        <w:tc>
          <w:tcPr>
            <w:tcW w:w="4762" w:type="dxa"/>
            <w:vAlign w:val="center"/>
          </w:tcPr>
          <w:p w14:paraId="3F08E83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principais Alérgenos do Leite - Lactose</w:t>
            </w:r>
          </w:p>
        </w:tc>
        <w:tc>
          <w:tcPr>
            <w:tcW w:w="2291" w:type="dxa"/>
            <w:vAlign w:val="center"/>
          </w:tcPr>
          <w:p w14:paraId="53C1E48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06887E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R$ 18,00</w:t>
            </w:r>
          </w:p>
        </w:tc>
      </w:tr>
      <w:tr w:rsidR="006341DF" w:rsidRPr="00A24E8F" w14:paraId="35D01E73" w14:textId="77777777" w:rsidTr="00ED1125">
        <w:tc>
          <w:tcPr>
            <w:tcW w:w="1720" w:type="dxa"/>
            <w:vAlign w:val="center"/>
          </w:tcPr>
          <w:p w14:paraId="2ED501C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3736</w:t>
            </w:r>
          </w:p>
        </w:tc>
        <w:tc>
          <w:tcPr>
            <w:tcW w:w="4762" w:type="dxa"/>
            <w:vAlign w:val="center"/>
          </w:tcPr>
          <w:p w14:paraId="3CB2F1A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Tomate - F25</w:t>
            </w:r>
          </w:p>
        </w:tc>
        <w:tc>
          <w:tcPr>
            <w:tcW w:w="2291" w:type="dxa"/>
            <w:vAlign w:val="center"/>
          </w:tcPr>
          <w:p w14:paraId="37ECBDBA"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037554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6A8E998B" w14:textId="77777777" w:rsidTr="00ED1125">
        <w:tc>
          <w:tcPr>
            <w:tcW w:w="1720" w:type="dxa"/>
            <w:vAlign w:val="center"/>
          </w:tcPr>
          <w:p w14:paraId="0C2CF37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3737</w:t>
            </w:r>
          </w:p>
        </w:tc>
        <w:tc>
          <w:tcPr>
            <w:tcW w:w="4762" w:type="dxa"/>
            <w:vAlign w:val="center"/>
          </w:tcPr>
          <w:p w14:paraId="33845C2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Trigo - F4</w:t>
            </w:r>
          </w:p>
        </w:tc>
        <w:tc>
          <w:tcPr>
            <w:tcW w:w="2291" w:type="dxa"/>
            <w:vAlign w:val="center"/>
          </w:tcPr>
          <w:p w14:paraId="77D0ABD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B5D6F9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7BDB9DCC" w14:textId="77777777" w:rsidTr="00ED1125">
        <w:tc>
          <w:tcPr>
            <w:tcW w:w="1720" w:type="dxa"/>
            <w:vAlign w:val="center"/>
          </w:tcPr>
          <w:p w14:paraId="7BA5515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3738</w:t>
            </w:r>
          </w:p>
        </w:tc>
        <w:tc>
          <w:tcPr>
            <w:tcW w:w="4762" w:type="dxa"/>
            <w:vAlign w:val="center"/>
          </w:tcPr>
          <w:p w14:paraId="102E93B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Uva - F259</w:t>
            </w:r>
          </w:p>
        </w:tc>
        <w:tc>
          <w:tcPr>
            <w:tcW w:w="2291" w:type="dxa"/>
            <w:vAlign w:val="center"/>
          </w:tcPr>
          <w:p w14:paraId="65E64306"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DA63211"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3C39AFA4" w14:textId="77777777" w:rsidTr="00ED1125">
        <w:tc>
          <w:tcPr>
            <w:tcW w:w="1720" w:type="dxa"/>
            <w:vAlign w:val="center"/>
          </w:tcPr>
          <w:p w14:paraId="3341A35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3739</w:t>
            </w:r>
          </w:p>
        </w:tc>
        <w:tc>
          <w:tcPr>
            <w:tcW w:w="4762" w:type="dxa"/>
            <w:vAlign w:val="center"/>
          </w:tcPr>
          <w:p w14:paraId="7823B00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Veneno de Abelha - I1</w:t>
            </w:r>
          </w:p>
        </w:tc>
        <w:tc>
          <w:tcPr>
            <w:tcW w:w="2291" w:type="dxa"/>
            <w:vAlign w:val="center"/>
          </w:tcPr>
          <w:p w14:paraId="0C2590BB"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82E1DC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45934D62" w14:textId="77777777" w:rsidTr="00ED1125">
        <w:tc>
          <w:tcPr>
            <w:tcW w:w="1720" w:type="dxa"/>
            <w:vAlign w:val="center"/>
          </w:tcPr>
          <w:p w14:paraId="0C13F79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3740</w:t>
            </w:r>
          </w:p>
        </w:tc>
        <w:tc>
          <w:tcPr>
            <w:tcW w:w="4762" w:type="dxa"/>
            <w:vAlign w:val="center"/>
          </w:tcPr>
          <w:p w14:paraId="750DA9C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Veneno de Marimbondo - I4</w:t>
            </w:r>
          </w:p>
        </w:tc>
        <w:tc>
          <w:tcPr>
            <w:tcW w:w="2291" w:type="dxa"/>
            <w:vAlign w:val="center"/>
          </w:tcPr>
          <w:p w14:paraId="283810CA"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9E8DDD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0FBF90FB" w14:textId="77777777" w:rsidTr="00ED1125">
        <w:tc>
          <w:tcPr>
            <w:tcW w:w="1720" w:type="dxa"/>
            <w:vAlign w:val="center"/>
          </w:tcPr>
          <w:p w14:paraId="3F0C7EF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3741</w:t>
            </w:r>
          </w:p>
        </w:tc>
        <w:tc>
          <w:tcPr>
            <w:tcW w:w="4762" w:type="dxa"/>
            <w:vAlign w:val="center"/>
          </w:tcPr>
          <w:p w14:paraId="5D70C0A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Específico para Veneno de Vespa - I3</w:t>
            </w:r>
          </w:p>
        </w:tc>
        <w:tc>
          <w:tcPr>
            <w:tcW w:w="2291" w:type="dxa"/>
            <w:vAlign w:val="center"/>
          </w:tcPr>
          <w:p w14:paraId="499C5DA0"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EC0A67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R$ 22,08</w:t>
            </w:r>
          </w:p>
        </w:tc>
      </w:tr>
      <w:tr w:rsidR="006341DF" w:rsidRPr="00A24E8F" w14:paraId="0BC95FFC" w14:textId="77777777" w:rsidTr="00ED1125">
        <w:tc>
          <w:tcPr>
            <w:tcW w:w="1720" w:type="dxa"/>
            <w:vAlign w:val="center"/>
          </w:tcPr>
          <w:p w14:paraId="4329ADE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3742</w:t>
            </w:r>
          </w:p>
        </w:tc>
        <w:tc>
          <w:tcPr>
            <w:tcW w:w="4762" w:type="dxa"/>
            <w:vAlign w:val="center"/>
          </w:tcPr>
          <w:p w14:paraId="31020E2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Múltiplo – EX1</w:t>
            </w:r>
          </w:p>
        </w:tc>
        <w:tc>
          <w:tcPr>
            <w:tcW w:w="2291" w:type="dxa"/>
            <w:vAlign w:val="center"/>
          </w:tcPr>
          <w:p w14:paraId="36E6AD3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A8FDAC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R$ 18,58</w:t>
            </w:r>
          </w:p>
        </w:tc>
      </w:tr>
      <w:tr w:rsidR="006341DF" w:rsidRPr="00A24E8F" w14:paraId="02D17F59" w14:textId="77777777" w:rsidTr="00ED1125">
        <w:tc>
          <w:tcPr>
            <w:tcW w:w="1720" w:type="dxa"/>
            <w:vAlign w:val="center"/>
          </w:tcPr>
          <w:p w14:paraId="47740FE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3744</w:t>
            </w:r>
          </w:p>
        </w:tc>
        <w:tc>
          <w:tcPr>
            <w:tcW w:w="4762" w:type="dxa"/>
            <w:vAlign w:val="center"/>
          </w:tcPr>
          <w:p w14:paraId="4A92E41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Múltiplo – EX1 (Amendoim, avelã, Castanha do Pará)</w:t>
            </w:r>
          </w:p>
        </w:tc>
        <w:tc>
          <w:tcPr>
            <w:tcW w:w="2291" w:type="dxa"/>
            <w:vAlign w:val="center"/>
          </w:tcPr>
          <w:p w14:paraId="004511A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4C348E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R$18,58</w:t>
            </w:r>
          </w:p>
        </w:tc>
      </w:tr>
      <w:tr w:rsidR="006341DF" w:rsidRPr="00A24E8F" w14:paraId="2B5D8F14" w14:textId="77777777" w:rsidTr="00ED1125">
        <w:tc>
          <w:tcPr>
            <w:tcW w:w="1720" w:type="dxa"/>
            <w:vAlign w:val="center"/>
          </w:tcPr>
          <w:p w14:paraId="3A0F33B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3745</w:t>
            </w:r>
          </w:p>
        </w:tc>
        <w:tc>
          <w:tcPr>
            <w:tcW w:w="4762" w:type="dxa"/>
            <w:vAlign w:val="center"/>
          </w:tcPr>
          <w:p w14:paraId="743F46F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Múltiplo – EX1 (amendoim, avela, noz)</w:t>
            </w:r>
          </w:p>
        </w:tc>
        <w:tc>
          <w:tcPr>
            <w:tcW w:w="2291" w:type="dxa"/>
            <w:vAlign w:val="center"/>
          </w:tcPr>
          <w:p w14:paraId="3A92B359"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8F71E9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1010F8E2" w14:textId="77777777" w:rsidTr="00ED1125">
        <w:tc>
          <w:tcPr>
            <w:tcW w:w="1720" w:type="dxa"/>
            <w:vAlign w:val="center"/>
          </w:tcPr>
          <w:p w14:paraId="3F46AE4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3743</w:t>
            </w:r>
          </w:p>
        </w:tc>
        <w:tc>
          <w:tcPr>
            <w:tcW w:w="4762" w:type="dxa"/>
            <w:vAlign w:val="center"/>
          </w:tcPr>
          <w:p w14:paraId="1598ECF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Múltiplo – EX1 (epitelios, partículas, pêlo)</w:t>
            </w:r>
          </w:p>
        </w:tc>
        <w:tc>
          <w:tcPr>
            <w:tcW w:w="2291" w:type="dxa"/>
            <w:vAlign w:val="center"/>
          </w:tcPr>
          <w:p w14:paraId="26C71C97"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FA09F6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R$ 18,58</w:t>
            </w:r>
          </w:p>
        </w:tc>
      </w:tr>
      <w:tr w:rsidR="006341DF" w:rsidRPr="00A24E8F" w14:paraId="27D78A8A" w14:textId="77777777" w:rsidTr="00ED1125">
        <w:tc>
          <w:tcPr>
            <w:tcW w:w="1720" w:type="dxa"/>
            <w:vAlign w:val="center"/>
          </w:tcPr>
          <w:p w14:paraId="7628B93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3754</w:t>
            </w:r>
          </w:p>
        </w:tc>
        <w:tc>
          <w:tcPr>
            <w:tcW w:w="4762" w:type="dxa"/>
            <w:vAlign w:val="center"/>
          </w:tcPr>
          <w:p w14:paraId="1357296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Múltiplo – FX15</w:t>
            </w:r>
          </w:p>
        </w:tc>
        <w:tc>
          <w:tcPr>
            <w:tcW w:w="2291" w:type="dxa"/>
            <w:vAlign w:val="center"/>
          </w:tcPr>
          <w:p w14:paraId="11DC694E"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FC085B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02869E3B" w14:textId="77777777" w:rsidTr="00ED1125">
        <w:tc>
          <w:tcPr>
            <w:tcW w:w="1720" w:type="dxa"/>
            <w:vAlign w:val="center"/>
          </w:tcPr>
          <w:p w14:paraId="12EA92A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3748</w:t>
            </w:r>
          </w:p>
        </w:tc>
        <w:tc>
          <w:tcPr>
            <w:tcW w:w="4762" w:type="dxa"/>
            <w:vAlign w:val="center"/>
          </w:tcPr>
          <w:p w14:paraId="4C098F5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Múltiplo – FX3 (cereais)</w:t>
            </w:r>
          </w:p>
        </w:tc>
        <w:tc>
          <w:tcPr>
            <w:tcW w:w="2291" w:type="dxa"/>
            <w:vAlign w:val="center"/>
          </w:tcPr>
          <w:p w14:paraId="25CD3262"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C12A66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1EE10309" w14:textId="77777777" w:rsidTr="00ED1125">
        <w:tc>
          <w:tcPr>
            <w:tcW w:w="1720" w:type="dxa"/>
            <w:vAlign w:val="center"/>
          </w:tcPr>
          <w:p w14:paraId="0170E4A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3750</w:t>
            </w:r>
          </w:p>
        </w:tc>
        <w:tc>
          <w:tcPr>
            <w:tcW w:w="4762" w:type="dxa"/>
            <w:vAlign w:val="center"/>
          </w:tcPr>
          <w:p w14:paraId="62FF818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Múltiplo – FX73 (carnes - frango, vitela, porco)</w:t>
            </w:r>
          </w:p>
        </w:tc>
        <w:tc>
          <w:tcPr>
            <w:tcW w:w="2291" w:type="dxa"/>
            <w:vAlign w:val="center"/>
          </w:tcPr>
          <w:p w14:paraId="7F18F9BD"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7C31D5B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2983D0C6" w14:textId="77777777" w:rsidTr="00ED1125">
        <w:tc>
          <w:tcPr>
            <w:tcW w:w="1720" w:type="dxa"/>
            <w:vAlign w:val="center"/>
          </w:tcPr>
          <w:p w14:paraId="393E283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3751</w:t>
            </w:r>
          </w:p>
        </w:tc>
        <w:tc>
          <w:tcPr>
            <w:tcW w:w="4762" w:type="dxa"/>
            <w:vAlign w:val="center"/>
          </w:tcPr>
          <w:p w14:paraId="209AA04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Múltiplo – GX1 (dactylis glomerata, festugael)</w:t>
            </w:r>
          </w:p>
        </w:tc>
        <w:tc>
          <w:tcPr>
            <w:tcW w:w="2291" w:type="dxa"/>
            <w:vAlign w:val="center"/>
          </w:tcPr>
          <w:p w14:paraId="67047247"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0A0F27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 xml:space="preserve">R$ 18,00 </w:t>
            </w:r>
          </w:p>
        </w:tc>
      </w:tr>
      <w:tr w:rsidR="006341DF" w:rsidRPr="00A24E8F" w14:paraId="4DA81D76" w14:textId="77777777" w:rsidTr="00ED1125">
        <w:tc>
          <w:tcPr>
            <w:tcW w:w="1720" w:type="dxa"/>
            <w:vAlign w:val="center"/>
          </w:tcPr>
          <w:p w14:paraId="40ECFF3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3752</w:t>
            </w:r>
          </w:p>
        </w:tc>
        <w:tc>
          <w:tcPr>
            <w:tcW w:w="4762" w:type="dxa"/>
            <w:vAlign w:val="center"/>
          </w:tcPr>
          <w:p w14:paraId="5F07BF2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Múltiplo – GX2 (pólen de gramíneas)</w:t>
            </w:r>
          </w:p>
        </w:tc>
        <w:tc>
          <w:tcPr>
            <w:tcW w:w="2291" w:type="dxa"/>
            <w:vAlign w:val="center"/>
          </w:tcPr>
          <w:p w14:paraId="473D947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075436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1D9682C5" w14:textId="77777777" w:rsidTr="00ED1125">
        <w:tc>
          <w:tcPr>
            <w:tcW w:w="1720" w:type="dxa"/>
            <w:vAlign w:val="center"/>
          </w:tcPr>
          <w:p w14:paraId="457F1D8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3753</w:t>
            </w:r>
          </w:p>
        </w:tc>
        <w:tc>
          <w:tcPr>
            <w:tcW w:w="4762" w:type="dxa"/>
            <w:vAlign w:val="center"/>
          </w:tcPr>
          <w:p w14:paraId="389D49F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Múltiplo – MX1 (fungos)</w:t>
            </w:r>
          </w:p>
        </w:tc>
        <w:tc>
          <w:tcPr>
            <w:tcW w:w="2291" w:type="dxa"/>
            <w:vAlign w:val="center"/>
          </w:tcPr>
          <w:p w14:paraId="052C6FB7"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4C67C2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08DCA540" w14:textId="77777777" w:rsidTr="00ED1125">
        <w:tc>
          <w:tcPr>
            <w:tcW w:w="1720" w:type="dxa"/>
            <w:vAlign w:val="center"/>
          </w:tcPr>
          <w:p w14:paraId="322390C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3760</w:t>
            </w:r>
          </w:p>
        </w:tc>
        <w:tc>
          <w:tcPr>
            <w:tcW w:w="4762" w:type="dxa"/>
            <w:vAlign w:val="center"/>
          </w:tcPr>
          <w:p w14:paraId="19766B5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Múltiplo (pólen de gramíneas - GX3</w:t>
            </w:r>
          </w:p>
        </w:tc>
        <w:tc>
          <w:tcPr>
            <w:tcW w:w="2291" w:type="dxa"/>
            <w:vAlign w:val="center"/>
          </w:tcPr>
          <w:p w14:paraId="6F00361A"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7628734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4D583C0F" w14:textId="77777777" w:rsidTr="00ED1125">
        <w:tc>
          <w:tcPr>
            <w:tcW w:w="1720" w:type="dxa"/>
            <w:vAlign w:val="center"/>
          </w:tcPr>
          <w:p w14:paraId="13BC2BF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3746</w:t>
            </w:r>
          </w:p>
        </w:tc>
        <w:tc>
          <w:tcPr>
            <w:tcW w:w="4762" w:type="dxa"/>
            <w:vAlign w:val="center"/>
          </w:tcPr>
          <w:p w14:paraId="34F07B6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Múltiplo –FX10 (carne, p, p, v, f, ovo)</w:t>
            </w:r>
          </w:p>
        </w:tc>
        <w:tc>
          <w:tcPr>
            <w:tcW w:w="2291" w:type="dxa"/>
            <w:vAlign w:val="center"/>
          </w:tcPr>
          <w:p w14:paraId="08BAE6E1"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537EBA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70AE32A8" w14:textId="77777777" w:rsidTr="00ED1125">
        <w:tc>
          <w:tcPr>
            <w:tcW w:w="1720" w:type="dxa"/>
            <w:vAlign w:val="center"/>
          </w:tcPr>
          <w:p w14:paraId="4D04F5D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3747</w:t>
            </w:r>
          </w:p>
        </w:tc>
        <w:tc>
          <w:tcPr>
            <w:tcW w:w="4762" w:type="dxa"/>
            <w:vAlign w:val="center"/>
          </w:tcPr>
          <w:p w14:paraId="52585CF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Múltiplo –FX2 (peixe, camarão, mexilhão, atum)</w:t>
            </w:r>
          </w:p>
        </w:tc>
        <w:tc>
          <w:tcPr>
            <w:tcW w:w="2291" w:type="dxa"/>
            <w:vAlign w:val="center"/>
          </w:tcPr>
          <w:p w14:paraId="22F39FD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746C2D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75600F26" w14:textId="77777777" w:rsidTr="00ED1125">
        <w:tc>
          <w:tcPr>
            <w:tcW w:w="1720" w:type="dxa"/>
            <w:vAlign w:val="center"/>
          </w:tcPr>
          <w:p w14:paraId="65DA54D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3755</w:t>
            </w:r>
          </w:p>
        </w:tc>
        <w:tc>
          <w:tcPr>
            <w:tcW w:w="4762" w:type="dxa"/>
            <w:vAlign w:val="center"/>
          </w:tcPr>
          <w:p w14:paraId="03F56EB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Múltiplo –GX3</w:t>
            </w:r>
          </w:p>
        </w:tc>
        <w:tc>
          <w:tcPr>
            <w:tcW w:w="2291" w:type="dxa"/>
            <w:vAlign w:val="center"/>
          </w:tcPr>
          <w:p w14:paraId="79A3FA59"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2C8332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7D1ED29F" w14:textId="77777777" w:rsidTr="00ED1125">
        <w:tc>
          <w:tcPr>
            <w:tcW w:w="1720" w:type="dxa"/>
            <w:vAlign w:val="center"/>
          </w:tcPr>
          <w:p w14:paraId="013221C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3756</w:t>
            </w:r>
          </w:p>
        </w:tc>
        <w:tc>
          <w:tcPr>
            <w:tcW w:w="4762" w:type="dxa"/>
            <w:vAlign w:val="center"/>
          </w:tcPr>
          <w:p w14:paraId="7B46F4F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Múltiplo para FX10</w:t>
            </w:r>
          </w:p>
        </w:tc>
        <w:tc>
          <w:tcPr>
            <w:tcW w:w="2291" w:type="dxa"/>
            <w:vAlign w:val="center"/>
          </w:tcPr>
          <w:p w14:paraId="6C304C25"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3E6177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27B8B94F" w14:textId="77777777" w:rsidTr="00ED1125">
        <w:tc>
          <w:tcPr>
            <w:tcW w:w="1720" w:type="dxa"/>
            <w:vAlign w:val="center"/>
          </w:tcPr>
          <w:p w14:paraId="228305E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3757</w:t>
            </w:r>
          </w:p>
        </w:tc>
        <w:tc>
          <w:tcPr>
            <w:tcW w:w="4762" w:type="dxa"/>
            <w:vAlign w:val="center"/>
          </w:tcPr>
          <w:p w14:paraId="1786A81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Múltiplo penas - EX71 (ganso, frango, pato, p)</w:t>
            </w:r>
          </w:p>
        </w:tc>
        <w:tc>
          <w:tcPr>
            <w:tcW w:w="2291" w:type="dxa"/>
            <w:vAlign w:val="center"/>
          </w:tcPr>
          <w:p w14:paraId="23EA67A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2970C1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R$ 21,50</w:t>
            </w:r>
          </w:p>
        </w:tc>
      </w:tr>
      <w:tr w:rsidR="006341DF" w:rsidRPr="00A24E8F" w14:paraId="3A76D90D" w14:textId="77777777" w:rsidTr="00ED1125">
        <w:tc>
          <w:tcPr>
            <w:tcW w:w="1720" w:type="dxa"/>
            <w:vAlign w:val="center"/>
          </w:tcPr>
          <w:p w14:paraId="74A9E07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3758</w:t>
            </w:r>
          </w:p>
        </w:tc>
        <w:tc>
          <w:tcPr>
            <w:tcW w:w="4762" w:type="dxa"/>
            <w:vAlign w:val="center"/>
          </w:tcPr>
          <w:p w14:paraId="3414399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Múltiplo penas - EX72 (canário, periquito, papagaio)</w:t>
            </w:r>
          </w:p>
        </w:tc>
        <w:tc>
          <w:tcPr>
            <w:tcW w:w="2291" w:type="dxa"/>
            <w:vAlign w:val="center"/>
          </w:tcPr>
          <w:p w14:paraId="06F287D0"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150F940"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R$ 21,50</w:t>
            </w:r>
          </w:p>
        </w:tc>
      </w:tr>
      <w:tr w:rsidR="006341DF" w:rsidRPr="00A24E8F" w14:paraId="41CECC78" w14:textId="77777777" w:rsidTr="00ED1125">
        <w:tc>
          <w:tcPr>
            <w:tcW w:w="1720" w:type="dxa"/>
            <w:vAlign w:val="center"/>
          </w:tcPr>
          <w:p w14:paraId="7C71A88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lastRenderedPageBreak/>
              <w:t>3759</w:t>
            </w:r>
          </w:p>
        </w:tc>
        <w:tc>
          <w:tcPr>
            <w:tcW w:w="4762" w:type="dxa"/>
            <w:vAlign w:val="center"/>
          </w:tcPr>
          <w:p w14:paraId="2F5B36F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Múltiplo pó - HX2 (poeira caseira, ácaros)</w:t>
            </w:r>
          </w:p>
        </w:tc>
        <w:tc>
          <w:tcPr>
            <w:tcW w:w="2291" w:type="dxa"/>
            <w:vAlign w:val="center"/>
          </w:tcPr>
          <w:p w14:paraId="59582ED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709E624"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68A0AD1F" w14:textId="77777777" w:rsidTr="00ED1125">
        <w:tc>
          <w:tcPr>
            <w:tcW w:w="1720" w:type="dxa"/>
            <w:vAlign w:val="center"/>
          </w:tcPr>
          <w:p w14:paraId="3586E5D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3761</w:t>
            </w:r>
          </w:p>
        </w:tc>
        <w:tc>
          <w:tcPr>
            <w:tcW w:w="4762" w:type="dxa"/>
            <w:vAlign w:val="center"/>
          </w:tcPr>
          <w:p w14:paraId="132B750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Painel (FX10) - Alimentos</w:t>
            </w:r>
          </w:p>
        </w:tc>
        <w:tc>
          <w:tcPr>
            <w:tcW w:w="2291" w:type="dxa"/>
            <w:vAlign w:val="center"/>
          </w:tcPr>
          <w:p w14:paraId="0535F2FA"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1B71B5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4716EA54" w14:textId="77777777" w:rsidTr="00ED1125">
        <w:tc>
          <w:tcPr>
            <w:tcW w:w="1720" w:type="dxa"/>
            <w:vAlign w:val="center"/>
          </w:tcPr>
          <w:p w14:paraId="771E7A4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3762</w:t>
            </w:r>
          </w:p>
        </w:tc>
        <w:tc>
          <w:tcPr>
            <w:tcW w:w="4762" w:type="dxa"/>
            <w:vAlign w:val="center"/>
          </w:tcPr>
          <w:p w14:paraId="67458B2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Painel (FX15) - Alimentos</w:t>
            </w:r>
          </w:p>
        </w:tc>
        <w:tc>
          <w:tcPr>
            <w:tcW w:w="2291" w:type="dxa"/>
            <w:vAlign w:val="center"/>
          </w:tcPr>
          <w:p w14:paraId="71F801CD"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269FCD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64D84303" w14:textId="77777777" w:rsidTr="00ED1125">
        <w:tc>
          <w:tcPr>
            <w:tcW w:w="1720" w:type="dxa"/>
            <w:vAlign w:val="center"/>
          </w:tcPr>
          <w:p w14:paraId="552860E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3763</w:t>
            </w:r>
          </w:p>
        </w:tc>
        <w:tc>
          <w:tcPr>
            <w:tcW w:w="4762" w:type="dxa"/>
            <w:vAlign w:val="center"/>
          </w:tcPr>
          <w:p w14:paraId="091A1CD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Painel (IP6) - Inalantes 6</w:t>
            </w:r>
          </w:p>
        </w:tc>
        <w:tc>
          <w:tcPr>
            <w:tcW w:w="2291" w:type="dxa"/>
            <w:vAlign w:val="center"/>
          </w:tcPr>
          <w:p w14:paraId="49D224C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DDA902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14E01857" w14:textId="77777777" w:rsidTr="00ED1125">
        <w:tc>
          <w:tcPr>
            <w:tcW w:w="1720" w:type="dxa"/>
            <w:vAlign w:val="center"/>
          </w:tcPr>
          <w:p w14:paraId="578FC20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3764</w:t>
            </w:r>
          </w:p>
        </w:tc>
        <w:tc>
          <w:tcPr>
            <w:tcW w:w="4762" w:type="dxa"/>
            <w:vAlign w:val="center"/>
          </w:tcPr>
          <w:p w14:paraId="41143F2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Phadiatop – infantil (inalantes e alimentares)</w:t>
            </w:r>
          </w:p>
        </w:tc>
        <w:tc>
          <w:tcPr>
            <w:tcW w:w="2291" w:type="dxa"/>
            <w:vAlign w:val="center"/>
          </w:tcPr>
          <w:p w14:paraId="40C740CA"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70D50C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71BE30E4" w14:textId="77777777" w:rsidTr="00ED1125">
        <w:tc>
          <w:tcPr>
            <w:tcW w:w="1720" w:type="dxa"/>
            <w:vAlign w:val="center"/>
          </w:tcPr>
          <w:p w14:paraId="741290B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3765</w:t>
            </w:r>
          </w:p>
        </w:tc>
        <w:tc>
          <w:tcPr>
            <w:tcW w:w="4762" w:type="dxa"/>
            <w:vAlign w:val="center"/>
          </w:tcPr>
          <w:p w14:paraId="0747289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IGE Total</w:t>
            </w:r>
          </w:p>
        </w:tc>
        <w:tc>
          <w:tcPr>
            <w:tcW w:w="2291" w:type="dxa"/>
            <w:vAlign w:val="center"/>
          </w:tcPr>
          <w:p w14:paraId="4FEC9D17"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35367B4"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R$ 16,80</w:t>
            </w:r>
          </w:p>
        </w:tc>
      </w:tr>
      <w:tr w:rsidR="006341DF" w:rsidRPr="00A24E8F" w14:paraId="502E6EBD" w14:textId="77777777" w:rsidTr="00ED1125">
        <w:tc>
          <w:tcPr>
            <w:tcW w:w="1720" w:type="dxa"/>
            <w:vAlign w:val="center"/>
          </w:tcPr>
          <w:p w14:paraId="2866862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3766</w:t>
            </w:r>
          </w:p>
        </w:tc>
        <w:tc>
          <w:tcPr>
            <w:tcW w:w="4762" w:type="dxa"/>
            <w:vAlign w:val="center"/>
          </w:tcPr>
          <w:p w14:paraId="003457A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IGF - 1 - Somatomedina C</w:t>
            </w:r>
          </w:p>
        </w:tc>
        <w:tc>
          <w:tcPr>
            <w:tcW w:w="2291" w:type="dxa"/>
            <w:vAlign w:val="center"/>
          </w:tcPr>
          <w:p w14:paraId="7313C6A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8B91A2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R$ 48,00</w:t>
            </w:r>
          </w:p>
        </w:tc>
      </w:tr>
      <w:tr w:rsidR="006341DF" w:rsidRPr="00A24E8F" w14:paraId="0C295FE4" w14:textId="77777777" w:rsidTr="00ED1125">
        <w:tc>
          <w:tcPr>
            <w:tcW w:w="1720" w:type="dxa"/>
            <w:vAlign w:val="center"/>
          </w:tcPr>
          <w:p w14:paraId="205B378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3767</w:t>
            </w:r>
          </w:p>
        </w:tc>
        <w:tc>
          <w:tcPr>
            <w:tcW w:w="4762" w:type="dxa"/>
            <w:vAlign w:val="center"/>
          </w:tcPr>
          <w:p w14:paraId="666F15D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Imunoglobulina A -IGA</w:t>
            </w:r>
          </w:p>
        </w:tc>
        <w:tc>
          <w:tcPr>
            <w:tcW w:w="2291" w:type="dxa"/>
            <w:vAlign w:val="center"/>
          </w:tcPr>
          <w:p w14:paraId="4EA55EA6"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92CF114"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R$ 12,00</w:t>
            </w:r>
          </w:p>
        </w:tc>
      </w:tr>
      <w:tr w:rsidR="006341DF" w:rsidRPr="00A24E8F" w14:paraId="4EDD9EC4" w14:textId="77777777" w:rsidTr="00ED1125">
        <w:tc>
          <w:tcPr>
            <w:tcW w:w="1720" w:type="dxa"/>
            <w:vAlign w:val="center"/>
          </w:tcPr>
          <w:p w14:paraId="2A50563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3768</w:t>
            </w:r>
          </w:p>
        </w:tc>
        <w:tc>
          <w:tcPr>
            <w:tcW w:w="4762" w:type="dxa"/>
            <w:vAlign w:val="center"/>
          </w:tcPr>
          <w:p w14:paraId="6708522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Imunoglobulina G- IGG</w:t>
            </w:r>
          </w:p>
        </w:tc>
        <w:tc>
          <w:tcPr>
            <w:tcW w:w="2291" w:type="dxa"/>
            <w:vAlign w:val="center"/>
          </w:tcPr>
          <w:p w14:paraId="4544514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8EFB41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R$ 12,00</w:t>
            </w:r>
          </w:p>
        </w:tc>
      </w:tr>
      <w:tr w:rsidR="006341DF" w:rsidRPr="00A24E8F" w14:paraId="5CEBF166" w14:textId="77777777" w:rsidTr="00ED1125">
        <w:tc>
          <w:tcPr>
            <w:tcW w:w="1720" w:type="dxa"/>
            <w:vAlign w:val="center"/>
          </w:tcPr>
          <w:p w14:paraId="2720A41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3769</w:t>
            </w:r>
          </w:p>
        </w:tc>
        <w:tc>
          <w:tcPr>
            <w:tcW w:w="4762" w:type="dxa"/>
            <w:vAlign w:val="center"/>
          </w:tcPr>
          <w:p w14:paraId="2A42D20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Índice de Saturação da Transferrina</w:t>
            </w:r>
          </w:p>
        </w:tc>
        <w:tc>
          <w:tcPr>
            <w:tcW w:w="2291" w:type="dxa"/>
            <w:vAlign w:val="center"/>
          </w:tcPr>
          <w:p w14:paraId="607F422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D1AEC6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R$ 10,00</w:t>
            </w:r>
          </w:p>
        </w:tc>
      </w:tr>
      <w:tr w:rsidR="006341DF" w:rsidRPr="00A24E8F" w14:paraId="1ABA08E7" w14:textId="77777777" w:rsidTr="00ED1125">
        <w:tc>
          <w:tcPr>
            <w:tcW w:w="1720" w:type="dxa"/>
            <w:vAlign w:val="center"/>
          </w:tcPr>
          <w:p w14:paraId="6298C8E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3770</w:t>
            </w:r>
          </w:p>
        </w:tc>
        <w:tc>
          <w:tcPr>
            <w:tcW w:w="4762" w:type="dxa"/>
            <w:vAlign w:val="center"/>
          </w:tcPr>
          <w:p w14:paraId="1A60CAA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Índice de Tiroxina livre - t3 retenção + t4 total</w:t>
            </w:r>
          </w:p>
        </w:tc>
        <w:tc>
          <w:tcPr>
            <w:tcW w:w="2291" w:type="dxa"/>
            <w:vAlign w:val="center"/>
          </w:tcPr>
          <w:p w14:paraId="0E4BE029"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FE336C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R$ 23,18</w:t>
            </w:r>
          </w:p>
        </w:tc>
      </w:tr>
      <w:tr w:rsidR="006341DF" w:rsidRPr="00A24E8F" w14:paraId="29BE602C" w14:textId="77777777" w:rsidTr="00ED1125">
        <w:tc>
          <w:tcPr>
            <w:tcW w:w="1720" w:type="dxa"/>
            <w:vAlign w:val="center"/>
          </w:tcPr>
          <w:p w14:paraId="6DF442C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3771</w:t>
            </w:r>
          </w:p>
        </w:tc>
        <w:tc>
          <w:tcPr>
            <w:tcW w:w="4762" w:type="dxa"/>
            <w:vAlign w:val="center"/>
          </w:tcPr>
          <w:p w14:paraId="4EB1F93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Indice de Tiroxina Livre – THBR -T4 + T4 Total</w:t>
            </w:r>
          </w:p>
        </w:tc>
        <w:tc>
          <w:tcPr>
            <w:tcW w:w="2291" w:type="dxa"/>
            <w:vAlign w:val="center"/>
          </w:tcPr>
          <w:p w14:paraId="1CB1E29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F4E4BC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R$ 23,18</w:t>
            </w:r>
          </w:p>
        </w:tc>
      </w:tr>
      <w:tr w:rsidR="006341DF" w:rsidRPr="00A24E8F" w14:paraId="348CAEDD" w14:textId="77777777" w:rsidTr="00ED1125">
        <w:tc>
          <w:tcPr>
            <w:tcW w:w="1720" w:type="dxa"/>
            <w:vAlign w:val="center"/>
          </w:tcPr>
          <w:p w14:paraId="077C3F1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3772</w:t>
            </w:r>
          </w:p>
        </w:tc>
        <w:tc>
          <w:tcPr>
            <w:tcW w:w="4762" w:type="dxa"/>
            <w:vAlign w:val="center"/>
          </w:tcPr>
          <w:p w14:paraId="448D3DA8" w14:textId="77777777" w:rsidR="006341DF" w:rsidRPr="00A24E8F" w:rsidRDefault="006341DF" w:rsidP="006341DF">
            <w:pPr>
              <w:shd w:val="clear" w:color="auto" w:fill="FFFFFF" w:themeFill="background1"/>
              <w:rPr>
                <w:rFonts w:asciiTheme="minorHAnsi" w:hAnsiTheme="minorHAnsi" w:cstheme="minorHAnsi"/>
                <w:color w:val="FF0000"/>
                <w:sz w:val="24"/>
              </w:rPr>
            </w:pPr>
            <w:r w:rsidRPr="00A24E8F">
              <w:rPr>
                <w:rFonts w:asciiTheme="minorHAnsi" w:hAnsiTheme="minorHAnsi" w:cstheme="minorHAnsi"/>
                <w:sz w:val="24"/>
              </w:rPr>
              <w:t>Insulina, dosagem</w:t>
            </w:r>
          </w:p>
        </w:tc>
        <w:tc>
          <w:tcPr>
            <w:tcW w:w="2291" w:type="dxa"/>
            <w:vAlign w:val="center"/>
          </w:tcPr>
          <w:p w14:paraId="798329DF"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7EA5A0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R$ 13,20</w:t>
            </w:r>
          </w:p>
        </w:tc>
      </w:tr>
      <w:tr w:rsidR="006341DF" w:rsidRPr="00A24E8F" w14:paraId="0FDF67AB" w14:textId="77777777" w:rsidTr="003B4C89">
        <w:tc>
          <w:tcPr>
            <w:tcW w:w="1720" w:type="dxa"/>
          </w:tcPr>
          <w:p w14:paraId="141D127B" w14:textId="77777777" w:rsidR="006341DF" w:rsidRPr="00A24E8F" w:rsidRDefault="006341DF" w:rsidP="006341DF">
            <w:pPr>
              <w:shd w:val="clear" w:color="auto" w:fill="FFFFFF" w:themeFill="background1"/>
              <w:rPr>
                <w:rFonts w:asciiTheme="minorHAnsi" w:hAnsiTheme="minorHAnsi" w:cstheme="minorHAnsi"/>
                <w:sz w:val="24"/>
              </w:rPr>
            </w:pPr>
            <w:r>
              <w:rPr>
                <w:rFonts w:asciiTheme="minorHAnsi" w:hAnsiTheme="minorHAnsi" w:cstheme="minorHAnsi"/>
                <w:sz w:val="24"/>
              </w:rPr>
              <w:t>4811</w:t>
            </w:r>
          </w:p>
        </w:tc>
        <w:tc>
          <w:tcPr>
            <w:tcW w:w="4762" w:type="dxa"/>
            <w:vAlign w:val="center"/>
          </w:tcPr>
          <w:p w14:paraId="3A5AA305" w14:textId="77777777" w:rsidR="006341DF" w:rsidRPr="00A24E8F" w:rsidRDefault="006341DF" w:rsidP="006341DF">
            <w:pPr>
              <w:shd w:val="clear" w:color="auto" w:fill="FFFFFF" w:themeFill="background1"/>
              <w:rPr>
                <w:rFonts w:asciiTheme="minorHAnsi" w:hAnsiTheme="minorHAnsi" w:cstheme="minorHAnsi"/>
                <w:sz w:val="24"/>
              </w:rPr>
            </w:pPr>
            <w:r>
              <w:rPr>
                <w:rFonts w:asciiTheme="minorHAnsi" w:hAnsiTheme="minorHAnsi" w:cstheme="minorHAnsi"/>
                <w:sz w:val="24"/>
              </w:rPr>
              <w:t>KRAS (Mutação Específica do Gene KRAS)</w:t>
            </w:r>
          </w:p>
        </w:tc>
        <w:tc>
          <w:tcPr>
            <w:tcW w:w="2291" w:type="dxa"/>
            <w:vAlign w:val="center"/>
          </w:tcPr>
          <w:p w14:paraId="422CC25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Pr>
                <w:rFonts w:asciiTheme="minorHAnsi" w:hAnsiTheme="minorHAnsi" w:cstheme="minorHAnsi"/>
                <w:color w:val="000000" w:themeColor="text1"/>
                <w:sz w:val="24"/>
              </w:rPr>
              <w:t>50.000</w:t>
            </w:r>
          </w:p>
        </w:tc>
        <w:tc>
          <w:tcPr>
            <w:tcW w:w="2141" w:type="dxa"/>
            <w:vAlign w:val="center"/>
          </w:tcPr>
          <w:p w14:paraId="4A288767" w14:textId="77777777" w:rsidR="006341DF" w:rsidRPr="00A24E8F" w:rsidRDefault="006341DF" w:rsidP="006341DF">
            <w:pPr>
              <w:shd w:val="clear" w:color="auto" w:fill="FFFFFF" w:themeFill="background1"/>
              <w:rPr>
                <w:rFonts w:asciiTheme="minorHAnsi" w:hAnsiTheme="minorHAnsi" w:cstheme="minorHAnsi"/>
                <w:color w:val="000000"/>
                <w:sz w:val="24"/>
              </w:rPr>
            </w:pPr>
            <w:r>
              <w:rPr>
                <w:rFonts w:asciiTheme="minorHAnsi" w:hAnsiTheme="minorHAnsi" w:cstheme="minorHAnsi"/>
                <w:sz w:val="24"/>
              </w:rPr>
              <w:t>R$ 500,00</w:t>
            </w:r>
          </w:p>
        </w:tc>
      </w:tr>
      <w:tr w:rsidR="006341DF" w:rsidRPr="00A24E8F" w14:paraId="574F1F06" w14:textId="77777777" w:rsidTr="00ED1125">
        <w:tc>
          <w:tcPr>
            <w:tcW w:w="1720" w:type="dxa"/>
            <w:vAlign w:val="center"/>
          </w:tcPr>
          <w:p w14:paraId="0898B82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3773</w:t>
            </w:r>
          </w:p>
        </w:tc>
        <w:tc>
          <w:tcPr>
            <w:tcW w:w="4762" w:type="dxa"/>
            <w:vAlign w:val="center"/>
          </w:tcPr>
          <w:p w14:paraId="65DD906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Lactose, Teste de Tolerância Padrão (J,30,60)</w:t>
            </w:r>
          </w:p>
        </w:tc>
        <w:tc>
          <w:tcPr>
            <w:tcW w:w="2291" w:type="dxa"/>
            <w:vAlign w:val="center"/>
          </w:tcPr>
          <w:p w14:paraId="7FF89567"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E888B2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R$ 19,20</w:t>
            </w:r>
          </w:p>
        </w:tc>
      </w:tr>
      <w:tr w:rsidR="006341DF" w:rsidRPr="00A24E8F" w14:paraId="51C7E9AE" w14:textId="77777777" w:rsidTr="00ED1125">
        <w:tc>
          <w:tcPr>
            <w:tcW w:w="1720" w:type="dxa"/>
            <w:vAlign w:val="center"/>
          </w:tcPr>
          <w:p w14:paraId="11660A8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3774</w:t>
            </w:r>
          </w:p>
        </w:tc>
        <w:tc>
          <w:tcPr>
            <w:tcW w:w="4762" w:type="dxa"/>
            <w:vAlign w:val="center"/>
          </w:tcPr>
          <w:p w14:paraId="12AE1B8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Leucócitos - global</w:t>
            </w:r>
          </w:p>
        </w:tc>
        <w:tc>
          <w:tcPr>
            <w:tcW w:w="2291" w:type="dxa"/>
            <w:vAlign w:val="center"/>
          </w:tcPr>
          <w:p w14:paraId="3C63F9DE"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27586F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R$ 2,90</w:t>
            </w:r>
          </w:p>
        </w:tc>
      </w:tr>
      <w:tr w:rsidR="006341DF" w:rsidRPr="00A24E8F" w14:paraId="30D20F8D" w14:textId="77777777" w:rsidTr="00ED1125">
        <w:tc>
          <w:tcPr>
            <w:tcW w:w="1720" w:type="dxa"/>
            <w:vAlign w:val="center"/>
          </w:tcPr>
          <w:p w14:paraId="7D5C8F4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3775</w:t>
            </w:r>
          </w:p>
        </w:tc>
        <w:tc>
          <w:tcPr>
            <w:tcW w:w="4762" w:type="dxa"/>
            <w:vAlign w:val="center"/>
          </w:tcPr>
          <w:p w14:paraId="62F1732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Leucograma</w:t>
            </w:r>
          </w:p>
        </w:tc>
        <w:tc>
          <w:tcPr>
            <w:tcW w:w="2291" w:type="dxa"/>
            <w:vAlign w:val="center"/>
          </w:tcPr>
          <w:p w14:paraId="63DC8433"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DC8863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R$ 4,40</w:t>
            </w:r>
          </w:p>
        </w:tc>
      </w:tr>
      <w:tr w:rsidR="006341DF" w:rsidRPr="00A24E8F" w14:paraId="2CA37C5C" w14:textId="77777777" w:rsidTr="00ED1125">
        <w:tc>
          <w:tcPr>
            <w:tcW w:w="1720" w:type="dxa"/>
            <w:vAlign w:val="center"/>
          </w:tcPr>
          <w:p w14:paraId="05AB5BB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3776</w:t>
            </w:r>
          </w:p>
        </w:tc>
        <w:tc>
          <w:tcPr>
            <w:tcW w:w="4762" w:type="dxa"/>
            <w:vAlign w:val="center"/>
          </w:tcPr>
          <w:p w14:paraId="19E9ED2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LhH- Hormônio Luteinizante, dosagem</w:t>
            </w:r>
          </w:p>
        </w:tc>
        <w:tc>
          <w:tcPr>
            <w:tcW w:w="2291" w:type="dxa"/>
            <w:vAlign w:val="center"/>
          </w:tcPr>
          <w:p w14:paraId="3E3C7039"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FAA203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R$ 8,48</w:t>
            </w:r>
          </w:p>
        </w:tc>
      </w:tr>
      <w:tr w:rsidR="006341DF" w:rsidRPr="00A24E8F" w14:paraId="4181E22A" w14:textId="77777777" w:rsidTr="00ED1125">
        <w:tc>
          <w:tcPr>
            <w:tcW w:w="1720" w:type="dxa"/>
            <w:vAlign w:val="center"/>
          </w:tcPr>
          <w:p w14:paraId="16E691B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3777</w:t>
            </w:r>
          </w:p>
        </w:tc>
        <w:tc>
          <w:tcPr>
            <w:tcW w:w="4762" w:type="dxa"/>
            <w:vAlign w:val="center"/>
          </w:tcPr>
          <w:p w14:paraId="2671E1F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Lipase</w:t>
            </w:r>
          </w:p>
        </w:tc>
        <w:tc>
          <w:tcPr>
            <w:tcW w:w="2291" w:type="dxa"/>
            <w:vAlign w:val="center"/>
          </w:tcPr>
          <w:p w14:paraId="79F6A68E"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660900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R$ 4,36</w:t>
            </w:r>
          </w:p>
        </w:tc>
      </w:tr>
      <w:tr w:rsidR="006341DF" w:rsidRPr="00A24E8F" w14:paraId="1A7682E5" w14:textId="77777777" w:rsidTr="00ED1125">
        <w:tc>
          <w:tcPr>
            <w:tcW w:w="1720" w:type="dxa"/>
            <w:vAlign w:val="center"/>
          </w:tcPr>
          <w:p w14:paraId="2ECE30A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3778</w:t>
            </w:r>
          </w:p>
        </w:tc>
        <w:tc>
          <w:tcPr>
            <w:tcW w:w="4762" w:type="dxa"/>
            <w:vAlign w:val="center"/>
          </w:tcPr>
          <w:p w14:paraId="372CACB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Lipídes Totais</w:t>
            </w:r>
          </w:p>
        </w:tc>
        <w:tc>
          <w:tcPr>
            <w:tcW w:w="2291" w:type="dxa"/>
            <w:vAlign w:val="center"/>
          </w:tcPr>
          <w:p w14:paraId="47EAB79B"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29287F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R$ 2,90</w:t>
            </w:r>
          </w:p>
        </w:tc>
      </w:tr>
      <w:tr w:rsidR="006341DF" w:rsidRPr="00A24E8F" w14:paraId="0F67D422" w14:textId="77777777" w:rsidTr="00ED1125">
        <w:tc>
          <w:tcPr>
            <w:tcW w:w="1720" w:type="dxa"/>
            <w:vAlign w:val="center"/>
          </w:tcPr>
          <w:p w14:paraId="4F884A3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547</w:t>
            </w:r>
          </w:p>
        </w:tc>
        <w:tc>
          <w:tcPr>
            <w:tcW w:w="4762" w:type="dxa"/>
            <w:vAlign w:val="center"/>
          </w:tcPr>
          <w:p w14:paraId="3A93A3E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Lipoproteina - A</w:t>
            </w:r>
          </w:p>
        </w:tc>
        <w:tc>
          <w:tcPr>
            <w:tcW w:w="2291" w:type="dxa"/>
            <w:vAlign w:val="center"/>
          </w:tcPr>
          <w:p w14:paraId="4D02B34C"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7BA54C2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R$ 16,32</w:t>
            </w:r>
          </w:p>
        </w:tc>
      </w:tr>
      <w:tr w:rsidR="006341DF" w:rsidRPr="00A24E8F" w14:paraId="464D5D24" w14:textId="77777777" w:rsidTr="00ED1125">
        <w:tc>
          <w:tcPr>
            <w:tcW w:w="1720" w:type="dxa"/>
            <w:vAlign w:val="center"/>
          </w:tcPr>
          <w:p w14:paraId="1D41CCF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548</w:t>
            </w:r>
          </w:p>
        </w:tc>
        <w:tc>
          <w:tcPr>
            <w:tcW w:w="4762" w:type="dxa"/>
            <w:vAlign w:val="center"/>
          </w:tcPr>
          <w:p w14:paraId="00618E9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Lítio</w:t>
            </w:r>
          </w:p>
        </w:tc>
        <w:tc>
          <w:tcPr>
            <w:tcW w:w="2291" w:type="dxa"/>
            <w:vAlign w:val="center"/>
          </w:tcPr>
          <w:p w14:paraId="39A8867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13C030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R$ 5,80</w:t>
            </w:r>
          </w:p>
        </w:tc>
      </w:tr>
      <w:tr w:rsidR="006341DF" w:rsidRPr="00A24E8F" w14:paraId="05D4832B" w14:textId="77777777" w:rsidTr="00ED1125">
        <w:tc>
          <w:tcPr>
            <w:tcW w:w="1720" w:type="dxa"/>
            <w:vAlign w:val="center"/>
          </w:tcPr>
          <w:p w14:paraId="20FB04F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3779</w:t>
            </w:r>
          </w:p>
        </w:tc>
        <w:tc>
          <w:tcPr>
            <w:tcW w:w="4762" w:type="dxa"/>
            <w:vAlign w:val="center"/>
          </w:tcPr>
          <w:p w14:paraId="58FB791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Machado Guerreiro</w:t>
            </w:r>
          </w:p>
        </w:tc>
        <w:tc>
          <w:tcPr>
            <w:tcW w:w="2291" w:type="dxa"/>
            <w:vAlign w:val="center"/>
          </w:tcPr>
          <w:p w14:paraId="426121A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354C34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R$ 7,20</w:t>
            </w:r>
          </w:p>
        </w:tc>
      </w:tr>
      <w:tr w:rsidR="006341DF" w:rsidRPr="00A24E8F" w14:paraId="794473C0" w14:textId="77777777" w:rsidTr="00ED1125">
        <w:tc>
          <w:tcPr>
            <w:tcW w:w="1720" w:type="dxa"/>
            <w:vAlign w:val="center"/>
          </w:tcPr>
          <w:p w14:paraId="44B8AC3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3780</w:t>
            </w:r>
          </w:p>
        </w:tc>
        <w:tc>
          <w:tcPr>
            <w:tcW w:w="4762" w:type="dxa"/>
            <w:vAlign w:val="center"/>
          </w:tcPr>
          <w:p w14:paraId="7BB3782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Magnésio</w:t>
            </w:r>
          </w:p>
        </w:tc>
        <w:tc>
          <w:tcPr>
            <w:tcW w:w="2291" w:type="dxa"/>
            <w:vAlign w:val="center"/>
          </w:tcPr>
          <w:p w14:paraId="2F1600AF"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7A25052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R$ 3,84</w:t>
            </w:r>
          </w:p>
        </w:tc>
      </w:tr>
      <w:tr w:rsidR="006341DF" w:rsidRPr="00A24E8F" w14:paraId="712FC073" w14:textId="77777777" w:rsidTr="00ED1125">
        <w:tc>
          <w:tcPr>
            <w:tcW w:w="1720" w:type="dxa"/>
            <w:vAlign w:val="center"/>
          </w:tcPr>
          <w:p w14:paraId="521975E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3781</w:t>
            </w:r>
          </w:p>
        </w:tc>
        <w:tc>
          <w:tcPr>
            <w:tcW w:w="4762" w:type="dxa"/>
            <w:vAlign w:val="center"/>
          </w:tcPr>
          <w:p w14:paraId="35CBE63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Magnésio (urina 12 horas)</w:t>
            </w:r>
          </w:p>
        </w:tc>
        <w:tc>
          <w:tcPr>
            <w:tcW w:w="2291" w:type="dxa"/>
            <w:vAlign w:val="center"/>
          </w:tcPr>
          <w:p w14:paraId="6A4BD5F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A5D87C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R$ 3,84</w:t>
            </w:r>
          </w:p>
        </w:tc>
      </w:tr>
      <w:tr w:rsidR="006341DF" w:rsidRPr="00A24E8F" w14:paraId="00FC3B65" w14:textId="77777777" w:rsidTr="00ED1125">
        <w:tc>
          <w:tcPr>
            <w:tcW w:w="1720" w:type="dxa"/>
            <w:vAlign w:val="center"/>
          </w:tcPr>
          <w:p w14:paraId="4FF6FB1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3782</w:t>
            </w:r>
          </w:p>
        </w:tc>
        <w:tc>
          <w:tcPr>
            <w:tcW w:w="4762" w:type="dxa"/>
            <w:vAlign w:val="center"/>
          </w:tcPr>
          <w:p w14:paraId="510B1F7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Manganês</w:t>
            </w:r>
          </w:p>
        </w:tc>
        <w:tc>
          <w:tcPr>
            <w:tcW w:w="2291" w:type="dxa"/>
            <w:vAlign w:val="center"/>
          </w:tcPr>
          <w:p w14:paraId="32C39D22"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56FE6F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R$ 28,80</w:t>
            </w:r>
          </w:p>
        </w:tc>
      </w:tr>
      <w:tr w:rsidR="006341DF" w:rsidRPr="00A24E8F" w14:paraId="6481FF99" w14:textId="77777777" w:rsidTr="00ED1125">
        <w:tc>
          <w:tcPr>
            <w:tcW w:w="1720" w:type="dxa"/>
            <w:vAlign w:val="center"/>
          </w:tcPr>
          <w:p w14:paraId="677F44D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3783</w:t>
            </w:r>
          </w:p>
        </w:tc>
        <w:tc>
          <w:tcPr>
            <w:tcW w:w="4762" w:type="dxa"/>
            <w:vAlign w:val="center"/>
          </w:tcPr>
          <w:p w14:paraId="1881D4D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Microalbuminúrica</w:t>
            </w:r>
          </w:p>
        </w:tc>
        <w:tc>
          <w:tcPr>
            <w:tcW w:w="2291" w:type="dxa"/>
            <w:vAlign w:val="center"/>
          </w:tcPr>
          <w:p w14:paraId="47CDFE89"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4AAB8D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R$ 22,56</w:t>
            </w:r>
          </w:p>
        </w:tc>
      </w:tr>
      <w:tr w:rsidR="006341DF" w:rsidRPr="00A24E8F" w14:paraId="015FA9E1" w14:textId="77777777" w:rsidTr="00ED1125">
        <w:tc>
          <w:tcPr>
            <w:tcW w:w="1720" w:type="dxa"/>
            <w:vAlign w:val="center"/>
          </w:tcPr>
          <w:p w14:paraId="6A37753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3784</w:t>
            </w:r>
          </w:p>
        </w:tc>
        <w:tc>
          <w:tcPr>
            <w:tcW w:w="4762" w:type="dxa"/>
            <w:vAlign w:val="center"/>
          </w:tcPr>
          <w:p w14:paraId="6C98704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Mitocôndria, Anticorpos Anti (ama)</w:t>
            </w:r>
          </w:p>
        </w:tc>
        <w:tc>
          <w:tcPr>
            <w:tcW w:w="2291" w:type="dxa"/>
            <w:vAlign w:val="center"/>
          </w:tcPr>
          <w:p w14:paraId="2F1867ED"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657CCF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R$ 9,60</w:t>
            </w:r>
          </w:p>
        </w:tc>
      </w:tr>
      <w:tr w:rsidR="006341DF" w:rsidRPr="00A24E8F" w14:paraId="70CE795E" w14:textId="77777777" w:rsidTr="00ED1125">
        <w:tc>
          <w:tcPr>
            <w:tcW w:w="1720" w:type="dxa"/>
            <w:vAlign w:val="center"/>
          </w:tcPr>
          <w:p w14:paraId="4E04D76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3785</w:t>
            </w:r>
          </w:p>
        </w:tc>
        <w:tc>
          <w:tcPr>
            <w:tcW w:w="4762" w:type="dxa"/>
            <w:vAlign w:val="center"/>
          </w:tcPr>
          <w:p w14:paraId="2AC8933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Monoteste - MMI</w:t>
            </w:r>
          </w:p>
        </w:tc>
        <w:tc>
          <w:tcPr>
            <w:tcW w:w="2291" w:type="dxa"/>
            <w:vAlign w:val="center"/>
          </w:tcPr>
          <w:p w14:paraId="6BC5640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E9B245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R$ 5,00</w:t>
            </w:r>
          </w:p>
        </w:tc>
      </w:tr>
      <w:tr w:rsidR="006341DF" w:rsidRPr="00A24E8F" w14:paraId="13E6F151" w14:textId="77777777" w:rsidTr="00ED1125">
        <w:tc>
          <w:tcPr>
            <w:tcW w:w="1720" w:type="dxa"/>
            <w:vAlign w:val="center"/>
          </w:tcPr>
          <w:p w14:paraId="3C1301D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551</w:t>
            </w:r>
          </w:p>
        </w:tc>
        <w:tc>
          <w:tcPr>
            <w:tcW w:w="4762" w:type="dxa"/>
            <w:vAlign w:val="center"/>
          </w:tcPr>
          <w:p w14:paraId="403A3DC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Muco proteínas</w:t>
            </w:r>
          </w:p>
        </w:tc>
        <w:tc>
          <w:tcPr>
            <w:tcW w:w="2291" w:type="dxa"/>
            <w:vAlign w:val="center"/>
          </w:tcPr>
          <w:p w14:paraId="1561606D"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3BCFA9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R$ 6,02</w:t>
            </w:r>
          </w:p>
        </w:tc>
      </w:tr>
      <w:tr w:rsidR="006341DF" w:rsidRPr="00A24E8F" w14:paraId="127BDF40" w14:textId="77777777" w:rsidTr="00ED1125">
        <w:tc>
          <w:tcPr>
            <w:tcW w:w="1720" w:type="dxa"/>
            <w:vAlign w:val="center"/>
          </w:tcPr>
          <w:p w14:paraId="1DC45E3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3786</w:t>
            </w:r>
          </w:p>
        </w:tc>
        <w:tc>
          <w:tcPr>
            <w:tcW w:w="4762" w:type="dxa"/>
            <w:vAlign w:val="center"/>
          </w:tcPr>
          <w:p w14:paraId="115EF06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Musculo Liso, Anticorpos Anti (asma)</w:t>
            </w:r>
          </w:p>
        </w:tc>
        <w:tc>
          <w:tcPr>
            <w:tcW w:w="2291" w:type="dxa"/>
            <w:vAlign w:val="center"/>
          </w:tcPr>
          <w:p w14:paraId="023A188F"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9CCD7B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R$ 9,60</w:t>
            </w:r>
          </w:p>
        </w:tc>
      </w:tr>
      <w:tr w:rsidR="006341DF" w:rsidRPr="00A24E8F" w14:paraId="36B845C3" w14:textId="77777777" w:rsidTr="00ED1125">
        <w:tc>
          <w:tcPr>
            <w:tcW w:w="1720" w:type="dxa"/>
            <w:vAlign w:val="center"/>
          </w:tcPr>
          <w:p w14:paraId="35304FF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3787</w:t>
            </w:r>
          </w:p>
        </w:tc>
        <w:tc>
          <w:tcPr>
            <w:tcW w:w="4762" w:type="dxa"/>
            <w:vAlign w:val="center"/>
          </w:tcPr>
          <w:p w14:paraId="19788A6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Mycoplasma pneumoniae IGG e IGM, Anticorpos</w:t>
            </w:r>
          </w:p>
        </w:tc>
        <w:tc>
          <w:tcPr>
            <w:tcW w:w="2291" w:type="dxa"/>
            <w:vAlign w:val="center"/>
          </w:tcPr>
          <w:p w14:paraId="4061DD61"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576B98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R$ 36,95</w:t>
            </w:r>
          </w:p>
        </w:tc>
      </w:tr>
      <w:tr w:rsidR="006341DF" w:rsidRPr="00A24E8F" w14:paraId="67DDF360" w14:textId="77777777" w:rsidTr="00ED1125">
        <w:tc>
          <w:tcPr>
            <w:tcW w:w="1720" w:type="dxa"/>
            <w:vAlign w:val="center"/>
          </w:tcPr>
          <w:p w14:paraId="56591BE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3788</w:t>
            </w:r>
          </w:p>
        </w:tc>
        <w:tc>
          <w:tcPr>
            <w:tcW w:w="4762" w:type="dxa"/>
            <w:vAlign w:val="center"/>
          </w:tcPr>
          <w:p w14:paraId="338FA95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Mycoplasma, pesquisa</w:t>
            </w:r>
          </w:p>
        </w:tc>
        <w:tc>
          <w:tcPr>
            <w:tcW w:w="2291" w:type="dxa"/>
            <w:vAlign w:val="center"/>
          </w:tcPr>
          <w:p w14:paraId="296001DD"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33448E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R$ 16,08</w:t>
            </w:r>
          </w:p>
        </w:tc>
      </w:tr>
      <w:tr w:rsidR="006341DF" w:rsidRPr="00A24E8F" w14:paraId="3C82FF32" w14:textId="77777777" w:rsidTr="00ED1125">
        <w:tc>
          <w:tcPr>
            <w:tcW w:w="1720" w:type="dxa"/>
            <w:vAlign w:val="center"/>
          </w:tcPr>
          <w:p w14:paraId="48CE96D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3789</w:t>
            </w:r>
          </w:p>
        </w:tc>
        <w:tc>
          <w:tcPr>
            <w:tcW w:w="4762" w:type="dxa"/>
            <w:vAlign w:val="center"/>
          </w:tcPr>
          <w:p w14:paraId="387CD42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Neutrófilos, Anti-anca</w:t>
            </w:r>
          </w:p>
        </w:tc>
        <w:tc>
          <w:tcPr>
            <w:tcW w:w="2291" w:type="dxa"/>
            <w:vAlign w:val="center"/>
          </w:tcPr>
          <w:p w14:paraId="27E48CAE"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5F5A9E2"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R$ 19,92</w:t>
            </w:r>
          </w:p>
        </w:tc>
      </w:tr>
      <w:tr w:rsidR="006341DF" w:rsidRPr="00A24E8F" w14:paraId="4239DA35" w14:textId="77777777" w:rsidTr="003B4C89">
        <w:tc>
          <w:tcPr>
            <w:tcW w:w="1720" w:type="dxa"/>
          </w:tcPr>
          <w:p w14:paraId="0884EE92" w14:textId="77777777" w:rsidR="006341DF" w:rsidRPr="00A24E8F" w:rsidRDefault="006341DF" w:rsidP="006341DF">
            <w:pPr>
              <w:shd w:val="clear" w:color="auto" w:fill="FFFFFF" w:themeFill="background1"/>
              <w:rPr>
                <w:rFonts w:asciiTheme="minorHAnsi" w:hAnsiTheme="minorHAnsi" w:cstheme="minorHAnsi"/>
                <w:sz w:val="24"/>
              </w:rPr>
            </w:pPr>
            <w:r>
              <w:rPr>
                <w:rFonts w:asciiTheme="minorHAnsi" w:hAnsiTheme="minorHAnsi" w:cstheme="minorHAnsi"/>
                <w:sz w:val="24"/>
              </w:rPr>
              <w:t>4810</w:t>
            </w:r>
          </w:p>
        </w:tc>
        <w:tc>
          <w:tcPr>
            <w:tcW w:w="4762" w:type="dxa"/>
            <w:vAlign w:val="center"/>
          </w:tcPr>
          <w:p w14:paraId="6EC0FC80" w14:textId="77777777" w:rsidR="006341DF" w:rsidRPr="00A24E8F" w:rsidRDefault="006341DF" w:rsidP="006341DF">
            <w:pPr>
              <w:shd w:val="clear" w:color="auto" w:fill="FFFFFF" w:themeFill="background1"/>
              <w:rPr>
                <w:rFonts w:asciiTheme="minorHAnsi" w:hAnsiTheme="minorHAnsi" w:cstheme="minorHAnsi"/>
                <w:sz w:val="24"/>
              </w:rPr>
            </w:pPr>
            <w:r>
              <w:rPr>
                <w:rFonts w:asciiTheme="minorHAnsi" w:hAnsiTheme="minorHAnsi" w:cstheme="minorHAnsi"/>
                <w:sz w:val="24"/>
              </w:rPr>
              <w:t>NMP22 (Cyfra 21.1) Matriz Proteica Nuclear</w:t>
            </w:r>
          </w:p>
        </w:tc>
        <w:tc>
          <w:tcPr>
            <w:tcW w:w="2291" w:type="dxa"/>
            <w:vAlign w:val="center"/>
          </w:tcPr>
          <w:p w14:paraId="7CA3B3CE"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476F1E">
              <w:rPr>
                <w:rFonts w:asciiTheme="minorHAnsi" w:hAnsiTheme="minorHAnsi" w:cstheme="minorHAnsi"/>
                <w:color w:val="000000" w:themeColor="text1"/>
                <w:sz w:val="24"/>
              </w:rPr>
              <w:t>50.000</w:t>
            </w:r>
          </w:p>
        </w:tc>
        <w:tc>
          <w:tcPr>
            <w:tcW w:w="2141" w:type="dxa"/>
            <w:vAlign w:val="center"/>
          </w:tcPr>
          <w:p w14:paraId="2F35E90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476F1E">
              <w:rPr>
                <w:rFonts w:asciiTheme="minorHAnsi" w:hAnsiTheme="minorHAnsi" w:cstheme="minorHAnsi"/>
                <w:sz w:val="24"/>
              </w:rPr>
              <w:t xml:space="preserve">R$ </w:t>
            </w:r>
            <w:r>
              <w:rPr>
                <w:rFonts w:asciiTheme="minorHAnsi" w:hAnsiTheme="minorHAnsi" w:cstheme="minorHAnsi"/>
                <w:sz w:val="24"/>
              </w:rPr>
              <w:t>170,00</w:t>
            </w:r>
          </w:p>
        </w:tc>
      </w:tr>
      <w:tr w:rsidR="006341DF" w:rsidRPr="00A24E8F" w14:paraId="11D4E84F" w14:textId="77777777" w:rsidTr="00ED1125">
        <w:tc>
          <w:tcPr>
            <w:tcW w:w="1720" w:type="dxa"/>
            <w:vAlign w:val="center"/>
          </w:tcPr>
          <w:p w14:paraId="4074F83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lastRenderedPageBreak/>
              <w:t>3790</w:t>
            </w:r>
          </w:p>
        </w:tc>
        <w:tc>
          <w:tcPr>
            <w:tcW w:w="4762" w:type="dxa"/>
            <w:vAlign w:val="center"/>
          </w:tcPr>
          <w:p w14:paraId="62637BC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Oxiúros, pesquisa</w:t>
            </w:r>
          </w:p>
        </w:tc>
        <w:tc>
          <w:tcPr>
            <w:tcW w:w="2291" w:type="dxa"/>
            <w:vAlign w:val="center"/>
          </w:tcPr>
          <w:p w14:paraId="1D9119D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2988FE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R$ 3,35</w:t>
            </w:r>
          </w:p>
        </w:tc>
      </w:tr>
      <w:tr w:rsidR="006341DF" w:rsidRPr="00A24E8F" w14:paraId="0CBD3E7F" w14:textId="77777777" w:rsidTr="003B4C89">
        <w:tc>
          <w:tcPr>
            <w:tcW w:w="1720" w:type="dxa"/>
          </w:tcPr>
          <w:p w14:paraId="2FE0E74E" w14:textId="77777777" w:rsidR="006341DF" w:rsidRPr="00A24E8F" w:rsidRDefault="006341DF" w:rsidP="006341DF">
            <w:pPr>
              <w:shd w:val="clear" w:color="auto" w:fill="FFFFFF" w:themeFill="background1"/>
              <w:rPr>
                <w:rFonts w:asciiTheme="minorHAnsi" w:hAnsiTheme="minorHAnsi" w:cstheme="minorHAnsi"/>
                <w:sz w:val="24"/>
              </w:rPr>
            </w:pPr>
            <w:r>
              <w:rPr>
                <w:rFonts w:asciiTheme="minorHAnsi" w:hAnsiTheme="minorHAnsi" w:cstheme="minorHAnsi"/>
                <w:sz w:val="24"/>
              </w:rPr>
              <w:t>4812</w:t>
            </w:r>
          </w:p>
        </w:tc>
        <w:tc>
          <w:tcPr>
            <w:tcW w:w="4762" w:type="dxa"/>
            <w:vAlign w:val="center"/>
          </w:tcPr>
          <w:p w14:paraId="6216758C" w14:textId="77777777" w:rsidR="006341DF" w:rsidRPr="00A24E8F" w:rsidRDefault="006341DF" w:rsidP="006341DF">
            <w:pPr>
              <w:shd w:val="clear" w:color="auto" w:fill="FFFFFF" w:themeFill="background1"/>
              <w:rPr>
                <w:rFonts w:asciiTheme="minorHAnsi" w:hAnsiTheme="minorHAnsi" w:cstheme="minorHAnsi"/>
                <w:sz w:val="24"/>
              </w:rPr>
            </w:pPr>
            <w:r>
              <w:rPr>
                <w:rFonts w:asciiTheme="minorHAnsi" w:hAnsiTheme="minorHAnsi" w:cstheme="minorHAnsi"/>
                <w:sz w:val="24"/>
              </w:rPr>
              <w:t>P53 (Fish para p53 – 17p13)</w:t>
            </w:r>
          </w:p>
        </w:tc>
        <w:tc>
          <w:tcPr>
            <w:tcW w:w="2291" w:type="dxa"/>
            <w:vAlign w:val="center"/>
          </w:tcPr>
          <w:p w14:paraId="12A8706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Pr>
                <w:rFonts w:asciiTheme="minorHAnsi" w:hAnsiTheme="minorHAnsi" w:cstheme="minorHAnsi"/>
                <w:color w:val="000000" w:themeColor="text1"/>
                <w:sz w:val="24"/>
              </w:rPr>
              <w:t>50.000</w:t>
            </w:r>
          </w:p>
        </w:tc>
        <w:tc>
          <w:tcPr>
            <w:tcW w:w="2141" w:type="dxa"/>
            <w:vAlign w:val="center"/>
          </w:tcPr>
          <w:p w14:paraId="62EBD7A8" w14:textId="77777777" w:rsidR="006341DF" w:rsidRPr="00A24E8F" w:rsidRDefault="006341DF" w:rsidP="006341DF">
            <w:pPr>
              <w:shd w:val="clear" w:color="auto" w:fill="FFFFFF" w:themeFill="background1"/>
              <w:rPr>
                <w:rFonts w:asciiTheme="minorHAnsi" w:hAnsiTheme="minorHAnsi" w:cstheme="minorHAnsi"/>
                <w:color w:val="000000"/>
                <w:sz w:val="24"/>
              </w:rPr>
            </w:pPr>
            <w:r>
              <w:rPr>
                <w:rFonts w:asciiTheme="minorHAnsi" w:hAnsiTheme="minorHAnsi" w:cstheme="minorHAnsi"/>
                <w:sz w:val="24"/>
              </w:rPr>
              <w:t>R$ 430,00</w:t>
            </w:r>
          </w:p>
        </w:tc>
      </w:tr>
      <w:tr w:rsidR="006341DF" w:rsidRPr="00A24E8F" w14:paraId="3A7DEAB7" w14:textId="77777777" w:rsidTr="00ED1125">
        <w:tc>
          <w:tcPr>
            <w:tcW w:w="1720" w:type="dxa"/>
            <w:vAlign w:val="center"/>
          </w:tcPr>
          <w:p w14:paraId="5313484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554</w:t>
            </w:r>
          </w:p>
        </w:tc>
        <w:tc>
          <w:tcPr>
            <w:tcW w:w="4762" w:type="dxa"/>
            <w:vAlign w:val="center"/>
          </w:tcPr>
          <w:p w14:paraId="25C8CA3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Parasitológico de Fezes</w:t>
            </w:r>
          </w:p>
        </w:tc>
        <w:tc>
          <w:tcPr>
            <w:tcW w:w="2291" w:type="dxa"/>
            <w:vAlign w:val="center"/>
          </w:tcPr>
          <w:p w14:paraId="2301CA6A"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6BF0DB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R$ 4,80</w:t>
            </w:r>
          </w:p>
        </w:tc>
      </w:tr>
      <w:tr w:rsidR="006341DF" w:rsidRPr="00A24E8F" w14:paraId="21668C85" w14:textId="77777777" w:rsidTr="00ED1125">
        <w:tc>
          <w:tcPr>
            <w:tcW w:w="1720" w:type="dxa"/>
            <w:vAlign w:val="center"/>
          </w:tcPr>
          <w:p w14:paraId="0BA2420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3791</w:t>
            </w:r>
          </w:p>
        </w:tc>
        <w:tc>
          <w:tcPr>
            <w:tcW w:w="4762" w:type="dxa"/>
            <w:vAlign w:val="center"/>
          </w:tcPr>
          <w:p w14:paraId="6ACBCE5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Parasitológico de Fezes - MIF</w:t>
            </w:r>
          </w:p>
        </w:tc>
        <w:tc>
          <w:tcPr>
            <w:tcW w:w="2291" w:type="dxa"/>
            <w:vAlign w:val="center"/>
          </w:tcPr>
          <w:p w14:paraId="27B72071"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764643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R$ 4,80</w:t>
            </w:r>
          </w:p>
        </w:tc>
      </w:tr>
      <w:tr w:rsidR="006341DF" w:rsidRPr="00A24E8F" w14:paraId="65D4D0B7" w14:textId="77777777" w:rsidTr="00ED1125">
        <w:tc>
          <w:tcPr>
            <w:tcW w:w="1720" w:type="dxa"/>
            <w:vAlign w:val="center"/>
          </w:tcPr>
          <w:p w14:paraId="762996A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3792</w:t>
            </w:r>
          </w:p>
        </w:tc>
        <w:tc>
          <w:tcPr>
            <w:tcW w:w="4762" w:type="dxa"/>
            <w:vAlign w:val="center"/>
          </w:tcPr>
          <w:p w14:paraId="3485FB7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Paratormônio - PTH Intacto (molécula inteira)</w:t>
            </w:r>
          </w:p>
        </w:tc>
        <w:tc>
          <w:tcPr>
            <w:tcW w:w="2291" w:type="dxa"/>
            <w:vAlign w:val="center"/>
          </w:tcPr>
          <w:p w14:paraId="130D841D"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8920BA1"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R$ 17,00</w:t>
            </w:r>
          </w:p>
        </w:tc>
      </w:tr>
      <w:tr w:rsidR="006341DF" w:rsidRPr="00A24E8F" w14:paraId="0D36D07C" w14:textId="77777777" w:rsidTr="00ED1125">
        <w:tc>
          <w:tcPr>
            <w:tcW w:w="1720" w:type="dxa"/>
            <w:vAlign w:val="center"/>
          </w:tcPr>
          <w:p w14:paraId="3057E34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3793</w:t>
            </w:r>
          </w:p>
        </w:tc>
        <w:tc>
          <w:tcPr>
            <w:tcW w:w="4762" w:type="dxa"/>
            <w:vAlign w:val="center"/>
          </w:tcPr>
          <w:p w14:paraId="36B7231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Peptídeo C</w:t>
            </w:r>
          </w:p>
        </w:tc>
        <w:tc>
          <w:tcPr>
            <w:tcW w:w="2291" w:type="dxa"/>
            <w:vAlign w:val="center"/>
          </w:tcPr>
          <w:p w14:paraId="2AC9EC5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F7CAE4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R$ 27,74</w:t>
            </w:r>
          </w:p>
        </w:tc>
      </w:tr>
      <w:tr w:rsidR="006341DF" w:rsidRPr="00A24E8F" w14:paraId="60D1D8F6" w14:textId="77777777" w:rsidTr="00ED1125">
        <w:tc>
          <w:tcPr>
            <w:tcW w:w="1720" w:type="dxa"/>
            <w:vAlign w:val="center"/>
          </w:tcPr>
          <w:p w14:paraId="0AE8CDB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4806</w:t>
            </w:r>
          </w:p>
        </w:tc>
        <w:tc>
          <w:tcPr>
            <w:tcW w:w="4762" w:type="dxa"/>
            <w:vAlign w:val="center"/>
          </w:tcPr>
          <w:p w14:paraId="202970FA" w14:textId="77777777"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Pesquisa de Antigeno Sars-Cov-2 em amostra de Swab de Nasofaringe</w:t>
            </w:r>
          </w:p>
        </w:tc>
        <w:tc>
          <w:tcPr>
            <w:tcW w:w="2291" w:type="dxa"/>
            <w:vAlign w:val="center"/>
          </w:tcPr>
          <w:p w14:paraId="70DFEBD4" w14:textId="77777777" w:rsidR="006341DF" w:rsidRPr="00A24E8F" w:rsidRDefault="006341DF" w:rsidP="006341DF">
            <w:pPr>
              <w:pStyle w:val="TableParagraph"/>
              <w:spacing w:before="1" w:line="250" w:lineRule="atLeast"/>
              <w:ind w:right="175"/>
              <w:jc w:val="center"/>
              <w:rPr>
                <w:rFonts w:asciiTheme="minorHAnsi" w:hAnsiTheme="minorHAnsi" w:cstheme="minorHAnsi"/>
                <w:sz w:val="24"/>
                <w:szCs w:val="24"/>
              </w:rPr>
            </w:pPr>
            <w:r>
              <w:rPr>
                <w:rFonts w:asciiTheme="minorHAnsi" w:hAnsiTheme="minorHAnsi" w:cstheme="minorHAnsi"/>
                <w:sz w:val="24"/>
                <w:szCs w:val="24"/>
              </w:rPr>
              <w:t>50.</w:t>
            </w:r>
            <w:r w:rsidRPr="00A24E8F">
              <w:rPr>
                <w:rFonts w:asciiTheme="minorHAnsi" w:hAnsiTheme="minorHAnsi" w:cstheme="minorHAnsi"/>
                <w:sz w:val="24"/>
                <w:szCs w:val="24"/>
              </w:rPr>
              <w:t>000</w:t>
            </w:r>
          </w:p>
        </w:tc>
        <w:tc>
          <w:tcPr>
            <w:tcW w:w="2141" w:type="dxa"/>
            <w:vAlign w:val="center"/>
          </w:tcPr>
          <w:p w14:paraId="59670905" w14:textId="77777777" w:rsidR="006341DF" w:rsidRPr="00A24E8F" w:rsidRDefault="006341DF" w:rsidP="006341DF">
            <w:pPr>
              <w:pStyle w:val="TableParagraph"/>
              <w:spacing w:before="128"/>
              <w:ind w:left="108"/>
              <w:rPr>
                <w:rFonts w:asciiTheme="minorHAnsi" w:hAnsiTheme="minorHAnsi" w:cstheme="minorHAnsi"/>
                <w:sz w:val="24"/>
                <w:szCs w:val="24"/>
              </w:rPr>
            </w:pPr>
            <w:r w:rsidRPr="00A24E8F">
              <w:rPr>
                <w:rFonts w:asciiTheme="minorHAnsi" w:hAnsiTheme="minorHAnsi" w:cstheme="minorHAnsi"/>
                <w:sz w:val="24"/>
                <w:szCs w:val="24"/>
              </w:rPr>
              <w:t>R$ 170,00</w:t>
            </w:r>
          </w:p>
        </w:tc>
      </w:tr>
      <w:tr w:rsidR="006341DF" w:rsidRPr="00A24E8F" w14:paraId="0D47E369" w14:textId="77777777" w:rsidTr="003B4C89">
        <w:tc>
          <w:tcPr>
            <w:tcW w:w="1720" w:type="dxa"/>
          </w:tcPr>
          <w:p w14:paraId="6D7D2E88" w14:textId="77777777" w:rsidR="006341DF" w:rsidRPr="00A24E8F" w:rsidRDefault="006341DF" w:rsidP="006341DF">
            <w:pPr>
              <w:shd w:val="clear" w:color="auto" w:fill="FFFFFF" w:themeFill="background1"/>
              <w:rPr>
                <w:rFonts w:asciiTheme="minorHAnsi" w:hAnsiTheme="minorHAnsi" w:cstheme="minorHAnsi"/>
                <w:sz w:val="24"/>
              </w:rPr>
            </w:pPr>
            <w:r>
              <w:rPr>
                <w:rFonts w:asciiTheme="minorHAnsi" w:hAnsiTheme="minorHAnsi" w:cstheme="minorHAnsi"/>
                <w:sz w:val="24"/>
              </w:rPr>
              <w:t>4806</w:t>
            </w:r>
          </w:p>
        </w:tc>
        <w:tc>
          <w:tcPr>
            <w:tcW w:w="4762" w:type="dxa"/>
            <w:vAlign w:val="center"/>
          </w:tcPr>
          <w:p w14:paraId="766EF716" w14:textId="77777777" w:rsidR="006341DF" w:rsidRPr="00A24E8F" w:rsidRDefault="006341DF" w:rsidP="006341DF">
            <w:pPr>
              <w:shd w:val="clear" w:color="auto" w:fill="FFFFFF" w:themeFill="background1"/>
              <w:rPr>
                <w:rFonts w:asciiTheme="minorHAnsi" w:hAnsiTheme="minorHAnsi" w:cstheme="minorHAnsi"/>
                <w:sz w:val="24"/>
              </w:rPr>
            </w:pPr>
            <w:r>
              <w:rPr>
                <w:rFonts w:asciiTheme="minorHAnsi" w:hAnsiTheme="minorHAnsi" w:cstheme="minorHAnsi"/>
                <w:sz w:val="24"/>
              </w:rPr>
              <w:t>Pesquisa de Antígeno SARS-COV-2 em amostra de Swab de Nasofaringe.</w:t>
            </w:r>
          </w:p>
        </w:tc>
        <w:tc>
          <w:tcPr>
            <w:tcW w:w="2291" w:type="dxa"/>
            <w:vAlign w:val="center"/>
          </w:tcPr>
          <w:p w14:paraId="1A0A058C"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476F1E">
              <w:rPr>
                <w:rFonts w:asciiTheme="minorHAnsi" w:hAnsiTheme="minorHAnsi" w:cstheme="minorHAnsi"/>
                <w:color w:val="000000" w:themeColor="text1"/>
                <w:sz w:val="24"/>
              </w:rPr>
              <w:t>50.000</w:t>
            </w:r>
          </w:p>
        </w:tc>
        <w:tc>
          <w:tcPr>
            <w:tcW w:w="2141" w:type="dxa"/>
            <w:vAlign w:val="center"/>
          </w:tcPr>
          <w:p w14:paraId="0D839DC2"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476F1E">
              <w:rPr>
                <w:rFonts w:asciiTheme="minorHAnsi" w:hAnsiTheme="minorHAnsi" w:cstheme="minorHAnsi"/>
                <w:sz w:val="24"/>
              </w:rPr>
              <w:t xml:space="preserve">R$ </w:t>
            </w:r>
            <w:r>
              <w:rPr>
                <w:rFonts w:asciiTheme="minorHAnsi" w:hAnsiTheme="minorHAnsi" w:cstheme="minorHAnsi"/>
                <w:sz w:val="24"/>
              </w:rPr>
              <w:t>170,00</w:t>
            </w:r>
          </w:p>
        </w:tc>
      </w:tr>
      <w:tr w:rsidR="006341DF" w:rsidRPr="00A24E8F" w14:paraId="37B7165B" w14:textId="77777777" w:rsidTr="00ED1125">
        <w:tc>
          <w:tcPr>
            <w:tcW w:w="1720" w:type="dxa"/>
            <w:vAlign w:val="center"/>
          </w:tcPr>
          <w:p w14:paraId="19EBF50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3794</w:t>
            </w:r>
          </w:p>
        </w:tc>
        <w:tc>
          <w:tcPr>
            <w:tcW w:w="4762" w:type="dxa"/>
            <w:vAlign w:val="center"/>
          </w:tcPr>
          <w:p w14:paraId="0C231A9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Pesquisa de Espermatozoides</w:t>
            </w:r>
          </w:p>
        </w:tc>
        <w:tc>
          <w:tcPr>
            <w:tcW w:w="2291" w:type="dxa"/>
            <w:vAlign w:val="center"/>
          </w:tcPr>
          <w:p w14:paraId="39C06DB9"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63E1BA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R$ 5,58</w:t>
            </w:r>
          </w:p>
        </w:tc>
      </w:tr>
      <w:tr w:rsidR="006341DF" w:rsidRPr="00A24E8F" w14:paraId="132AB398" w14:textId="77777777" w:rsidTr="00ED1125">
        <w:tc>
          <w:tcPr>
            <w:tcW w:w="1720" w:type="dxa"/>
            <w:vAlign w:val="center"/>
          </w:tcPr>
          <w:p w14:paraId="05E1683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3795</w:t>
            </w:r>
          </w:p>
        </w:tc>
        <w:tc>
          <w:tcPr>
            <w:tcW w:w="4762" w:type="dxa"/>
            <w:vAlign w:val="center"/>
          </w:tcPr>
          <w:p w14:paraId="3368DB6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Piócitos, pesquisa (fezes)</w:t>
            </w:r>
          </w:p>
        </w:tc>
        <w:tc>
          <w:tcPr>
            <w:tcW w:w="2291" w:type="dxa"/>
            <w:vAlign w:val="center"/>
          </w:tcPr>
          <w:p w14:paraId="58B6DAAF"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79F04F9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R$ 2,40</w:t>
            </w:r>
          </w:p>
        </w:tc>
      </w:tr>
      <w:tr w:rsidR="006341DF" w:rsidRPr="00A24E8F" w14:paraId="4509B357" w14:textId="77777777" w:rsidTr="003B4C89">
        <w:tc>
          <w:tcPr>
            <w:tcW w:w="1720" w:type="dxa"/>
          </w:tcPr>
          <w:p w14:paraId="68389061" w14:textId="77777777" w:rsidR="006341DF" w:rsidRPr="00A24E8F" w:rsidRDefault="006341DF" w:rsidP="006341DF">
            <w:pPr>
              <w:shd w:val="clear" w:color="auto" w:fill="FFFFFF" w:themeFill="background1"/>
              <w:rPr>
                <w:rFonts w:asciiTheme="minorHAnsi" w:hAnsiTheme="minorHAnsi" w:cstheme="minorHAnsi"/>
                <w:sz w:val="24"/>
              </w:rPr>
            </w:pPr>
            <w:r>
              <w:rPr>
                <w:rFonts w:asciiTheme="minorHAnsi" w:hAnsiTheme="minorHAnsi" w:cstheme="minorHAnsi"/>
                <w:sz w:val="24"/>
              </w:rPr>
              <w:t>4809</w:t>
            </w:r>
          </w:p>
        </w:tc>
        <w:tc>
          <w:tcPr>
            <w:tcW w:w="4762" w:type="dxa"/>
            <w:vAlign w:val="center"/>
          </w:tcPr>
          <w:p w14:paraId="5D07C1FD" w14:textId="77777777" w:rsidR="006341DF" w:rsidRPr="00A24E8F" w:rsidRDefault="006341DF" w:rsidP="006341DF">
            <w:pPr>
              <w:shd w:val="clear" w:color="auto" w:fill="FFFFFF" w:themeFill="background1"/>
              <w:rPr>
                <w:rFonts w:asciiTheme="minorHAnsi" w:hAnsiTheme="minorHAnsi" w:cstheme="minorHAnsi"/>
                <w:sz w:val="24"/>
              </w:rPr>
            </w:pPr>
            <w:r>
              <w:rPr>
                <w:rFonts w:asciiTheme="minorHAnsi" w:hAnsiTheme="minorHAnsi" w:cstheme="minorHAnsi"/>
                <w:sz w:val="24"/>
              </w:rPr>
              <w:t>PLAP (Fosfatase Alcalina Placentária)</w:t>
            </w:r>
          </w:p>
        </w:tc>
        <w:tc>
          <w:tcPr>
            <w:tcW w:w="2291" w:type="dxa"/>
            <w:vAlign w:val="center"/>
          </w:tcPr>
          <w:p w14:paraId="0DA9DE3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Pr>
                <w:rFonts w:asciiTheme="minorHAnsi" w:hAnsiTheme="minorHAnsi" w:cstheme="minorHAnsi"/>
                <w:color w:val="000000" w:themeColor="text1"/>
                <w:sz w:val="24"/>
              </w:rPr>
              <w:t>50.000</w:t>
            </w:r>
          </w:p>
        </w:tc>
        <w:tc>
          <w:tcPr>
            <w:tcW w:w="2141" w:type="dxa"/>
            <w:vAlign w:val="center"/>
          </w:tcPr>
          <w:p w14:paraId="48BE3BD2" w14:textId="77777777" w:rsidR="006341DF" w:rsidRPr="00A24E8F" w:rsidRDefault="006341DF" w:rsidP="006341DF">
            <w:pPr>
              <w:shd w:val="clear" w:color="auto" w:fill="FFFFFF" w:themeFill="background1"/>
              <w:rPr>
                <w:rFonts w:asciiTheme="minorHAnsi" w:hAnsiTheme="minorHAnsi" w:cstheme="minorHAnsi"/>
                <w:color w:val="000000"/>
                <w:sz w:val="24"/>
              </w:rPr>
            </w:pPr>
            <w:r>
              <w:rPr>
                <w:rFonts w:asciiTheme="minorHAnsi" w:hAnsiTheme="minorHAnsi" w:cstheme="minorHAnsi"/>
                <w:sz w:val="24"/>
              </w:rPr>
              <w:t>R$ 150,00</w:t>
            </w:r>
          </w:p>
        </w:tc>
      </w:tr>
      <w:tr w:rsidR="006341DF" w:rsidRPr="00A24E8F" w14:paraId="0D25E5C6" w14:textId="77777777" w:rsidTr="00ED1125">
        <w:tc>
          <w:tcPr>
            <w:tcW w:w="1720" w:type="dxa"/>
            <w:vAlign w:val="center"/>
          </w:tcPr>
          <w:p w14:paraId="2031F87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3796</w:t>
            </w:r>
          </w:p>
        </w:tc>
        <w:tc>
          <w:tcPr>
            <w:tcW w:w="4762" w:type="dxa"/>
            <w:vAlign w:val="center"/>
          </w:tcPr>
          <w:p w14:paraId="381570E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Plaquetas, contagem e observação</w:t>
            </w:r>
          </w:p>
        </w:tc>
        <w:tc>
          <w:tcPr>
            <w:tcW w:w="2291" w:type="dxa"/>
            <w:vAlign w:val="center"/>
          </w:tcPr>
          <w:p w14:paraId="299923F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30475B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R$ 2,00</w:t>
            </w:r>
          </w:p>
        </w:tc>
      </w:tr>
      <w:tr w:rsidR="006341DF" w:rsidRPr="00A24E8F" w14:paraId="165A0248" w14:textId="77777777" w:rsidTr="00ED1125">
        <w:tc>
          <w:tcPr>
            <w:tcW w:w="1720" w:type="dxa"/>
            <w:vAlign w:val="center"/>
          </w:tcPr>
          <w:p w14:paraId="01EC983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3797</w:t>
            </w:r>
          </w:p>
        </w:tc>
        <w:tc>
          <w:tcPr>
            <w:tcW w:w="4762" w:type="dxa"/>
            <w:vAlign w:val="center"/>
          </w:tcPr>
          <w:p w14:paraId="6C97AA0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Potássio - K</w:t>
            </w:r>
          </w:p>
        </w:tc>
        <w:tc>
          <w:tcPr>
            <w:tcW w:w="2291" w:type="dxa"/>
            <w:vAlign w:val="center"/>
          </w:tcPr>
          <w:p w14:paraId="1161BB2A"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D55F9B8"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R$ 3,76</w:t>
            </w:r>
          </w:p>
        </w:tc>
      </w:tr>
      <w:tr w:rsidR="006341DF" w:rsidRPr="00A24E8F" w14:paraId="7748A6EC" w14:textId="77777777" w:rsidTr="00ED1125">
        <w:tc>
          <w:tcPr>
            <w:tcW w:w="1720" w:type="dxa"/>
            <w:vAlign w:val="center"/>
          </w:tcPr>
          <w:p w14:paraId="1616302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3798</w:t>
            </w:r>
          </w:p>
        </w:tc>
        <w:tc>
          <w:tcPr>
            <w:tcW w:w="4762" w:type="dxa"/>
            <w:vAlign w:val="center"/>
          </w:tcPr>
          <w:p w14:paraId="6C41A07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Potássio (urina 24 horas)</w:t>
            </w:r>
          </w:p>
        </w:tc>
        <w:tc>
          <w:tcPr>
            <w:tcW w:w="2291" w:type="dxa"/>
            <w:vAlign w:val="center"/>
          </w:tcPr>
          <w:p w14:paraId="2CB57801"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8C98D90"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R$ 3,45</w:t>
            </w:r>
          </w:p>
        </w:tc>
      </w:tr>
      <w:tr w:rsidR="006341DF" w:rsidRPr="00A24E8F" w14:paraId="53FADFAB" w14:textId="77777777" w:rsidTr="00ED1125">
        <w:tc>
          <w:tcPr>
            <w:tcW w:w="1720" w:type="dxa"/>
            <w:vAlign w:val="center"/>
          </w:tcPr>
          <w:p w14:paraId="3938B53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3799</w:t>
            </w:r>
          </w:p>
        </w:tc>
        <w:tc>
          <w:tcPr>
            <w:tcW w:w="4762" w:type="dxa"/>
            <w:vAlign w:val="center"/>
          </w:tcPr>
          <w:p w14:paraId="4F8D57E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Progesterona</w:t>
            </w:r>
          </w:p>
        </w:tc>
        <w:tc>
          <w:tcPr>
            <w:tcW w:w="2291" w:type="dxa"/>
            <w:vAlign w:val="center"/>
          </w:tcPr>
          <w:p w14:paraId="7C71E69F"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8A95A5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R$ 14,00</w:t>
            </w:r>
          </w:p>
        </w:tc>
      </w:tr>
      <w:tr w:rsidR="006341DF" w:rsidRPr="00A24E8F" w14:paraId="4B6AFC85" w14:textId="77777777" w:rsidTr="00ED1125">
        <w:tc>
          <w:tcPr>
            <w:tcW w:w="1720" w:type="dxa"/>
            <w:vAlign w:val="center"/>
          </w:tcPr>
          <w:p w14:paraId="5A6381D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563</w:t>
            </w:r>
          </w:p>
        </w:tc>
        <w:tc>
          <w:tcPr>
            <w:tcW w:w="4762" w:type="dxa"/>
            <w:vAlign w:val="center"/>
          </w:tcPr>
          <w:p w14:paraId="367892A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Prolactina</w:t>
            </w:r>
          </w:p>
        </w:tc>
        <w:tc>
          <w:tcPr>
            <w:tcW w:w="2291" w:type="dxa"/>
            <w:vAlign w:val="center"/>
          </w:tcPr>
          <w:p w14:paraId="4A9E2AE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0E1399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R$ 20,40</w:t>
            </w:r>
          </w:p>
        </w:tc>
      </w:tr>
      <w:tr w:rsidR="006341DF" w:rsidRPr="00A24E8F" w14:paraId="5AC553B2" w14:textId="77777777" w:rsidTr="00ED1125">
        <w:tc>
          <w:tcPr>
            <w:tcW w:w="1720" w:type="dxa"/>
            <w:vAlign w:val="center"/>
          </w:tcPr>
          <w:p w14:paraId="626649A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3800</w:t>
            </w:r>
          </w:p>
        </w:tc>
        <w:tc>
          <w:tcPr>
            <w:tcW w:w="4762" w:type="dxa"/>
            <w:vAlign w:val="center"/>
          </w:tcPr>
          <w:p w14:paraId="0924E65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Proteína C Reativa - PCR</w:t>
            </w:r>
          </w:p>
        </w:tc>
        <w:tc>
          <w:tcPr>
            <w:tcW w:w="2291" w:type="dxa"/>
            <w:vAlign w:val="center"/>
          </w:tcPr>
          <w:p w14:paraId="67A43F9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32843F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R$ 5,70</w:t>
            </w:r>
          </w:p>
        </w:tc>
      </w:tr>
      <w:tr w:rsidR="006341DF" w:rsidRPr="00A24E8F" w14:paraId="039159BB" w14:textId="77777777" w:rsidTr="00ED1125">
        <w:tc>
          <w:tcPr>
            <w:tcW w:w="1720" w:type="dxa"/>
            <w:vAlign w:val="center"/>
          </w:tcPr>
          <w:p w14:paraId="5F28A72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3801</w:t>
            </w:r>
          </w:p>
        </w:tc>
        <w:tc>
          <w:tcPr>
            <w:tcW w:w="4762" w:type="dxa"/>
            <w:vAlign w:val="center"/>
          </w:tcPr>
          <w:p w14:paraId="35A0AA8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Proteína C Reativa Quantitativa</w:t>
            </w:r>
          </w:p>
        </w:tc>
        <w:tc>
          <w:tcPr>
            <w:tcW w:w="2291" w:type="dxa"/>
            <w:vAlign w:val="center"/>
          </w:tcPr>
          <w:p w14:paraId="6FBADB73"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E81C5E2"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R$ 16,80</w:t>
            </w:r>
          </w:p>
        </w:tc>
      </w:tr>
      <w:tr w:rsidR="006341DF" w:rsidRPr="00A24E8F" w14:paraId="5DE3AE4F" w14:textId="77777777" w:rsidTr="00ED1125">
        <w:tc>
          <w:tcPr>
            <w:tcW w:w="1720" w:type="dxa"/>
            <w:vAlign w:val="center"/>
          </w:tcPr>
          <w:p w14:paraId="7A2BFA5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3802</w:t>
            </w:r>
          </w:p>
        </w:tc>
        <w:tc>
          <w:tcPr>
            <w:tcW w:w="4762" w:type="dxa"/>
            <w:vAlign w:val="center"/>
          </w:tcPr>
          <w:p w14:paraId="042F467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Proteínas de Bence Jones (urina 24 horas)</w:t>
            </w:r>
          </w:p>
        </w:tc>
        <w:tc>
          <w:tcPr>
            <w:tcW w:w="2291" w:type="dxa"/>
            <w:vAlign w:val="center"/>
          </w:tcPr>
          <w:p w14:paraId="24AF87C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CF8550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R$ 4,80</w:t>
            </w:r>
          </w:p>
        </w:tc>
      </w:tr>
      <w:tr w:rsidR="006341DF" w:rsidRPr="00A24E8F" w14:paraId="628B500C" w14:textId="77777777" w:rsidTr="00ED1125">
        <w:tc>
          <w:tcPr>
            <w:tcW w:w="1720" w:type="dxa"/>
            <w:vAlign w:val="center"/>
          </w:tcPr>
          <w:p w14:paraId="02A2FDC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3803</w:t>
            </w:r>
          </w:p>
        </w:tc>
        <w:tc>
          <w:tcPr>
            <w:tcW w:w="4762" w:type="dxa"/>
            <w:vAlign w:val="center"/>
          </w:tcPr>
          <w:p w14:paraId="41EE25B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Proteínas Totais</w:t>
            </w:r>
          </w:p>
        </w:tc>
        <w:tc>
          <w:tcPr>
            <w:tcW w:w="2291" w:type="dxa"/>
            <w:vAlign w:val="center"/>
          </w:tcPr>
          <w:p w14:paraId="6829AB55"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19EC22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R$ 3,36</w:t>
            </w:r>
          </w:p>
        </w:tc>
      </w:tr>
      <w:tr w:rsidR="006341DF" w:rsidRPr="00A24E8F" w14:paraId="4004E0DB" w14:textId="77777777" w:rsidTr="00ED1125">
        <w:tc>
          <w:tcPr>
            <w:tcW w:w="1720" w:type="dxa"/>
            <w:vAlign w:val="center"/>
          </w:tcPr>
          <w:p w14:paraId="158ABC3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3804</w:t>
            </w:r>
          </w:p>
        </w:tc>
        <w:tc>
          <w:tcPr>
            <w:tcW w:w="4762" w:type="dxa"/>
            <w:vAlign w:val="center"/>
          </w:tcPr>
          <w:p w14:paraId="066289D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Proteínas Totais e Fracionadas</w:t>
            </w:r>
          </w:p>
        </w:tc>
        <w:tc>
          <w:tcPr>
            <w:tcW w:w="2291" w:type="dxa"/>
            <w:vAlign w:val="center"/>
          </w:tcPr>
          <w:p w14:paraId="0D4F592C"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381CB2D1"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R$ 3,60</w:t>
            </w:r>
          </w:p>
        </w:tc>
      </w:tr>
      <w:tr w:rsidR="006341DF" w:rsidRPr="00A24E8F" w14:paraId="1928799D" w14:textId="77777777" w:rsidTr="00ED1125">
        <w:tc>
          <w:tcPr>
            <w:tcW w:w="1720" w:type="dxa"/>
            <w:vAlign w:val="center"/>
          </w:tcPr>
          <w:p w14:paraId="1632FEB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3805</w:t>
            </w:r>
          </w:p>
        </w:tc>
        <w:tc>
          <w:tcPr>
            <w:tcW w:w="4762" w:type="dxa"/>
            <w:vAlign w:val="center"/>
          </w:tcPr>
          <w:p w14:paraId="3D634F9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Proteinúria (urina 24 horas)</w:t>
            </w:r>
          </w:p>
        </w:tc>
        <w:tc>
          <w:tcPr>
            <w:tcW w:w="2291" w:type="dxa"/>
            <w:vAlign w:val="center"/>
          </w:tcPr>
          <w:p w14:paraId="25F0E671"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25C53254"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R$ 2,90</w:t>
            </w:r>
          </w:p>
        </w:tc>
      </w:tr>
      <w:tr w:rsidR="006341DF" w:rsidRPr="00A24E8F" w14:paraId="67977922" w14:textId="77777777" w:rsidTr="00ED1125">
        <w:tc>
          <w:tcPr>
            <w:tcW w:w="1720" w:type="dxa"/>
            <w:vAlign w:val="center"/>
          </w:tcPr>
          <w:p w14:paraId="40CE3F3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3806</w:t>
            </w:r>
          </w:p>
        </w:tc>
        <w:tc>
          <w:tcPr>
            <w:tcW w:w="4762" w:type="dxa"/>
            <w:vAlign w:val="center"/>
          </w:tcPr>
          <w:p w14:paraId="435D2B1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Protozoários, pesquisa</w:t>
            </w:r>
          </w:p>
        </w:tc>
        <w:tc>
          <w:tcPr>
            <w:tcW w:w="2291" w:type="dxa"/>
            <w:vAlign w:val="center"/>
          </w:tcPr>
          <w:p w14:paraId="684B6EC4"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30E54BB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R$ 4,83</w:t>
            </w:r>
          </w:p>
        </w:tc>
      </w:tr>
      <w:tr w:rsidR="006341DF" w:rsidRPr="00A24E8F" w14:paraId="01300B7B" w14:textId="77777777" w:rsidTr="00ED1125">
        <w:tc>
          <w:tcPr>
            <w:tcW w:w="1720" w:type="dxa"/>
            <w:vAlign w:val="center"/>
          </w:tcPr>
          <w:p w14:paraId="390F07A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3807</w:t>
            </w:r>
          </w:p>
        </w:tc>
        <w:tc>
          <w:tcPr>
            <w:tcW w:w="4762" w:type="dxa"/>
            <w:vAlign w:val="center"/>
          </w:tcPr>
          <w:p w14:paraId="10A4BC7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PSA livre/total, relação</w:t>
            </w:r>
          </w:p>
        </w:tc>
        <w:tc>
          <w:tcPr>
            <w:tcW w:w="2291" w:type="dxa"/>
            <w:vAlign w:val="center"/>
          </w:tcPr>
          <w:p w14:paraId="1ADF5A02"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58CAF5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R$ 29,28</w:t>
            </w:r>
          </w:p>
        </w:tc>
      </w:tr>
      <w:tr w:rsidR="006341DF" w:rsidRPr="00A24E8F" w14:paraId="6682A7AB" w14:textId="77777777" w:rsidTr="00ED1125">
        <w:tc>
          <w:tcPr>
            <w:tcW w:w="1720" w:type="dxa"/>
            <w:vAlign w:val="center"/>
          </w:tcPr>
          <w:p w14:paraId="2B3523D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612</w:t>
            </w:r>
          </w:p>
        </w:tc>
        <w:tc>
          <w:tcPr>
            <w:tcW w:w="4762" w:type="dxa"/>
            <w:vAlign w:val="center"/>
          </w:tcPr>
          <w:p w14:paraId="30AD6EE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PSA Total</w:t>
            </w:r>
          </w:p>
        </w:tc>
        <w:tc>
          <w:tcPr>
            <w:tcW w:w="2291" w:type="dxa"/>
            <w:vAlign w:val="center"/>
          </w:tcPr>
          <w:p w14:paraId="0884CAA2"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95E6CD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R$ 22,56</w:t>
            </w:r>
          </w:p>
        </w:tc>
      </w:tr>
      <w:tr w:rsidR="006341DF" w:rsidRPr="00A24E8F" w14:paraId="0F623A32" w14:textId="77777777" w:rsidTr="00ED1125">
        <w:tc>
          <w:tcPr>
            <w:tcW w:w="1720" w:type="dxa"/>
            <w:vAlign w:val="center"/>
          </w:tcPr>
          <w:p w14:paraId="3D6743C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3808</w:t>
            </w:r>
          </w:p>
        </w:tc>
        <w:tc>
          <w:tcPr>
            <w:tcW w:w="4762" w:type="dxa"/>
            <w:vAlign w:val="center"/>
          </w:tcPr>
          <w:p w14:paraId="3D9F2DE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Renina - atividade</w:t>
            </w:r>
          </w:p>
        </w:tc>
        <w:tc>
          <w:tcPr>
            <w:tcW w:w="2291" w:type="dxa"/>
            <w:vAlign w:val="center"/>
          </w:tcPr>
          <w:p w14:paraId="1EB0311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857E7B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R$ 26,40</w:t>
            </w:r>
          </w:p>
        </w:tc>
      </w:tr>
      <w:tr w:rsidR="006341DF" w:rsidRPr="00A24E8F" w14:paraId="0E60B831" w14:textId="77777777" w:rsidTr="00ED1125">
        <w:tc>
          <w:tcPr>
            <w:tcW w:w="1720" w:type="dxa"/>
            <w:vAlign w:val="center"/>
          </w:tcPr>
          <w:p w14:paraId="465F3F4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614</w:t>
            </w:r>
          </w:p>
        </w:tc>
        <w:tc>
          <w:tcPr>
            <w:tcW w:w="4762" w:type="dxa"/>
            <w:vAlign w:val="center"/>
          </w:tcPr>
          <w:p w14:paraId="4F0C03C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Reticulócitos</w:t>
            </w:r>
          </w:p>
        </w:tc>
        <w:tc>
          <w:tcPr>
            <w:tcW w:w="2291" w:type="dxa"/>
            <w:vAlign w:val="center"/>
          </w:tcPr>
          <w:p w14:paraId="1AF8BEFC"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3C3820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R$ 2,40</w:t>
            </w:r>
          </w:p>
        </w:tc>
      </w:tr>
      <w:tr w:rsidR="006341DF" w:rsidRPr="00A24E8F" w14:paraId="220B682F" w14:textId="77777777" w:rsidTr="00ED1125">
        <w:tc>
          <w:tcPr>
            <w:tcW w:w="1720" w:type="dxa"/>
            <w:vAlign w:val="center"/>
          </w:tcPr>
          <w:p w14:paraId="2F86DB4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3809</w:t>
            </w:r>
          </w:p>
        </w:tc>
        <w:tc>
          <w:tcPr>
            <w:tcW w:w="4762" w:type="dxa"/>
            <w:vAlign w:val="center"/>
          </w:tcPr>
          <w:p w14:paraId="63965A4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Retração do Coágulo</w:t>
            </w:r>
          </w:p>
        </w:tc>
        <w:tc>
          <w:tcPr>
            <w:tcW w:w="2291" w:type="dxa"/>
            <w:vAlign w:val="center"/>
          </w:tcPr>
          <w:p w14:paraId="1A132852"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6BFE9E4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R$ 2,40</w:t>
            </w:r>
          </w:p>
        </w:tc>
      </w:tr>
      <w:tr w:rsidR="006341DF" w:rsidRPr="00A24E8F" w14:paraId="055BFF7B" w14:textId="77777777" w:rsidTr="00ED1125">
        <w:tc>
          <w:tcPr>
            <w:tcW w:w="1720" w:type="dxa"/>
            <w:vAlign w:val="center"/>
          </w:tcPr>
          <w:p w14:paraId="2AA88AB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3810</w:t>
            </w:r>
          </w:p>
        </w:tc>
        <w:tc>
          <w:tcPr>
            <w:tcW w:w="4762" w:type="dxa"/>
            <w:vAlign w:val="center"/>
          </w:tcPr>
          <w:p w14:paraId="1EDF99A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RNP, Auto Anticorpos Anti</w:t>
            </w:r>
          </w:p>
        </w:tc>
        <w:tc>
          <w:tcPr>
            <w:tcW w:w="2291" w:type="dxa"/>
            <w:vAlign w:val="center"/>
          </w:tcPr>
          <w:p w14:paraId="03167476"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F7E8FB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7414A04C" w14:textId="77777777" w:rsidTr="00ED1125">
        <w:tc>
          <w:tcPr>
            <w:tcW w:w="1720" w:type="dxa"/>
            <w:vAlign w:val="center"/>
          </w:tcPr>
          <w:p w14:paraId="3564CB4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615</w:t>
            </w:r>
          </w:p>
        </w:tc>
        <w:tc>
          <w:tcPr>
            <w:tcW w:w="4762" w:type="dxa"/>
            <w:vAlign w:val="center"/>
          </w:tcPr>
          <w:p w14:paraId="76D83CF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Rubéola IGG, Anticorpos</w:t>
            </w:r>
          </w:p>
        </w:tc>
        <w:tc>
          <w:tcPr>
            <w:tcW w:w="2291" w:type="dxa"/>
            <w:vAlign w:val="center"/>
          </w:tcPr>
          <w:p w14:paraId="60A78A19"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669CE1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R$ 14,40</w:t>
            </w:r>
          </w:p>
        </w:tc>
      </w:tr>
      <w:tr w:rsidR="006341DF" w:rsidRPr="00A24E8F" w14:paraId="08AE810A" w14:textId="77777777" w:rsidTr="00ED1125">
        <w:tc>
          <w:tcPr>
            <w:tcW w:w="1720" w:type="dxa"/>
            <w:vAlign w:val="center"/>
          </w:tcPr>
          <w:p w14:paraId="5656702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616</w:t>
            </w:r>
          </w:p>
        </w:tc>
        <w:tc>
          <w:tcPr>
            <w:tcW w:w="4762" w:type="dxa"/>
            <w:vAlign w:val="center"/>
          </w:tcPr>
          <w:p w14:paraId="4D1A763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Rubéola IGM, Anticorpos</w:t>
            </w:r>
          </w:p>
        </w:tc>
        <w:tc>
          <w:tcPr>
            <w:tcW w:w="2291" w:type="dxa"/>
            <w:vAlign w:val="center"/>
          </w:tcPr>
          <w:p w14:paraId="0B351BB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F74A36F"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R$ 25,75</w:t>
            </w:r>
          </w:p>
        </w:tc>
      </w:tr>
      <w:tr w:rsidR="006341DF" w:rsidRPr="00A24E8F" w14:paraId="6FFCB259" w14:textId="77777777" w:rsidTr="00ED1125">
        <w:tc>
          <w:tcPr>
            <w:tcW w:w="1720" w:type="dxa"/>
            <w:vAlign w:val="center"/>
          </w:tcPr>
          <w:p w14:paraId="29991A7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3811</w:t>
            </w:r>
          </w:p>
        </w:tc>
        <w:tc>
          <w:tcPr>
            <w:tcW w:w="4762" w:type="dxa"/>
            <w:vAlign w:val="center"/>
          </w:tcPr>
          <w:p w14:paraId="719881F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Sangue Oculto Monoclonal - Amostra 1 (sem dieta)</w:t>
            </w:r>
          </w:p>
        </w:tc>
        <w:tc>
          <w:tcPr>
            <w:tcW w:w="2291" w:type="dxa"/>
            <w:vAlign w:val="center"/>
          </w:tcPr>
          <w:p w14:paraId="02BFF3C6"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8F7A83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R$ 2,40</w:t>
            </w:r>
          </w:p>
        </w:tc>
      </w:tr>
      <w:tr w:rsidR="006341DF" w:rsidRPr="00A24E8F" w14:paraId="24131264" w14:textId="77777777" w:rsidTr="00ED1125">
        <w:tc>
          <w:tcPr>
            <w:tcW w:w="1720" w:type="dxa"/>
            <w:vAlign w:val="center"/>
          </w:tcPr>
          <w:p w14:paraId="4C5300E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3812</w:t>
            </w:r>
          </w:p>
        </w:tc>
        <w:tc>
          <w:tcPr>
            <w:tcW w:w="4762" w:type="dxa"/>
            <w:vAlign w:val="center"/>
          </w:tcPr>
          <w:p w14:paraId="2756B8C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Sangue Oculto nas Fezes ( com dieta)</w:t>
            </w:r>
          </w:p>
        </w:tc>
        <w:tc>
          <w:tcPr>
            <w:tcW w:w="2291" w:type="dxa"/>
            <w:vAlign w:val="center"/>
          </w:tcPr>
          <w:p w14:paraId="44FC2EE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99FD74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R$ 2,40</w:t>
            </w:r>
          </w:p>
        </w:tc>
      </w:tr>
      <w:tr w:rsidR="006341DF" w:rsidRPr="00A24E8F" w14:paraId="5BE7CDD1" w14:textId="77777777" w:rsidTr="00ED1125">
        <w:tc>
          <w:tcPr>
            <w:tcW w:w="1720" w:type="dxa"/>
            <w:vAlign w:val="center"/>
          </w:tcPr>
          <w:p w14:paraId="0AB55E5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3813</w:t>
            </w:r>
          </w:p>
        </w:tc>
        <w:tc>
          <w:tcPr>
            <w:tcW w:w="4762" w:type="dxa"/>
            <w:vAlign w:val="center"/>
          </w:tcPr>
          <w:p w14:paraId="6AF2266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Sarampo IGG</w:t>
            </w:r>
          </w:p>
        </w:tc>
        <w:tc>
          <w:tcPr>
            <w:tcW w:w="2291" w:type="dxa"/>
            <w:vAlign w:val="center"/>
          </w:tcPr>
          <w:p w14:paraId="66B7E042"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7232FA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R$ 20,20</w:t>
            </w:r>
          </w:p>
        </w:tc>
      </w:tr>
      <w:tr w:rsidR="006341DF" w:rsidRPr="00A24E8F" w14:paraId="0D5A666C" w14:textId="77777777" w:rsidTr="00ED1125">
        <w:tc>
          <w:tcPr>
            <w:tcW w:w="1720" w:type="dxa"/>
            <w:vAlign w:val="center"/>
          </w:tcPr>
          <w:p w14:paraId="66CFB4F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lastRenderedPageBreak/>
              <w:t>3814</w:t>
            </w:r>
          </w:p>
        </w:tc>
        <w:tc>
          <w:tcPr>
            <w:tcW w:w="4762" w:type="dxa"/>
            <w:vAlign w:val="center"/>
          </w:tcPr>
          <w:p w14:paraId="495DA8F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Sarampo IGM</w:t>
            </w:r>
          </w:p>
        </w:tc>
        <w:tc>
          <w:tcPr>
            <w:tcW w:w="2291" w:type="dxa"/>
            <w:vAlign w:val="center"/>
          </w:tcPr>
          <w:p w14:paraId="2926F726"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6E43F3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R$ 19,20</w:t>
            </w:r>
          </w:p>
        </w:tc>
      </w:tr>
      <w:tr w:rsidR="006341DF" w:rsidRPr="00A24E8F" w14:paraId="3836AF25" w14:textId="77777777" w:rsidTr="00ED1125">
        <w:tc>
          <w:tcPr>
            <w:tcW w:w="1720" w:type="dxa"/>
            <w:vAlign w:val="center"/>
          </w:tcPr>
          <w:p w14:paraId="6017E23F" w14:textId="77777777" w:rsidR="006341DF" w:rsidRPr="00A24E8F" w:rsidRDefault="006341DF" w:rsidP="006341DF">
            <w:pPr>
              <w:shd w:val="clear" w:color="auto" w:fill="FFFFFF" w:themeFill="background1"/>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3846</w:t>
            </w:r>
          </w:p>
        </w:tc>
        <w:tc>
          <w:tcPr>
            <w:tcW w:w="4762" w:type="dxa"/>
            <w:vAlign w:val="center"/>
          </w:tcPr>
          <w:p w14:paraId="0F4F80C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color w:val="000000" w:themeColor="text1"/>
                <w:sz w:val="24"/>
              </w:rPr>
              <w:t>SARS – COV – 2 (Corona vírus Covid – 19), biologia molecular pesquisa por RT – PCR em tempo real.</w:t>
            </w:r>
          </w:p>
        </w:tc>
        <w:tc>
          <w:tcPr>
            <w:tcW w:w="2291" w:type="dxa"/>
            <w:vAlign w:val="center"/>
          </w:tcPr>
          <w:p w14:paraId="780B14D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C2CA80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R$ 210,00</w:t>
            </w:r>
          </w:p>
        </w:tc>
      </w:tr>
      <w:tr w:rsidR="006341DF" w:rsidRPr="00A24E8F" w14:paraId="76BE08B1" w14:textId="77777777" w:rsidTr="00ED1125">
        <w:tc>
          <w:tcPr>
            <w:tcW w:w="1720" w:type="dxa"/>
            <w:vAlign w:val="center"/>
          </w:tcPr>
          <w:p w14:paraId="24E9E46D" w14:textId="77777777" w:rsidR="006341DF" w:rsidRPr="00A24E8F" w:rsidRDefault="006341DF" w:rsidP="006341DF">
            <w:pPr>
              <w:shd w:val="clear" w:color="auto" w:fill="FFFFFF" w:themeFill="background1"/>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3850</w:t>
            </w:r>
          </w:p>
        </w:tc>
        <w:tc>
          <w:tcPr>
            <w:tcW w:w="4762" w:type="dxa"/>
            <w:vAlign w:val="center"/>
          </w:tcPr>
          <w:p w14:paraId="3BECF61A" w14:textId="77777777" w:rsidR="006341DF" w:rsidRPr="00A24E8F" w:rsidRDefault="006341DF" w:rsidP="006341DF">
            <w:pPr>
              <w:shd w:val="clear" w:color="auto" w:fill="FFFFFF" w:themeFill="background1"/>
              <w:rPr>
                <w:rFonts w:asciiTheme="minorHAnsi" w:hAnsiTheme="minorHAnsi" w:cstheme="minorHAnsi"/>
                <w:color w:val="FF0000"/>
                <w:sz w:val="24"/>
              </w:rPr>
            </w:pPr>
            <w:r w:rsidRPr="00A24E8F">
              <w:rPr>
                <w:rFonts w:asciiTheme="minorHAnsi" w:hAnsiTheme="minorHAnsi" w:cstheme="minorHAnsi"/>
                <w:color w:val="000000" w:themeColor="text1"/>
                <w:sz w:val="24"/>
              </w:rPr>
              <w:t>SARS – COV – 2 (Corona vírus Covid – 19), p</w:t>
            </w:r>
            <w:r w:rsidRPr="00A24E8F">
              <w:rPr>
                <w:rFonts w:asciiTheme="minorHAnsi" w:hAnsiTheme="minorHAnsi" w:cstheme="minorHAnsi"/>
                <w:sz w:val="24"/>
              </w:rPr>
              <w:t>esquisa por QUIMIOLUMINESCÊNCIA (NÃO É TESTE RÁPIDO - Nível de precisão consideravelmente superior).</w:t>
            </w:r>
          </w:p>
        </w:tc>
        <w:tc>
          <w:tcPr>
            <w:tcW w:w="2291" w:type="dxa"/>
            <w:vAlign w:val="center"/>
          </w:tcPr>
          <w:p w14:paraId="0CAA0862"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72104F45" w14:textId="77777777" w:rsidR="006341DF" w:rsidRPr="00A24E8F" w:rsidRDefault="006341DF" w:rsidP="006341DF">
            <w:pPr>
              <w:shd w:val="clear" w:color="auto" w:fill="FFFFFF" w:themeFill="background1"/>
              <w:rPr>
                <w:rFonts w:asciiTheme="minorHAnsi" w:hAnsiTheme="minorHAnsi" w:cstheme="minorHAnsi"/>
                <w:color w:val="FF0000"/>
                <w:sz w:val="24"/>
              </w:rPr>
            </w:pPr>
            <w:r w:rsidRPr="00A24E8F">
              <w:rPr>
                <w:rFonts w:asciiTheme="minorHAnsi" w:hAnsiTheme="minorHAnsi" w:cstheme="minorHAnsi"/>
                <w:sz w:val="24"/>
              </w:rPr>
              <w:t>R$ 250,00</w:t>
            </w:r>
          </w:p>
        </w:tc>
      </w:tr>
      <w:tr w:rsidR="006341DF" w:rsidRPr="00A24E8F" w14:paraId="692D0EAD" w14:textId="77777777" w:rsidTr="00ED1125">
        <w:tc>
          <w:tcPr>
            <w:tcW w:w="1720" w:type="dxa"/>
            <w:vAlign w:val="center"/>
          </w:tcPr>
          <w:p w14:paraId="73606D9A" w14:textId="77777777" w:rsidR="006341DF" w:rsidRPr="00A24E8F" w:rsidRDefault="006341DF" w:rsidP="006341DF">
            <w:pPr>
              <w:shd w:val="clear" w:color="auto" w:fill="FFFFFF" w:themeFill="background1"/>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3847</w:t>
            </w:r>
          </w:p>
        </w:tc>
        <w:tc>
          <w:tcPr>
            <w:tcW w:w="4762" w:type="dxa"/>
            <w:vAlign w:val="center"/>
          </w:tcPr>
          <w:p w14:paraId="55599E29" w14:textId="77777777" w:rsidR="006341DF" w:rsidRPr="00A24E8F" w:rsidRDefault="006341DF" w:rsidP="006341DF">
            <w:pPr>
              <w:shd w:val="clear" w:color="auto" w:fill="FFFFFF" w:themeFill="background1"/>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SARS – COVID 19 – (Teste Rápido)</w:t>
            </w:r>
          </w:p>
        </w:tc>
        <w:tc>
          <w:tcPr>
            <w:tcW w:w="2291" w:type="dxa"/>
            <w:vAlign w:val="center"/>
          </w:tcPr>
          <w:p w14:paraId="6A15766A"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46CB372" w14:textId="77777777" w:rsidR="006341DF" w:rsidRPr="00A24E8F" w:rsidRDefault="006341DF" w:rsidP="006341DF">
            <w:pPr>
              <w:shd w:val="clear" w:color="auto" w:fill="FFFFFF" w:themeFill="background1"/>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R$ 130,00</w:t>
            </w:r>
          </w:p>
        </w:tc>
      </w:tr>
      <w:tr w:rsidR="006341DF" w:rsidRPr="00A24E8F" w14:paraId="55F41ADD" w14:textId="77777777" w:rsidTr="00ED1125">
        <w:tc>
          <w:tcPr>
            <w:tcW w:w="1720" w:type="dxa"/>
            <w:vAlign w:val="center"/>
          </w:tcPr>
          <w:p w14:paraId="0099032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3815</w:t>
            </w:r>
          </w:p>
        </w:tc>
        <w:tc>
          <w:tcPr>
            <w:tcW w:w="4762" w:type="dxa"/>
            <w:vAlign w:val="center"/>
          </w:tcPr>
          <w:p w14:paraId="0919BB4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Serotonina Total</w:t>
            </w:r>
          </w:p>
        </w:tc>
        <w:tc>
          <w:tcPr>
            <w:tcW w:w="2291" w:type="dxa"/>
            <w:vAlign w:val="center"/>
          </w:tcPr>
          <w:p w14:paraId="3B31F4F9"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068FCE90"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R$ 14,16</w:t>
            </w:r>
          </w:p>
        </w:tc>
      </w:tr>
      <w:tr w:rsidR="006341DF" w:rsidRPr="00A24E8F" w14:paraId="37F68F88" w14:textId="77777777" w:rsidTr="00ED1125">
        <w:tc>
          <w:tcPr>
            <w:tcW w:w="1720" w:type="dxa"/>
            <w:vAlign w:val="center"/>
          </w:tcPr>
          <w:p w14:paraId="10B7851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3816</w:t>
            </w:r>
          </w:p>
        </w:tc>
        <w:tc>
          <w:tcPr>
            <w:tcW w:w="4762" w:type="dxa"/>
            <w:vAlign w:val="center"/>
          </w:tcPr>
          <w:p w14:paraId="6B79F0B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SHBG - Globulina Ligadora de Hormônios Sexuais</w:t>
            </w:r>
          </w:p>
        </w:tc>
        <w:tc>
          <w:tcPr>
            <w:tcW w:w="2291" w:type="dxa"/>
            <w:vAlign w:val="center"/>
          </w:tcPr>
          <w:p w14:paraId="401568A3"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05C174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R$ 49,92</w:t>
            </w:r>
          </w:p>
        </w:tc>
      </w:tr>
      <w:tr w:rsidR="006341DF" w:rsidRPr="00A24E8F" w14:paraId="6E3C719A" w14:textId="77777777" w:rsidTr="00ED1125">
        <w:tc>
          <w:tcPr>
            <w:tcW w:w="1720" w:type="dxa"/>
            <w:vAlign w:val="center"/>
          </w:tcPr>
          <w:p w14:paraId="08ED34D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3817</w:t>
            </w:r>
          </w:p>
        </w:tc>
        <w:tc>
          <w:tcPr>
            <w:tcW w:w="4762" w:type="dxa"/>
            <w:vAlign w:val="center"/>
          </w:tcPr>
          <w:p w14:paraId="0F10ED2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Sódio – Na+</w:t>
            </w:r>
          </w:p>
        </w:tc>
        <w:tc>
          <w:tcPr>
            <w:tcW w:w="2291" w:type="dxa"/>
            <w:vAlign w:val="center"/>
          </w:tcPr>
          <w:p w14:paraId="1767C5B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318ECA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R$ 3,36</w:t>
            </w:r>
          </w:p>
        </w:tc>
      </w:tr>
      <w:tr w:rsidR="006341DF" w:rsidRPr="00A24E8F" w14:paraId="5BB719B9" w14:textId="77777777" w:rsidTr="00ED1125">
        <w:tc>
          <w:tcPr>
            <w:tcW w:w="1720" w:type="dxa"/>
            <w:vAlign w:val="center"/>
          </w:tcPr>
          <w:p w14:paraId="1FDF091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3818</w:t>
            </w:r>
          </w:p>
        </w:tc>
        <w:tc>
          <w:tcPr>
            <w:tcW w:w="4762" w:type="dxa"/>
            <w:vAlign w:val="center"/>
          </w:tcPr>
          <w:p w14:paraId="4A6CE11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Sódio (urina 24 horas)</w:t>
            </w:r>
          </w:p>
        </w:tc>
        <w:tc>
          <w:tcPr>
            <w:tcW w:w="2291" w:type="dxa"/>
            <w:vAlign w:val="center"/>
          </w:tcPr>
          <w:p w14:paraId="4E0332F9"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BC76694"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R$ 3,36</w:t>
            </w:r>
          </w:p>
        </w:tc>
      </w:tr>
      <w:tr w:rsidR="006341DF" w:rsidRPr="00A24E8F" w14:paraId="5F4CD817" w14:textId="77777777" w:rsidTr="00ED1125">
        <w:tc>
          <w:tcPr>
            <w:tcW w:w="1720" w:type="dxa"/>
            <w:vAlign w:val="center"/>
          </w:tcPr>
          <w:p w14:paraId="1A62C60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3819</w:t>
            </w:r>
          </w:p>
        </w:tc>
        <w:tc>
          <w:tcPr>
            <w:tcW w:w="4762" w:type="dxa"/>
            <w:vAlign w:val="center"/>
          </w:tcPr>
          <w:p w14:paraId="5A53724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SSA/RO, Auto Anticorpos Anti</w:t>
            </w:r>
          </w:p>
        </w:tc>
        <w:tc>
          <w:tcPr>
            <w:tcW w:w="2291" w:type="dxa"/>
            <w:vAlign w:val="center"/>
          </w:tcPr>
          <w:p w14:paraId="4E54CE8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68534F1"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190500B4" w14:textId="77777777" w:rsidTr="00ED1125">
        <w:tc>
          <w:tcPr>
            <w:tcW w:w="1720" w:type="dxa"/>
            <w:vAlign w:val="center"/>
          </w:tcPr>
          <w:p w14:paraId="220AE2B1"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3820</w:t>
            </w:r>
          </w:p>
        </w:tc>
        <w:tc>
          <w:tcPr>
            <w:tcW w:w="4762" w:type="dxa"/>
            <w:vAlign w:val="center"/>
          </w:tcPr>
          <w:p w14:paraId="16A76F3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SSB/LA, Auto Anticorpos Anti</w:t>
            </w:r>
          </w:p>
        </w:tc>
        <w:tc>
          <w:tcPr>
            <w:tcW w:w="2291" w:type="dxa"/>
            <w:vAlign w:val="center"/>
          </w:tcPr>
          <w:p w14:paraId="3061DBA2"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533A31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R$ 18,00</w:t>
            </w:r>
          </w:p>
        </w:tc>
      </w:tr>
      <w:tr w:rsidR="006341DF" w:rsidRPr="00A24E8F" w14:paraId="69F5E694" w14:textId="77777777" w:rsidTr="00ED1125">
        <w:tc>
          <w:tcPr>
            <w:tcW w:w="1720" w:type="dxa"/>
            <w:vAlign w:val="center"/>
          </w:tcPr>
          <w:p w14:paraId="6FF8AE3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3821</w:t>
            </w:r>
          </w:p>
        </w:tc>
        <w:tc>
          <w:tcPr>
            <w:tcW w:w="4762" w:type="dxa"/>
            <w:vAlign w:val="center"/>
          </w:tcPr>
          <w:p w14:paraId="32404FF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Sulfato de Dehidroepiandrosterona</w:t>
            </w:r>
          </w:p>
        </w:tc>
        <w:tc>
          <w:tcPr>
            <w:tcW w:w="2291" w:type="dxa"/>
            <w:vAlign w:val="center"/>
          </w:tcPr>
          <w:p w14:paraId="68499F3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B6DAF9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R$ 26,40</w:t>
            </w:r>
          </w:p>
        </w:tc>
      </w:tr>
      <w:tr w:rsidR="006341DF" w:rsidRPr="00A24E8F" w14:paraId="0F4DC527" w14:textId="77777777" w:rsidTr="00ED1125">
        <w:tc>
          <w:tcPr>
            <w:tcW w:w="1720" w:type="dxa"/>
            <w:vAlign w:val="center"/>
          </w:tcPr>
          <w:p w14:paraId="199BBAE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619</w:t>
            </w:r>
          </w:p>
        </w:tc>
        <w:tc>
          <w:tcPr>
            <w:tcW w:w="4762" w:type="dxa"/>
            <w:vAlign w:val="center"/>
          </w:tcPr>
          <w:p w14:paraId="065EAC9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T3 Livre</w:t>
            </w:r>
          </w:p>
        </w:tc>
        <w:tc>
          <w:tcPr>
            <w:tcW w:w="2291" w:type="dxa"/>
            <w:vAlign w:val="center"/>
          </w:tcPr>
          <w:p w14:paraId="790F701F"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04D449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R$ 20,00</w:t>
            </w:r>
          </w:p>
        </w:tc>
      </w:tr>
      <w:tr w:rsidR="006341DF" w:rsidRPr="00A24E8F" w14:paraId="0733B3EE" w14:textId="77777777" w:rsidTr="00ED1125">
        <w:tc>
          <w:tcPr>
            <w:tcW w:w="1720" w:type="dxa"/>
            <w:vAlign w:val="center"/>
          </w:tcPr>
          <w:p w14:paraId="359130A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3822</w:t>
            </w:r>
          </w:p>
        </w:tc>
        <w:tc>
          <w:tcPr>
            <w:tcW w:w="4762" w:type="dxa"/>
            <w:vAlign w:val="center"/>
          </w:tcPr>
          <w:p w14:paraId="1E04351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T3 Retenção - Captação ou Uptake, dosagem</w:t>
            </w:r>
          </w:p>
        </w:tc>
        <w:tc>
          <w:tcPr>
            <w:tcW w:w="2291" w:type="dxa"/>
            <w:vAlign w:val="center"/>
          </w:tcPr>
          <w:p w14:paraId="22754C3C"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8FA58F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R$ 13,20</w:t>
            </w:r>
          </w:p>
        </w:tc>
      </w:tr>
      <w:tr w:rsidR="006341DF" w:rsidRPr="00A24E8F" w14:paraId="59108C2D" w14:textId="77777777" w:rsidTr="00ED1125">
        <w:tc>
          <w:tcPr>
            <w:tcW w:w="1720" w:type="dxa"/>
            <w:vAlign w:val="center"/>
          </w:tcPr>
          <w:p w14:paraId="658A6DC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620</w:t>
            </w:r>
          </w:p>
        </w:tc>
        <w:tc>
          <w:tcPr>
            <w:tcW w:w="4762" w:type="dxa"/>
            <w:vAlign w:val="center"/>
          </w:tcPr>
          <w:p w14:paraId="0AA24D9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T3 Total</w:t>
            </w:r>
          </w:p>
        </w:tc>
        <w:tc>
          <w:tcPr>
            <w:tcW w:w="2291" w:type="dxa"/>
            <w:vAlign w:val="center"/>
          </w:tcPr>
          <w:p w14:paraId="0F87CC6A"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7B9AC3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R$ 16,60</w:t>
            </w:r>
          </w:p>
        </w:tc>
      </w:tr>
      <w:tr w:rsidR="006341DF" w:rsidRPr="00A24E8F" w14:paraId="5E89A7B9" w14:textId="77777777" w:rsidTr="00ED1125">
        <w:tc>
          <w:tcPr>
            <w:tcW w:w="1720" w:type="dxa"/>
            <w:vAlign w:val="center"/>
          </w:tcPr>
          <w:p w14:paraId="6ADE7E2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621</w:t>
            </w:r>
          </w:p>
        </w:tc>
        <w:tc>
          <w:tcPr>
            <w:tcW w:w="4762" w:type="dxa"/>
            <w:vAlign w:val="center"/>
          </w:tcPr>
          <w:p w14:paraId="749A75E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T4 Livre</w:t>
            </w:r>
          </w:p>
        </w:tc>
        <w:tc>
          <w:tcPr>
            <w:tcW w:w="2291" w:type="dxa"/>
            <w:vAlign w:val="center"/>
          </w:tcPr>
          <w:p w14:paraId="64AA3A18"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71838B7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R$ 15,00</w:t>
            </w:r>
          </w:p>
        </w:tc>
      </w:tr>
      <w:tr w:rsidR="006341DF" w:rsidRPr="00A24E8F" w14:paraId="3863C708" w14:textId="77777777" w:rsidTr="00ED1125">
        <w:tc>
          <w:tcPr>
            <w:tcW w:w="1720" w:type="dxa"/>
            <w:vAlign w:val="center"/>
          </w:tcPr>
          <w:p w14:paraId="61F4423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622</w:t>
            </w:r>
          </w:p>
        </w:tc>
        <w:tc>
          <w:tcPr>
            <w:tcW w:w="4762" w:type="dxa"/>
            <w:vAlign w:val="center"/>
          </w:tcPr>
          <w:p w14:paraId="729E1CC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T4 Total</w:t>
            </w:r>
          </w:p>
        </w:tc>
        <w:tc>
          <w:tcPr>
            <w:tcW w:w="2291" w:type="dxa"/>
            <w:vAlign w:val="center"/>
          </w:tcPr>
          <w:p w14:paraId="36C34A2C"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D015D43"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R$ 17,60</w:t>
            </w:r>
          </w:p>
        </w:tc>
      </w:tr>
      <w:tr w:rsidR="006341DF" w:rsidRPr="00A24E8F" w14:paraId="39E81B2F" w14:textId="77777777" w:rsidTr="00ED1125">
        <w:tc>
          <w:tcPr>
            <w:tcW w:w="1720" w:type="dxa"/>
            <w:vAlign w:val="center"/>
          </w:tcPr>
          <w:p w14:paraId="66D742C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623</w:t>
            </w:r>
          </w:p>
        </w:tc>
        <w:tc>
          <w:tcPr>
            <w:tcW w:w="4762" w:type="dxa"/>
            <w:vAlign w:val="center"/>
          </w:tcPr>
          <w:p w14:paraId="6B29304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Tempo de Coagulação</w:t>
            </w:r>
          </w:p>
        </w:tc>
        <w:tc>
          <w:tcPr>
            <w:tcW w:w="2291" w:type="dxa"/>
            <w:vAlign w:val="center"/>
          </w:tcPr>
          <w:p w14:paraId="262DA374"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FE471A2"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R$ 2,40</w:t>
            </w:r>
          </w:p>
        </w:tc>
      </w:tr>
      <w:tr w:rsidR="006341DF" w:rsidRPr="00A24E8F" w14:paraId="1F7FAFFB" w14:textId="77777777" w:rsidTr="00ED1125">
        <w:tc>
          <w:tcPr>
            <w:tcW w:w="1720" w:type="dxa"/>
            <w:vAlign w:val="center"/>
          </w:tcPr>
          <w:p w14:paraId="1867B0E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624</w:t>
            </w:r>
          </w:p>
        </w:tc>
        <w:tc>
          <w:tcPr>
            <w:tcW w:w="4762" w:type="dxa"/>
            <w:vAlign w:val="center"/>
          </w:tcPr>
          <w:p w14:paraId="5CFAEED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Tempo de Sangria</w:t>
            </w:r>
          </w:p>
        </w:tc>
        <w:tc>
          <w:tcPr>
            <w:tcW w:w="2291" w:type="dxa"/>
            <w:vAlign w:val="center"/>
          </w:tcPr>
          <w:p w14:paraId="21AA05FA"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12B4071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R$ 2,40</w:t>
            </w:r>
          </w:p>
        </w:tc>
      </w:tr>
      <w:tr w:rsidR="006341DF" w:rsidRPr="00A24E8F" w14:paraId="57833914" w14:textId="77777777" w:rsidTr="00ED1125">
        <w:tc>
          <w:tcPr>
            <w:tcW w:w="1720" w:type="dxa"/>
            <w:vAlign w:val="center"/>
          </w:tcPr>
          <w:p w14:paraId="008EE86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3823</w:t>
            </w:r>
          </w:p>
        </w:tc>
        <w:tc>
          <w:tcPr>
            <w:tcW w:w="4762" w:type="dxa"/>
            <w:vAlign w:val="center"/>
          </w:tcPr>
          <w:p w14:paraId="0575B3E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Tempo de Tromboplastina Parcial Ativado</w:t>
            </w:r>
          </w:p>
        </w:tc>
        <w:tc>
          <w:tcPr>
            <w:tcW w:w="2291" w:type="dxa"/>
            <w:vAlign w:val="center"/>
          </w:tcPr>
          <w:p w14:paraId="0F8420AE"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AE67E2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R$ 4,36</w:t>
            </w:r>
          </w:p>
        </w:tc>
      </w:tr>
      <w:tr w:rsidR="006341DF" w:rsidRPr="00A24E8F" w14:paraId="0198ADE0" w14:textId="77777777" w:rsidTr="00ED1125">
        <w:tc>
          <w:tcPr>
            <w:tcW w:w="1720" w:type="dxa"/>
            <w:vAlign w:val="center"/>
          </w:tcPr>
          <w:p w14:paraId="6031912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3824</w:t>
            </w:r>
          </w:p>
        </w:tc>
        <w:tc>
          <w:tcPr>
            <w:tcW w:w="4762" w:type="dxa"/>
            <w:vAlign w:val="center"/>
          </w:tcPr>
          <w:p w14:paraId="689B4E2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Tempo e Atividade de Protrombina + MI</w:t>
            </w:r>
          </w:p>
        </w:tc>
        <w:tc>
          <w:tcPr>
            <w:tcW w:w="2291" w:type="dxa"/>
            <w:vAlign w:val="center"/>
          </w:tcPr>
          <w:p w14:paraId="29130498"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9A3F271"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R$ 4,36</w:t>
            </w:r>
          </w:p>
        </w:tc>
      </w:tr>
      <w:tr w:rsidR="006341DF" w:rsidRPr="00A24E8F" w14:paraId="6B62C8B2" w14:textId="77777777" w:rsidTr="00ED1125">
        <w:tc>
          <w:tcPr>
            <w:tcW w:w="1720" w:type="dxa"/>
            <w:vAlign w:val="center"/>
          </w:tcPr>
          <w:p w14:paraId="59530F2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4553</w:t>
            </w:r>
          </w:p>
        </w:tc>
        <w:tc>
          <w:tcPr>
            <w:tcW w:w="4762" w:type="dxa"/>
            <w:vAlign w:val="center"/>
          </w:tcPr>
          <w:p w14:paraId="62799F37" w14:textId="77777777" w:rsidR="006341DF" w:rsidRPr="00A24E8F" w:rsidRDefault="006341DF" w:rsidP="006341DF">
            <w:pPr>
              <w:shd w:val="clear" w:color="auto" w:fill="FFFFFF" w:themeFill="background1"/>
              <w:jc w:val="both"/>
              <w:rPr>
                <w:rFonts w:asciiTheme="minorHAnsi" w:hAnsiTheme="minorHAnsi" w:cstheme="minorHAnsi"/>
                <w:sz w:val="24"/>
              </w:rPr>
            </w:pPr>
            <w:r w:rsidRPr="00A24E8F">
              <w:rPr>
                <w:rFonts w:asciiTheme="minorHAnsi" w:hAnsiTheme="minorHAnsi" w:cstheme="minorHAnsi"/>
                <w:sz w:val="24"/>
              </w:rPr>
              <w:t xml:space="preserve">Testes </w:t>
            </w:r>
            <w:r>
              <w:rPr>
                <w:rFonts w:asciiTheme="minorHAnsi" w:hAnsiTheme="minorHAnsi" w:cstheme="minorHAnsi"/>
                <w:sz w:val="24"/>
              </w:rPr>
              <w:t>S</w:t>
            </w:r>
            <w:r w:rsidRPr="00A24E8F">
              <w:rPr>
                <w:rFonts w:asciiTheme="minorHAnsi" w:hAnsiTheme="minorHAnsi" w:cstheme="minorHAnsi"/>
                <w:sz w:val="24"/>
              </w:rPr>
              <w:t xml:space="preserve">wab – </w:t>
            </w:r>
            <w:r>
              <w:rPr>
                <w:rFonts w:asciiTheme="minorHAnsi" w:hAnsiTheme="minorHAnsi" w:cstheme="minorHAnsi"/>
                <w:sz w:val="24"/>
              </w:rPr>
              <w:t>M</w:t>
            </w:r>
            <w:r w:rsidRPr="00A24E8F">
              <w:rPr>
                <w:rFonts w:asciiTheme="minorHAnsi" w:hAnsiTheme="minorHAnsi" w:cstheme="minorHAnsi"/>
                <w:sz w:val="24"/>
              </w:rPr>
              <w:t xml:space="preserve">étodo </w:t>
            </w:r>
            <w:r>
              <w:rPr>
                <w:rFonts w:asciiTheme="minorHAnsi" w:hAnsiTheme="minorHAnsi" w:cstheme="minorHAnsi"/>
                <w:sz w:val="24"/>
              </w:rPr>
              <w:t>RT – PCR</w:t>
            </w:r>
            <w:r w:rsidRPr="00A24E8F">
              <w:rPr>
                <w:rFonts w:asciiTheme="minorHAnsi" w:hAnsiTheme="minorHAnsi" w:cstheme="minorHAnsi"/>
                <w:sz w:val="24"/>
              </w:rPr>
              <w:t xml:space="preserve"> em tempo real para detecção de infecção por CORONAVÍRUS SARSS COV2-COVID-19, realizados através de pessoas jurídicas sem fins lucrativos de cunho acadêmico e/ou de desenvolvimento de pesquisas cientificas. </w:t>
            </w:r>
            <w:r w:rsidRPr="00A24E8F">
              <w:rPr>
                <w:rStyle w:val="Forte"/>
                <w:rFonts w:asciiTheme="minorHAnsi" w:hAnsiTheme="minorHAnsi" w:cstheme="minorHAnsi"/>
                <w:color w:val="000000" w:themeColor="text1"/>
                <w:sz w:val="24"/>
                <w:shd w:val="clear" w:color="auto" w:fill="FFFFFF"/>
              </w:rPr>
              <w:t>Diante da pandemia pelo novo corona vírus</w:t>
            </w:r>
            <w:r w:rsidRPr="00A24E8F">
              <w:rPr>
                <w:rFonts w:asciiTheme="minorHAnsi" w:hAnsiTheme="minorHAnsi" w:cstheme="minorHAnsi"/>
                <w:b/>
                <w:color w:val="000000" w:themeColor="text1"/>
                <w:sz w:val="24"/>
              </w:rPr>
              <w:t>.</w:t>
            </w:r>
          </w:p>
        </w:tc>
        <w:tc>
          <w:tcPr>
            <w:tcW w:w="2291" w:type="dxa"/>
            <w:vAlign w:val="center"/>
          </w:tcPr>
          <w:p w14:paraId="6EDDE7EE"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2178554"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R$ 115,00</w:t>
            </w:r>
          </w:p>
        </w:tc>
      </w:tr>
      <w:tr w:rsidR="006341DF" w:rsidRPr="00A24E8F" w14:paraId="0BC76729" w14:textId="77777777" w:rsidTr="00ED1125">
        <w:tc>
          <w:tcPr>
            <w:tcW w:w="1720" w:type="dxa"/>
            <w:vAlign w:val="center"/>
          </w:tcPr>
          <w:p w14:paraId="47BA450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3825</w:t>
            </w:r>
          </w:p>
        </w:tc>
        <w:tc>
          <w:tcPr>
            <w:tcW w:w="4762" w:type="dxa"/>
            <w:vAlign w:val="center"/>
          </w:tcPr>
          <w:p w14:paraId="4FF8159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Testosterona Livre</w:t>
            </w:r>
          </w:p>
        </w:tc>
        <w:tc>
          <w:tcPr>
            <w:tcW w:w="2291" w:type="dxa"/>
            <w:vAlign w:val="center"/>
          </w:tcPr>
          <w:p w14:paraId="7B61CE3F"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232392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R$ 28,00</w:t>
            </w:r>
          </w:p>
        </w:tc>
      </w:tr>
      <w:tr w:rsidR="006341DF" w:rsidRPr="00A24E8F" w14:paraId="5165270A" w14:textId="77777777" w:rsidTr="00ED1125">
        <w:tc>
          <w:tcPr>
            <w:tcW w:w="1720" w:type="dxa"/>
            <w:vAlign w:val="center"/>
          </w:tcPr>
          <w:p w14:paraId="7BCD493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3826</w:t>
            </w:r>
          </w:p>
        </w:tc>
        <w:tc>
          <w:tcPr>
            <w:tcW w:w="4762" w:type="dxa"/>
            <w:vAlign w:val="center"/>
          </w:tcPr>
          <w:p w14:paraId="0D7E9B1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Testosterona Total</w:t>
            </w:r>
          </w:p>
        </w:tc>
        <w:tc>
          <w:tcPr>
            <w:tcW w:w="2291" w:type="dxa"/>
            <w:vAlign w:val="center"/>
          </w:tcPr>
          <w:p w14:paraId="4D10D8EF"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A5F344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R$ 25,20</w:t>
            </w:r>
          </w:p>
        </w:tc>
      </w:tr>
      <w:tr w:rsidR="006341DF" w:rsidRPr="00A24E8F" w14:paraId="01A5EF26" w14:textId="77777777" w:rsidTr="00ED1125">
        <w:tc>
          <w:tcPr>
            <w:tcW w:w="1720" w:type="dxa"/>
            <w:vAlign w:val="center"/>
          </w:tcPr>
          <w:p w14:paraId="30977AA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626</w:t>
            </w:r>
          </w:p>
        </w:tc>
        <w:tc>
          <w:tcPr>
            <w:tcW w:w="4762" w:type="dxa"/>
            <w:vAlign w:val="center"/>
          </w:tcPr>
          <w:p w14:paraId="3E495892"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Tireoglobulina</w:t>
            </w:r>
          </w:p>
        </w:tc>
        <w:tc>
          <w:tcPr>
            <w:tcW w:w="2291" w:type="dxa"/>
            <w:vAlign w:val="center"/>
          </w:tcPr>
          <w:p w14:paraId="1ED7B534"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544F4F6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R$ 33,60</w:t>
            </w:r>
          </w:p>
        </w:tc>
      </w:tr>
      <w:tr w:rsidR="006341DF" w:rsidRPr="00A24E8F" w14:paraId="6A5082C0" w14:textId="77777777" w:rsidTr="00ED1125">
        <w:tc>
          <w:tcPr>
            <w:tcW w:w="1720" w:type="dxa"/>
            <w:vAlign w:val="center"/>
          </w:tcPr>
          <w:p w14:paraId="55D4384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627</w:t>
            </w:r>
          </w:p>
        </w:tc>
        <w:tc>
          <w:tcPr>
            <w:tcW w:w="4762" w:type="dxa"/>
            <w:vAlign w:val="center"/>
          </w:tcPr>
          <w:p w14:paraId="497FF3D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Toxoplasmose IGG, Anticorpos</w:t>
            </w:r>
          </w:p>
        </w:tc>
        <w:tc>
          <w:tcPr>
            <w:tcW w:w="2291" w:type="dxa"/>
            <w:vAlign w:val="center"/>
          </w:tcPr>
          <w:p w14:paraId="4CB9F0DE"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145A6139"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R$ 14,40</w:t>
            </w:r>
          </w:p>
        </w:tc>
      </w:tr>
      <w:tr w:rsidR="006341DF" w:rsidRPr="00A24E8F" w14:paraId="1D9EE912" w14:textId="77777777" w:rsidTr="00ED1125">
        <w:tc>
          <w:tcPr>
            <w:tcW w:w="1720" w:type="dxa"/>
            <w:vAlign w:val="center"/>
          </w:tcPr>
          <w:p w14:paraId="2DB4DEB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628</w:t>
            </w:r>
          </w:p>
        </w:tc>
        <w:tc>
          <w:tcPr>
            <w:tcW w:w="4762" w:type="dxa"/>
            <w:vAlign w:val="center"/>
          </w:tcPr>
          <w:p w14:paraId="0ECFBEB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Toxoplasmose IGM, Anticorpos</w:t>
            </w:r>
          </w:p>
        </w:tc>
        <w:tc>
          <w:tcPr>
            <w:tcW w:w="2291" w:type="dxa"/>
            <w:vAlign w:val="center"/>
          </w:tcPr>
          <w:p w14:paraId="52D4FFFF"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06DC156"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R$ 19,20</w:t>
            </w:r>
          </w:p>
        </w:tc>
      </w:tr>
      <w:tr w:rsidR="006341DF" w:rsidRPr="00A24E8F" w14:paraId="7F03F59F" w14:textId="77777777" w:rsidTr="00ED1125">
        <w:tc>
          <w:tcPr>
            <w:tcW w:w="1720" w:type="dxa"/>
            <w:vAlign w:val="center"/>
          </w:tcPr>
          <w:p w14:paraId="74600F6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3827</w:t>
            </w:r>
          </w:p>
        </w:tc>
        <w:tc>
          <w:tcPr>
            <w:tcW w:w="4762" w:type="dxa"/>
            <w:vAlign w:val="center"/>
          </w:tcPr>
          <w:p w14:paraId="243D027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TPO, Anticorpos Anti</w:t>
            </w:r>
          </w:p>
        </w:tc>
        <w:tc>
          <w:tcPr>
            <w:tcW w:w="2291" w:type="dxa"/>
            <w:vAlign w:val="center"/>
          </w:tcPr>
          <w:p w14:paraId="53958EA3"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2B8DEE84"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R$ 19,04</w:t>
            </w:r>
          </w:p>
        </w:tc>
      </w:tr>
      <w:tr w:rsidR="006341DF" w:rsidRPr="00A24E8F" w14:paraId="3D0A8302" w14:textId="77777777" w:rsidTr="00ED1125">
        <w:tc>
          <w:tcPr>
            <w:tcW w:w="1720" w:type="dxa"/>
            <w:vAlign w:val="center"/>
          </w:tcPr>
          <w:p w14:paraId="55F2D36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lastRenderedPageBreak/>
              <w:t>3828</w:t>
            </w:r>
          </w:p>
        </w:tc>
        <w:tc>
          <w:tcPr>
            <w:tcW w:w="4762" w:type="dxa"/>
            <w:vAlign w:val="center"/>
          </w:tcPr>
          <w:p w14:paraId="5FA47C4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Transaminase Glutâmico Oxalacética</w:t>
            </w:r>
          </w:p>
        </w:tc>
        <w:tc>
          <w:tcPr>
            <w:tcW w:w="2291" w:type="dxa"/>
            <w:vAlign w:val="center"/>
          </w:tcPr>
          <w:p w14:paraId="44402DD8"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D2B9BF2"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R$ 3,56</w:t>
            </w:r>
          </w:p>
        </w:tc>
      </w:tr>
      <w:tr w:rsidR="006341DF" w:rsidRPr="00A24E8F" w14:paraId="72B1FEE4" w14:textId="77777777" w:rsidTr="00ED1125">
        <w:tc>
          <w:tcPr>
            <w:tcW w:w="1720" w:type="dxa"/>
            <w:vAlign w:val="center"/>
          </w:tcPr>
          <w:p w14:paraId="5750B36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3829</w:t>
            </w:r>
          </w:p>
        </w:tc>
        <w:tc>
          <w:tcPr>
            <w:tcW w:w="4762" w:type="dxa"/>
            <w:vAlign w:val="center"/>
          </w:tcPr>
          <w:p w14:paraId="4DFE46E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Transaminase Glutâmico Pirúvica</w:t>
            </w:r>
          </w:p>
        </w:tc>
        <w:tc>
          <w:tcPr>
            <w:tcW w:w="2291" w:type="dxa"/>
            <w:vAlign w:val="center"/>
          </w:tcPr>
          <w:p w14:paraId="2EF42F9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8D29BD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R$ 3,56</w:t>
            </w:r>
          </w:p>
        </w:tc>
      </w:tr>
      <w:tr w:rsidR="006341DF" w:rsidRPr="00A24E8F" w14:paraId="55EDBBF7" w14:textId="77777777" w:rsidTr="00ED1125">
        <w:tc>
          <w:tcPr>
            <w:tcW w:w="1720" w:type="dxa"/>
            <w:vAlign w:val="center"/>
          </w:tcPr>
          <w:p w14:paraId="318C64F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3830</w:t>
            </w:r>
          </w:p>
        </w:tc>
        <w:tc>
          <w:tcPr>
            <w:tcW w:w="4762" w:type="dxa"/>
            <w:vAlign w:val="center"/>
          </w:tcPr>
          <w:p w14:paraId="720A468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Transferrina</w:t>
            </w:r>
          </w:p>
        </w:tc>
        <w:tc>
          <w:tcPr>
            <w:tcW w:w="2291" w:type="dxa"/>
            <w:vAlign w:val="center"/>
          </w:tcPr>
          <w:p w14:paraId="0F415B81"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960140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R$ 14,40</w:t>
            </w:r>
          </w:p>
        </w:tc>
      </w:tr>
      <w:tr w:rsidR="006341DF" w:rsidRPr="00A24E8F" w14:paraId="45CDF8F2" w14:textId="77777777" w:rsidTr="00ED1125">
        <w:tc>
          <w:tcPr>
            <w:tcW w:w="1720" w:type="dxa"/>
            <w:vAlign w:val="center"/>
          </w:tcPr>
          <w:p w14:paraId="1C50E7F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3831</w:t>
            </w:r>
          </w:p>
        </w:tc>
        <w:tc>
          <w:tcPr>
            <w:tcW w:w="4762" w:type="dxa"/>
            <w:vAlign w:val="center"/>
          </w:tcPr>
          <w:p w14:paraId="66E0DF6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Trichomonas, pesquisa</w:t>
            </w:r>
          </w:p>
        </w:tc>
        <w:tc>
          <w:tcPr>
            <w:tcW w:w="2291" w:type="dxa"/>
            <w:vAlign w:val="center"/>
          </w:tcPr>
          <w:p w14:paraId="5BE6597D"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2F03F4A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R$ 4,07</w:t>
            </w:r>
          </w:p>
        </w:tc>
      </w:tr>
      <w:tr w:rsidR="006341DF" w:rsidRPr="00A24E8F" w14:paraId="790D3DF6" w14:textId="77777777" w:rsidTr="00ED1125">
        <w:tc>
          <w:tcPr>
            <w:tcW w:w="1720" w:type="dxa"/>
            <w:vAlign w:val="center"/>
          </w:tcPr>
          <w:p w14:paraId="09D437E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631</w:t>
            </w:r>
          </w:p>
        </w:tc>
        <w:tc>
          <w:tcPr>
            <w:tcW w:w="4762" w:type="dxa"/>
            <w:vAlign w:val="center"/>
          </w:tcPr>
          <w:p w14:paraId="2D725B0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Triglicérides</w:t>
            </w:r>
          </w:p>
        </w:tc>
        <w:tc>
          <w:tcPr>
            <w:tcW w:w="2291" w:type="dxa"/>
            <w:vAlign w:val="center"/>
          </w:tcPr>
          <w:p w14:paraId="171B3D3E"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B092641"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R$ 4,80</w:t>
            </w:r>
          </w:p>
        </w:tc>
      </w:tr>
      <w:tr w:rsidR="006341DF" w:rsidRPr="00A24E8F" w14:paraId="26E4A5FB" w14:textId="77777777" w:rsidTr="00ED1125">
        <w:tc>
          <w:tcPr>
            <w:tcW w:w="1720" w:type="dxa"/>
            <w:vAlign w:val="center"/>
          </w:tcPr>
          <w:p w14:paraId="0C0F08F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3832</w:t>
            </w:r>
          </w:p>
        </w:tc>
        <w:tc>
          <w:tcPr>
            <w:tcW w:w="4762" w:type="dxa"/>
            <w:vAlign w:val="center"/>
          </w:tcPr>
          <w:p w14:paraId="37D7DCA6"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Trypanosoma cruzi (hemaglutinação)</w:t>
            </w:r>
          </w:p>
        </w:tc>
        <w:tc>
          <w:tcPr>
            <w:tcW w:w="2291" w:type="dxa"/>
            <w:vAlign w:val="center"/>
          </w:tcPr>
          <w:p w14:paraId="6F389BE0"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9C0DCD4"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R$ 6,19</w:t>
            </w:r>
          </w:p>
        </w:tc>
      </w:tr>
      <w:tr w:rsidR="006341DF" w:rsidRPr="00A24E8F" w14:paraId="115DF1E3" w14:textId="77777777" w:rsidTr="00ED1125">
        <w:tc>
          <w:tcPr>
            <w:tcW w:w="1720" w:type="dxa"/>
            <w:vAlign w:val="center"/>
          </w:tcPr>
          <w:p w14:paraId="2CC0566A"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3833</w:t>
            </w:r>
          </w:p>
        </w:tc>
        <w:tc>
          <w:tcPr>
            <w:tcW w:w="4762" w:type="dxa"/>
            <w:vAlign w:val="center"/>
          </w:tcPr>
          <w:p w14:paraId="69BFFE3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Trypanosoma cruzi IGG, anticorpos</w:t>
            </w:r>
          </w:p>
        </w:tc>
        <w:tc>
          <w:tcPr>
            <w:tcW w:w="2291" w:type="dxa"/>
            <w:vAlign w:val="center"/>
          </w:tcPr>
          <w:p w14:paraId="05897348"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5185412"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R$ 11,41</w:t>
            </w:r>
          </w:p>
        </w:tc>
      </w:tr>
      <w:tr w:rsidR="006341DF" w:rsidRPr="00A24E8F" w14:paraId="2DD1FBE3" w14:textId="77777777" w:rsidTr="00ED1125">
        <w:tc>
          <w:tcPr>
            <w:tcW w:w="1720" w:type="dxa"/>
            <w:vAlign w:val="center"/>
          </w:tcPr>
          <w:p w14:paraId="5C153F8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3834</w:t>
            </w:r>
          </w:p>
        </w:tc>
        <w:tc>
          <w:tcPr>
            <w:tcW w:w="4762" w:type="dxa"/>
            <w:vAlign w:val="center"/>
          </w:tcPr>
          <w:p w14:paraId="3633AC8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Trypanosoma cruzi IGM, anticorpos</w:t>
            </w:r>
          </w:p>
        </w:tc>
        <w:tc>
          <w:tcPr>
            <w:tcW w:w="2291" w:type="dxa"/>
            <w:vAlign w:val="center"/>
          </w:tcPr>
          <w:p w14:paraId="776ED2F7"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71A04DB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R$ 11,41</w:t>
            </w:r>
          </w:p>
        </w:tc>
      </w:tr>
      <w:tr w:rsidR="006341DF" w:rsidRPr="00A24E8F" w14:paraId="66E73F45" w14:textId="77777777" w:rsidTr="00ED1125">
        <w:tc>
          <w:tcPr>
            <w:tcW w:w="1720" w:type="dxa"/>
            <w:vAlign w:val="center"/>
          </w:tcPr>
          <w:p w14:paraId="6BB8F2E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3835</w:t>
            </w:r>
          </w:p>
        </w:tc>
        <w:tc>
          <w:tcPr>
            <w:tcW w:w="4762" w:type="dxa"/>
            <w:vAlign w:val="center"/>
          </w:tcPr>
          <w:p w14:paraId="314C688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Trypanossoma cruzi, anticorpos (imunofluorescência)</w:t>
            </w:r>
          </w:p>
        </w:tc>
        <w:tc>
          <w:tcPr>
            <w:tcW w:w="2291" w:type="dxa"/>
            <w:vAlign w:val="center"/>
          </w:tcPr>
          <w:p w14:paraId="5B52FBC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1990E67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R$ 9,61</w:t>
            </w:r>
          </w:p>
        </w:tc>
      </w:tr>
      <w:tr w:rsidR="006341DF" w:rsidRPr="00A24E8F" w14:paraId="5A261601" w14:textId="77777777" w:rsidTr="00ED1125">
        <w:tc>
          <w:tcPr>
            <w:tcW w:w="1720" w:type="dxa"/>
            <w:vAlign w:val="center"/>
          </w:tcPr>
          <w:p w14:paraId="50732F8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3836</w:t>
            </w:r>
          </w:p>
        </w:tc>
        <w:tc>
          <w:tcPr>
            <w:tcW w:w="4762" w:type="dxa"/>
            <w:vAlign w:val="center"/>
          </w:tcPr>
          <w:p w14:paraId="6DF42D3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TSH Ultra Sensível</w:t>
            </w:r>
          </w:p>
        </w:tc>
        <w:tc>
          <w:tcPr>
            <w:tcW w:w="2291" w:type="dxa"/>
            <w:vAlign w:val="center"/>
          </w:tcPr>
          <w:p w14:paraId="4B7817AF"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9317A1A"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R$ 15,00</w:t>
            </w:r>
          </w:p>
        </w:tc>
      </w:tr>
      <w:tr w:rsidR="006341DF" w:rsidRPr="00A24E8F" w14:paraId="648680FD" w14:textId="77777777" w:rsidTr="00ED1125">
        <w:tc>
          <w:tcPr>
            <w:tcW w:w="1720" w:type="dxa"/>
            <w:vAlign w:val="center"/>
          </w:tcPr>
          <w:p w14:paraId="0227070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3837</w:t>
            </w:r>
          </w:p>
        </w:tc>
        <w:tc>
          <w:tcPr>
            <w:tcW w:w="4762" w:type="dxa"/>
            <w:vAlign w:val="center"/>
          </w:tcPr>
          <w:p w14:paraId="2E46134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Uréia</w:t>
            </w:r>
          </w:p>
        </w:tc>
        <w:tc>
          <w:tcPr>
            <w:tcW w:w="2291" w:type="dxa"/>
            <w:vAlign w:val="center"/>
          </w:tcPr>
          <w:p w14:paraId="515F56CD"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5191E18B"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R$ 3,46</w:t>
            </w:r>
          </w:p>
        </w:tc>
      </w:tr>
      <w:tr w:rsidR="006341DF" w:rsidRPr="00A24E8F" w14:paraId="2A860396" w14:textId="77777777" w:rsidTr="00ED1125">
        <w:tc>
          <w:tcPr>
            <w:tcW w:w="1720" w:type="dxa"/>
            <w:vAlign w:val="center"/>
          </w:tcPr>
          <w:p w14:paraId="170F4E8B"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635</w:t>
            </w:r>
          </w:p>
        </w:tc>
        <w:tc>
          <w:tcPr>
            <w:tcW w:w="4762" w:type="dxa"/>
            <w:vAlign w:val="center"/>
          </w:tcPr>
          <w:p w14:paraId="4144DBC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Urina rotina</w:t>
            </w:r>
          </w:p>
        </w:tc>
        <w:tc>
          <w:tcPr>
            <w:tcW w:w="2291" w:type="dxa"/>
            <w:vAlign w:val="center"/>
          </w:tcPr>
          <w:p w14:paraId="09B10EE2"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6894AB8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R$ 4,80</w:t>
            </w:r>
          </w:p>
        </w:tc>
      </w:tr>
      <w:tr w:rsidR="006341DF" w:rsidRPr="00A24E8F" w14:paraId="13F5D7C7" w14:textId="77777777" w:rsidTr="00ED1125">
        <w:tc>
          <w:tcPr>
            <w:tcW w:w="1720" w:type="dxa"/>
            <w:vAlign w:val="center"/>
          </w:tcPr>
          <w:p w14:paraId="7244504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3838</w:t>
            </w:r>
          </w:p>
        </w:tc>
        <w:tc>
          <w:tcPr>
            <w:tcW w:w="4762" w:type="dxa"/>
            <w:vAlign w:val="center"/>
          </w:tcPr>
          <w:p w14:paraId="41C8BC3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Urocultura para Aeróbios (urina jato médio)</w:t>
            </w:r>
          </w:p>
        </w:tc>
        <w:tc>
          <w:tcPr>
            <w:tcW w:w="2291" w:type="dxa"/>
            <w:vAlign w:val="center"/>
          </w:tcPr>
          <w:p w14:paraId="4CEA4128"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51D282E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R$ 14,00</w:t>
            </w:r>
          </w:p>
        </w:tc>
      </w:tr>
      <w:tr w:rsidR="006341DF" w:rsidRPr="00A24E8F" w14:paraId="5CC48A7A" w14:textId="77777777" w:rsidTr="00ED1125">
        <w:tc>
          <w:tcPr>
            <w:tcW w:w="1720" w:type="dxa"/>
            <w:vAlign w:val="center"/>
          </w:tcPr>
          <w:p w14:paraId="5963B5AC"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3839</w:t>
            </w:r>
          </w:p>
        </w:tc>
        <w:tc>
          <w:tcPr>
            <w:tcW w:w="4762" w:type="dxa"/>
            <w:vAlign w:val="center"/>
          </w:tcPr>
          <w:p w14:paraId="613D7328"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Varicela Zoster IGG, Anticorpos</w:t>
            </w:r>
          </w:p>
        </w:tc>
        <w:tc>
          <w:tcPr>
            <w:tcW w:w="2291" w:type="dxa"/>
            <w:vAlign w:val="center"/>
          </w:tcPr>
          <w:p w14:paraId="0D77A00C"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4143B005"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R$ 16,08</w:t>
            </w:r>
          </w:p>
        </w:tc>
      </w:tr>
      <w:tr w:rsidR="006341DF" w:rsidRPr="00A24E8F" w14:paraId="68FE8560" w14:textId="77777777" w:rsidTr="00ED1125">
        <w:tc>
          <w:tcPr>
            <w:tcW w:w="1720" w:type="dxa"/>
            <w:vAlign w:val="center"/>
          </w:tcPr>
          <w:p w14:paraId="7B016247"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3840</w:t>
            </w:r>
          </w:p>
        </w:tc>
        <w:tc>
          <w:tcPr>
            <w:tcW w:w="4762" w:type="dxa"/>
            <w:vAlign w:val="center"/>
          </w:tcPr>
          <w:p w14:paraId="7F243693"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Varicela Zoster IGM, Anticorpos</w:t>
            </w:r>
          </w:p>
        </w:tc>
        <w:tc>
          <w:tcPr>
            <w:tcW w:w="2291" w:type="dxa"/>
            <w:vAlign w:val="center"/>
          </w:tcPr>
          <w:p w14:paraId="2B4E9E1D" w14:textId="77777777" w:rsidR="006341DF" w:rsidRPr="00A24E8F" w:rsidRDefault="006341DF" w:rsidP="006341DF">
            <w:pPr>
              <w:jc w:val="center"/>
              <w:rPr>
                <w:rFonts w:asciiTheme="minorHAnsi" w:hAnsiTheme="minorHAnsi" w:cstheme="minorHAnsi"/>
                <w:bCs/>
                <w:color w:val="000000"/>
                <w:sz w:val="24"/>
              </w:rPr>
            </w:pPr>
            <w:r w:rsidRPr="00A24E8F">
              <w:rPr>
                <w:rFonts w:asciiTheme="minorHAnsi" w:hAnsiTheme="minorHAnsi" w:cstheme="minorHAnsi"/>
                <w:sz w:val="24"/>
              </w:rPr>
              <w:t>50.000</w:t>
            </w:r>
          </w:p>
        </w:tc>
        <w:tc>
          <w:tcPr>
            <w:tcW w:w="2141" w:type="dxa"/>
            <w:vAlign w:val="center"/>
          </w:tcPr>
          <w:p w14:paraId="021489FE"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R$ 16,92</w:t>
            </w:r>
          </w:p>
        </w:tc>
      </w:tr>
      <w:tr w:rsidR="006341DF" w:rsidRPr="00A24E8F" w14:paraId="6A77FA36" w14:textId="77777777" w:rsidTr="00ED1125">
        <w:tc>
          <w:tcPr>
            <w:tcW w:w="1720" w:type="dxa"/>
            <w:vAlign w:val="center"/>
          </w:tcPr>
          <w:p w14:paraId="074FA53F"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637</w:t>
            </w:r>
          </w:p>
        </w:tc>
        <w:tc>
          <w:tcPr>
            <w:tcW w:w="4762" w:type="dxa"/>
            <w:vAlign w:val="center"/>
          </w:tcPr>
          <w:p w14:paraId="1583258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VDRL</w:t>
            </w:r>
          </w:p>
        </w:tc>
        <w:tc>
          <w:tcPr>
            <w:tcW w:w="2291" w:type="dxa"/>
            <w:vAlign w:val="center"/>
          </w:tcPr>
          <w:p w14:paraId="6344468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4D52544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R$ 4,20</w:t>
            </w:r>
          </w:p>
        </w:tc>
      </w:tr>
      <w:tr w:rsidR="006341DF" w:rsidRPr="00A24E8F" w14:paraId="4E38903E" w14:textId="77777777" w:rsidTr="00ED1125">
        <w:tc>
          <w:tcPr>
            <w:tcW w:w="1720" w:type="dxa"/>
            <w:vAlign w:val="center"/>
          </w:tcPr>
          <w:p w14:paraId="17C6E254"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3841</w:t>
            </w:r>
          </w:p>
        </w:tc>
        <w:tc>
          <w:tcPr>
            <w:tcW w:w="4762" w:type="dxa"/>
            <w:vAlign w:val="center"/>
          </w:tcPr>
          <w:p w14:paraId="43E57BE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Vitamina B12</w:t>
            </w:r>
          </w:p>
        </w:tc>
        <w:tc>
          <w:tcPr>
            <w:tcW w:w="2291" w:type="dxa"/>
            <w:vAlign w:val="center"/>
          </w:tcPr>
          <w:p w14:paraId="55CECFB0"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7A02886C"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R$ 20,40</w:t>
            </w:r>
          </w:p>
        </w:tc>
      </w:tr>
      <w:tr w:rsidR="006341DF" w:rsidRPr="00A24E8F" w14:paraId="71EAFBD2" w14:textId="77777777" w:rsidTr="00ED1125">
        <w:tc>
          <w:tcPr>
            <w:tcW w:w="1720" w:type="dxa"/>
            <w:vAlign w:val="center"/>
          </w:tcPr>
          <w:p w14:paraId="6B0281D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3842</w:t>
            </w:r>
          </w:p>
        </w:tc>
        <w:tc>
          <w:tcPr>
            <w:tcW w:w="4762" w:type="dxa"/>
            <w:vAlign w:val="center"/>
          </w:tcPr>
          <w:p w14:paraId="5A3C4E2D"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Vitamina d-25 hidroxi</w:t>
            </w:r>
          </w:p>
        </w:tc>
        <w:tc>
          <w:tcPr>
            <w:tcW w:w="2291" w:type="dxa"/>
            <w:vAlign w:val="center"/>
          </w:tcPr>
          <w:p w14:paraId="5690075D"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6E774DA7"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R$ 17,56</w:t>
            </w:r>
          </w:p>
        </w:tc>
      </w:tr>
      <w:tr w:rsidR="006341DF" w:rsidRPr="00A24E8F" w14:paraId="34BFA514" w14:textId="77777777" w:rsidTr="00ED1125">
        <w:tc>
          <w:tcPr>
            <w:tcW w:w="1720" w:type="dxa"/>
            <w:vAlign w:val="center"/>
          </w:tcPr>
          <w:p w14:paraId="5ECBA6BE"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3843</w:t>
            </w:r>
          </w:p>
        </w:tc>
        <w:tc>
          <w:tcPr>
            <w:tcW w:w="4762" w:type="dxa"/>
            <w:vAlign w:val="center"/>
          </w:tcPr>
          <w:p w14:paraId="45C89FD0"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Waaler rose, reação</w:t>
            </w:r>
          </w:p>
        </w:tc>
        <w:tc>
          <w:tcPr>
            <w:tcW w:w="2291" w:type="dxa"/>
            <w:vAlign w:val="center"/>
          </w:tcPr>
          <w:p w14:paraId="3CA7D1C5" w14:textId="77777777" w:rsidR="006341DF" w:rsidRPr="00A24E8F" w:rsidRDefault="006341DF" w:rsidP="006341DF">
            <w:pPr>
              <w:pStyle w:val="TableParagraph"/>
              <w:spacing w:before="77"/>
              <w:ind w:left="0"/>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vAlign w:val="center"/>
          </w:tcPr>
          <w:p w14:paraId="0D2738E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R$ 5,00</w:t>
            </w:r>
          </w:p>
        </w:tc>
      </w:tr>
      <w:tr w:rsidR="006341DF" w:rsidRPr="00A24E8F" w14:paraId="73B2D664" w14:textId="77777777" w:rsidTr="00ED1125">
        <w:tc>
          <w:tcPr>
            <w:tcW w:w="1720" w:type="dxa"/>
            <w:vAlign w:val="center"/>
          </w:tcPr>
          <w:p w14:paraId="372CC6F5"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3844</w:t>
            </w:r>
          </w:p>
        </w:tc>
        <w:tc>
          <w:tcPr>
            <w:tcW w:w="4762" w:type="dxa"/>
            <w:vAlign w:val="center"/>
          </w:tcPr>
          <w:p w14:paraId="4BD984E9" w14:textId="77777777"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Zinco (sangue)</w:t>
            </w:r>
          </w:p>
        </w:tc>
        <w:tc>
          <w:tcPr>
            <w:tcW w:w="2291" w:type="dxa"/>
            <w:vAlign w:val="center"/>
          </w:tcPr>
          <w:p w14:paraId="72CCCBAA" w14:textId="77777777" w:rsidR="006341DF" w:rsidRPr="00A24E8F" w:rsidRDefault="006341DF" w:rsidP="006341DF">
            <w:pPr>
              <w:jc w:val="center"/>
              <w:rPr>
                <w:rFonts w:asciiTheme="minorHAnsi" w:hAnsiTheme="minorHAnsi" w:cstheme="minorHAnsi"/>
                <w:color w:val="000000"/>
                <w:sz w:val="24"/>
              </w:rPr>
            </w:pPr>
            <w:r w:rsidRPr="00A24E8F">
              <w:rPr>
                <w:rFonts w:asciiTheme="minorHAnsi" w:hAnsiTheme="minorHAnsi" w:cstheme="minorHAnsi"/>
                <w:sz w:val="24"/>
              </w:rPr>
              <w:t>50.000</w:t>
            </w:r>
          </w:p>
        </w:tc>
        <w:tc>
          <w:tcPr>
            <w:tcW w:w="2141" w:type="dxa"/>
            <w:vAlign w:val="center"/>
          </w:tcPr>
          <w:p w14:paraId="35AE1D9D" w14:textId="77777777" w:rsidR="006341DF" w:rsidRPr="00A24E8F" w:rsidRDefault="006341DF" w:rsidP="006341DF">
            <w:pPr>
              <w:shd w:val="clear" w:color="auto" w:fill="FFFFFF" w:themeFill="background1"/>
              <w:rPr>
                <w:rFonts w:asciiTheme="minorHAnsi" w:hAnsiTheme="minorHAnsi" w:cstheme="minorHAnsi"/>
                <w:color w:val="000000"/>
                <w:sz w:val="24"/>
              </w:rPr>
            </w:pPr>
            <w:r w:rsidRPr="00A24E8F">
              <w:rPr>
                <w:rFonts w:asciiTheme="minorHAnsi" w:hAnsiTheme="minorHAnsi" w:cstheme="minorHAnsi"/>
                <w:color w:val="000000"/>
                <w:sz w:val="24"/>
              </w:rPr>
              <w:t>R$ 7,40</w:t>
            </w:r>
          </w:p>
        </w:tc>
      </w:tr>
      <w:tr w:rsidR="006341DF" w:rsidRPr="00A24E8F" w14:paraId="71B7649A" w14:textId="77777777" w:rsidTr="00343C9E">
        <w:tc>
          <w:tcPr>
            <w:tcW w:w="10914" w:type="dxa"/>
            <w:gridSpan w:val="4"/>
            <w:shd w:val="clear" w:color="auto" w:fill="DDD9C3" w:themeFill="background2" w:themeFillShade="E6"/>
            <w:vAlign w:val="center"/>
          </w:tcPr>
          <w:p w14:paraId="133D75F6" w14:textId="77777777" w:rsidR="006341DF" w:rsidRPr="00A24E8F" w:rsidRDefault="006341DF" w:rsidP="006341DF">
            <w:pPr>
              <w:jc w:val="center"/>
              <w:rPr>
                <w:rFonts w:asciiTheme="minorHAnsi" w:hAnsiTheme="minorHAnsi" w:cstheme="minorHAnsi"/>
                <w:b/>
                <w:sz w:val="24"/>
              </w:rPr>
            </w:pPr>
          </w:p>
          <w:p w14:paraId="1F35C5DD"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Sessão de Hemodiálise</w:t>
            </w:r>
          </w:p>
          <w:p w14:paraId="35DCC67C" w14:textId="37E31F55" w:rsidR="006341DF" w:rsidRPr="00A24E8F" w:rsidRDefault="006341DF" w:rsidP="006341DF">
            <w:pPr>
              <w:jc w:val="center"/>
              <w:rPr>
                <w:rFonts w:asciiTheme="minorHAnsi" w:hAnsiTheme="minorHAnsi" w:cstheme="minorHAnsi"/>
                <w:sz w:val="24"/>
              </w:rPr>
            </w:pPr>
          </w:p>
        </w:tc>
      </w:tr>
      <w:tr w:rsidR="006341DF" w:rsidRPr="00A24E8F" w14:paraId="5F8C0CD9" w14:textId="77777777" w:rsidTr="00ED1125">
        <w:tc>
          <w:tcPr>
            <w:tcW w:w="1720" w:type="dxa"/>
            <w:shd w:val="clear" w:color="auto" w:fill="DDD9C3" w:themeFill="background2" w:themeFillShade="E6"/>
            <w:vAlign w:val="center"/>
          </w:tcPr>
          <w:p w14:paraId="2B52B362" w14:textId="157F17DE"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1EB8814F" w14:textId="47C35E83"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27456AD9" w14:textId="2D0DB0A4"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013E5062" w14:textId="77777777"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Valor Unitário</w:t>
            </w:r>
          </w:p>
          <w:p w14:paraId="2D20D4AF" w14:textId="77777777" w:rsidR="006341DF" w:rsidRPr="00A24E8F" w:rsidRDefault="006341DF" w:rsidP="006341DF">
            <w:pPr>
              <w:tabs>
                <w:tab w:val="left" w:pos="1231"/>
              </w:tabs>
              <w:jc w:val="center"/>
              <w:rPr>
                <w:rFonts w:asciiTheme="minorHAnsi" w:hAnsiTheme="minorHAnsi" w:cstheme="minorHAnsi"/>
                <w:b/>
                <w:sz w:val="24"/>
              </w:rPr>
            </w:pPr>
          </w:p>
        </w:tc>
      </w:tr>
      <w:tr w:rsidR="006341DF" w:rsidRPr="00A24E8F" w14:paraId="239AB8C0" w14:textId="77777777" w:rsidTr="00ED1125">
        <w:tc>
          <w:tcPr>
            <w:tcW w:w="1720" w:type="dxa"/>
            <w:vAlign w:val="center"/>
          </w:tcPr>
          <w:p w14:paraId="05855FD4" w14:textId="3B5E4C2D"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4488</w:t>
            </w:r>
          </w:p>
        </w:tc>
        <w:tc>
          <w:tcPr>
            <w:tcW w:w="4762" w:type="dxa"/>
            <w:shd w:val="clear" w:color="auto" w:fill="auto"/>
            <w:vAlign w:val="center"/>
          </w:tcPr>
          <w:p w14:paraId="68BA08AD" w14:textId="2B2F695A" w:rsidR="006341DF" w:rsidRPr="00A24E8F" w:rsidRDefault="006341DF" w:rsidP="006341DF">
            <w:pPr>
              <w:shd w:val="clear" w:color="auto" w:fill="FFFFFF" w:themeFill="background1"/>
              <w:rPr>
                <w:rFonts w:asciiTheme="minorHAnsi" w:hAnsiTheme="minorHAnsi" w:cstheme="minorHAnsi"/>
                <w:sz w:val="24"/>
              </w:rPr>
            </w:pPr>
            <w:r>
              <w:rPr>
                <w:rFonts w:asciiTheme="minorHAnsi" w:hAnsiTheme="minorHAnsi" w:cstheme="minorHAnsi"/>
                <w:sz w:val="24"/>
              </w:rPr>
              <w:t>H</w:t>
            </w:r>
            <w:r w:rsidRPr="00A24E8F">
              <w:rPr>
                <w:rFonts w:asciiTheme="minorHAnsi" w:hAnsiTheme="minorHAnsi" w:cstheme="minorHAnsi"/>
                <w:sz w:val="24"/>
              </w:rPr>
              <w:t xml:space="preserve">emodiálise </w:t>
            </w:r>
            <w:r>
              <w:rPr>
                <w:rFonts w:asciiTheme="minorHAnsi" w:hAnsiTheme="minorHAnsi" w:cstheme="minorHAnsi"/>
                <w:sz w:val="24"/>
              </w:rPr>
              <w:t>C</w:t>
            </w:r>
            <w:r w:rsidRPr="00A24E8F">
              <w:rPr>
                <w:rFonts w:asciiTheme="minorHAnsi" w:hAnsiTheme="minorHAnsi" w:cstheme="minorHAnsi"/>
                <w:sz w:val="24"/>
              </w:rPr>
              <w:t>rônica (por sessão)</w:t>
            </w:r>
          </w:p>
        </w:tc>
        <w:tc>
          <w:tcPr>
            <w:tcW w:w="2291" w:type="dxa"/>
            <w:shd w:val="clear" w:color="auto" w:fill="auto"/>
            <w:vAlign w:val="center"/>
          </w:tcPr>
          <w:p w14:paraId="43EBCBAF" w14:textId="3AFBE04D" w:rsidR="006341DF" w:rsidRPr="00A24E8F" w:rsidRDefault="006341DF" w:rsidP="006341DF">
            <w:pPr>
              <w:jc w:val="center"/>
              <w:rPr>
                <w:rFonts w:asciiTheme="minorHAnsi" w:hAnsiTheme="minorHAnsi" w:cstheme="minorHAnsi"/>
                <w:sz w:val="24"/>
              </w:rPr>
            </w:pPr>
            <w:r w:rsidRPr="00A24E8F">
              <w:rPr>
                <w:rFonts w:asciiTheme="minorHAnsi" w:hAnsiTheme="minorHAnsi" w:cstheme="minorHAnsi"/>
                <w:sz w:val="24"/>
              </w:rPr>
              <w:t>50.000</w:t>
            </w:r>
          </w:p>
        </w:tc>
        <w:tc>
          <w:tcPr>
            <w:tcW w:w="2141" w:type="dxa"/>
            <w:shd w:val="clear" w:color="auto" w:fill="auto"/>
            <w:vAlign w:val="center"/>
          </w:tcPr>
          <w:p w14:paraId="47F1D58F" w14:textId="524A1008" w:rsidR="006341DF" w:rsidRPr="00A24E8F" w:rsidRDefault="006341DF" w:rsidP="006341DF">
            <w:pPr>
              <w:shd w:val="clear" w:color="auto" w:fill="FFFFFF" w:themeFill="background1"/>
              <w:tabs>
                <w:tab w:val="left" w:pos="1231"/>
              </w:tabs>
              <w:rPr>
                <w:rFonts w:asciiTheme="minorHAnsi" w:hAnsiTheme="minorHAnsi" w:cstheme="minorHAnsi"/>
                <w:sz w:val="24"/>
              </w:rPr>
            </w:pPr>
            <w:r w:rsidRPr="00A24E8F">
              <w:rPr>
                <w:rFonts w:asciiTheme="minorHAnsi" w:hAnsiTheme="minorHAnsi" w:cstheme="minorHAnsi"/>
                <w:sz w:val="24"/>
              </w:rPr>
              <w:t>R$ 250,00</w:t>
            </w:r>
          </w:p>
        </w:tc>
      </w:tr>
      <w:tr w:rsidR="006341DF" w:rsidRPr="00A24E8F" w14:paraId="3C8D8FAD" w14:textId="77777777" w:rsidTr="00EA1D0F">
        <w:tc>
          <w:tcPr>
            <w:tcW w:w="10914" w:type="dxa"/>
            <w:gridSpan w:val="4"/>
            <w:shd w:val="clear" w:color="auto" w:fill="DDD9C3" w:themeFill="background2" w:themeFillShade="E6"/>
            <w:vAlign w:val="center"/>
          </w:tcPr>
          <w:p w14:paraId="7375F004" w14:textId="25A386B1" w:rsidR="006341DF" w:rsidRPr="00A24E8F" w:rsidRDefault="006341DF" w:rsidP="006341DF">
            <w:pPr>
              <w:jc w:val="center"/>
              <w:rPr>
                <w:rFonts w:asciiTheme="minorHAnsi" w:hAnsiTheme="minorHAnsi" w:cstheme="minorHAnsi"/>
                <w:b/>
                <w:sz w:val="24"/>
              </w:rPr>
            </w:pPr>
            <w:r w:rsidRPr="00A24E8F">
              <w:rPr>
                <w:rFonts w:asciiTheme="minorHAnsi" w:hAnsiTheme="minorHAnsi" w:cstheme="minorHAnsi"/>
                <w:b/>
                <w:sz w:val="24"/>
              </w:rPr>
              <w:t xml:space="preserve">Prestação de </w:t>
            </w:r>
            <w:r>
              <w:rPr>
                <w:rFonts w:asciiTheme="minorHAnsi" w:hAnsiTheme="minorHAnsi" w:cstheme="minorHAnsi"/>
                <w:b/>
                <w:sz w:val="24"/>
              </w:rPr>
              <w:t>S</w:t>
            </w:r>
            <w:r w:rsidRPr="00A24E8F">
              <w:rPr>
                <w:rFonts w:asciiTheme="minorHAnsi" w:hAnsiTheme="minorHAnsi" w:cstheme="minorHAnsi"/>
                <w:b/>
                <w:sz w:val="24"/>
              </w:rPr>
              <w:t xml:space="preserve">erviços </w:t>
            </w:r>
            <w:r>
              <w:rPr>
                <w:rFonts w:asciiTheme="minorHAnsi" w:hAnsiTheme="minorHAnsi" w:cstheme="minorHAnsi"/>
                <w:b/>
                <w:sz w:val="24"/>
              </w:rPr>
              <w:t>O</w:t>
            </w:r>
            <w:r w:rsidRPr="00A24E8F">
              <w:rPr>
                <w:rFonts w:asciiTheme="minorHAnsi" w:hAnsiTheme="minorHAnsi" w:cstheme="minorHAnsi"/>
                <w:b/>
                <w:sz w:val="24"/>
              </w:rPr>
              <w:t>dontológicos</w:t>
            </w:r>
          </w:p>
          <w:p w14:paraId="0E85C2C4" w14:textId="77777777" w:rsidR="006341DF" w:rsidRPr="00A24E8F" w:rsidRDefault="006341DF" w:rsidP="006341DF">
            <w:pPr>
              <w:jc w:val="center"/>
              <w:rPr>
                <w:rFonts w:asciiTheme="minorHAnsi" w:hAnsiTheme="minorHAnsi" w:cstheme="minorHAnsi"/>
                <w:b/>
                <w:sz w:val="24"/>
              </w:rPr>
            </w:pPr>
          </w:p>
        </w:tc>
      </w:tr>
      <w:tr w:rsidR="006341DF" w:rsidRPr="00A24E8F" w14:paraId="11972B6B" w14:textId="77777777" w:rsidTr="00ED1125">
        <w:tc>
          <w:tcPr>
            <w:tcW w:w="1720" w:type="dxa"/>
            <w:shd w:val="clear" w:color="auto" w:fill="DDD9C3" w:themeFill="background2" w:themeFillShade="E6"/>
            <w:vAlign w:val="center"/>
          </w:tcPr>
          <w:p w14:paraId="1DCDBBB6"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Cód.</w:t>
            </w:r>
          </w:p>
        </w:tc>
        <w:tc>
          <w:tcPr>
            <w:tcW w:w="4762" w:type="dxa"/>
            <w:shd w:val="clear" w:color="auto" w:fill="DDD9C3" w:themeFill="background2" w:themeFillShade="E6"/>
            <w:vAlign w:val="center"/>
          </w:tcPr>
          <w:p w14:paraId="78A7031D"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Serviço Prestado</w:t>
            </w:r>
          </w:p>
        </w:tc>
        <w:tc>
          <w:tcPr>
            <w:tcW w:w="2291" w:type="dxa"/>
            <w:shd w:val="clear" w:color="auto" w:fill="DDD9C3" w:themeFill="background2" w:themeFillShade="E6"/>
            <w:vAlign w:val="center"/>
          </w:tcPr>
          <w:p w14:paraId="3A2F731C" w14:textId="77777777" w:rsidR="006341DF" w:rsidRPr="00A24E8F" w:rsidRDefault="006341DF" w:rsidP="006341DF">
            <w:pPr>
              <w:tabs>
                <w:tab w:val="left" w:pos="1231"/>
              </w:tabs>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141" w:type="dxa"/>
            <w:shd w:val="clear" w:color="auto" w:fill="DDD9C3" w:themeFill="background2" w:themeFillShade="E6"/>
            <w:vAlign w:val="center"/>
          </w:tcPr>
          <w:p w14:paraId="495FD183" w14:textId="77777777" w:rsidR="006341DF" w:rsidRPr="00A24E8F" w:rsidRDefault="006341DF" w:rsidP="006341DF">
            <w:pPr>
              <w:rPr>
                <w:rFonts w:asciiTheme="minorHAnsi" w:hAnsiTheme="minorHAnsi" w:cstheme="minorHAnsi"/>
                <w:b/>
                <w:sz w:val="24"/>
              </w:rPr>
            </w:pPr>
            <w:r w:rsidRPr="00A24E8F">
              <w:rPr>
                <w:rFonts w:asciiTheme="minorHAnsi" w:hAnsiTheme="minorHAnsi" w:cstheme="minorHAnsi"/>
                <w:b/>
                <w:sz w:val="24"/>
              </w:rPr>
              <w:t>Valor Unitário</w:t>
            </w:r>
          </w:p>
          <w:p w14:paraId="7BF56E58" w14:textId="77777777" w:rsidR="006341DF" w:rsidRPr="00A24E8F" w:rsidRDefault="006341DF" w:rsidP="006341DF">
            <w:pPr>
              <w:rPr>
                <w:rFonts w:asciiTheme="minorHAnsi" w:hAnsiTheme="minorHAnsi" w:cstheme="minorHAnsi"/>
                <w:b/>
                <w:sz w:val="24"/>
              </w:rPr>
            </w:pPr>
          </w:p>
        </w:tc>
      </w:tr>
      <w:tr w:rsidR="006341DF" w:rsidRPr="00A24E8F" w14:paraId="569345A5" w14:textId="77777777" w:rsidTr="00ED1125">
        <w:tc>
          <w:tcPr>
            <w:tcW w:w="1720" w:type="dxa"/>
            <w:vAlign w:val="center"/>
          </w:tcPr>
          <w:p w14:paraId="3FE58FCA" w14:textId="0383DD28"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4816</w:t>
            </w:r>
          </w:p>
        </w:tc>
        <w:tc>
          <w:tcPr>
            <w:tcW w:w="4762" w:type="dxa"/>
            <w:shd w:val="clear" w:color="auto" w:fill="auto"/>
            <w:vAlign w:val="center"/>
          </w:tcPr>
          <w:p w14:paraId="64CA209B" w14:textId="77777777"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Empresa especializada na prestação de serviços com profissional  especialista em BUCO MAXILO para atendimentos/avaliação em consultório próprio.</w:t>
            </w:r>
          </w:p>
        </w:tc>
        <w:tc>
          <w:tcPr>
            <w:tcW w:w="2291" w:type="dxa"/>
            <w:shd w:val="clear" w:color="auto" w:fill="auto"/>
            <w:vAlign w:val="center"/>
          </w:tcPr>
          <w:p w14:paraId="3951CD8D" w14:textId="155FD172" w:rsidR="006341DF" w:rsidRPr="00A24E8F" w:rsidRDefault="006341DF" w:rsidP="006341DF">
            <w:pPr>
              <w:pStyle w:val="TableParagraph"/>
              <w:spacing w:before="1" w:line="250" w:lineRule="atLeast"/>
              <w:ind w:right="175"/>
              <w:jc w:val="center"/>
              <w:rPr>
                <w:rFonts w:asciiTheme="minorHAnsi" w:hAnsiTheme="minorHAnsi" w:cstheme="minorHAnsi"/>
                <w:sz w:val="24"/>
                <w:szCs w:val="24"/>
              </w:rPr>
            </w:pPr>
            <w:r w:rsidRPr="00A24E8F">
              <w:rPr>
                <w:rFonts w:asciiTheme="minorHAnsi" w:hAnsiTheme="minorHAnsi" w:cstheme="minorHAnsi"/>
                <w:sz w:val="24"/>
                <w:szCs w:val="24"/>
              </w:rPr>
              <w:t>50.000</w:t>
            </w:r>
          </w:p>
        </w:tc>
        <w:tc>
          <w:tcPr>
            <w:tcW w:w="2141" w:type="dxa"/>
            <w:shd w:val="clear" w:color="auto" w:fill="auto"/>
            <w:vAlign w:val="center"/>
          </w:tcPr>
          <w:p w14:paraId="12475BA3" w14:textId="11EB37D6" w:rsidR="006341DF" w:rsidRPr="00A24E8F" w:rsidRDefault="006341DF" w:rsidP="006341DF">
            <w:pPr>
              <w:pStyle w:val="TableParagraph"/>
              <w:spacing w:before="128"/>
              <w:ind w:left="108"/>
              <w:rPr>
                <w:rFonts w:asciiTheme="minorHAnsi" w:hAnsiTheme="minorHAnsi" w:cstheme="minorHAnsi"/>
                <w:sz w:val="24"/>
                <w:szCs w:val="24"/>
              </w:rPr>
            </w:pPr>
            <w:r w:rsidRPr="00A24E8F">
              <w:rPr>
                <w:rFonts w:asciiTheme="minorHAnsi" w:hAnsiTheme="minorHAnsi" w:cstheme="minorHAnsi"/>
                <w:sz w:val="24"/>
                <w:szCs w:val="24"/>
              </w:rPr>
              <w:t>R$ 125,00</w:t>
            </w:r>
          </w:p>
        </w:tc>
      </w:tr>
      <w:tr w:rsidR="006341DF" w:rsidRPr="00A24E8F" w14:paraId="2F8A7F3D" w14:textId="77777777" w:rsidTr="00ED1125">
        <w:tc>
          <w:tcPr>
            <w:tcW w:w="1720" w:type="dxa"/>
            <w:tcBorders>
              <w:bottom w:val="single" w:sz="4" w:space="0" w:color="auto"/>
            </w:tcBorders>
            <w:vAlign w:val="center"/>
          </w:tcPr>
          <w:p w14:paraId="6AE3A514" w14:textId="34516FBA"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4815</w:t>
            </w:r>
          </w:p>
        </w:tc>
        <w:tc>
          <w:tcPr>
            <w:tcW w:w="4762" w:type="dxa"/>
            <w:tcBorders>
              <w:bottom w:val="single" w:sz="4" w:space="0" w:color="auto"/>
            </w:tcBorders>
            <w:shd w:val="clear" w:color="auto" w:fill="auto"/>
            <w:vAlign w:val="center"/>
          </w:tcPr>
          <w:p w14:paraId="3A40DDD0" w14:textId="77777777" w:rsidR="006341DF" w:rsidRPr="00A24E8F" w:rsidRDefault="006341DF" w:rsidP="006341DF">
            <w:pPr>
              <w:pStyle w:val="TableParagraph"/>
              <w:spacing w:before="128"/>
              <w:ind w:left="0"/>
              <w:jc w:val="both"/>
              <w:rPr>
                <w:rFonts w:asciiTheme="minorHAnsi" w:hAnsiTheme="minorHAnsi" w:cstheme="minorHAnsi"/>
                <w:sz w:val="24"/>
                <w:szCs w:val="24"/>
              </w:rPr>
            </w:pPr>
            <w:r w:rsidRPr="00A24E8F">
              <w:rPr>
                <w:rFonts w:asciiTheme="minorHAnsi" w:hAnsiTheme="minorHAnsi" w:cstheme="minorHAnsi"/>
                <w:sz w:val="24"/>
                <w:szCs w:val="24"/>
              </w:rPr>
              <w:t xml:space="preserve">Empresa odontológica especializada na realização de procedimento de ENDODONTIA (em consultório próprio). (Inclui todos os procedimentos enquadrados dentro da </w:t>
            </w:r>
            <w:r w:rsidRPr="00A24E8F">
              <w:rPr>
                <w:rFonts w:asciiTheme="minorHAnsi" w:hAnsiTheme="minorHAnsi" w:cstheme="minorHAnsi"/>
                <w:sz w:val="24"/>
                <w:szCs w:val="24"/>
              </w:rPr>
              <w:lastRenderedPageBreak/>
              <w:t>endodontia).</w:t>
            </w:r>
          </w:p>
        </w:tc>
        <w:tc>
          <w:tcPr>
            <w:tcW w:w="2291" w:type="dxa"/>
            <w:tcBorders>
              <w:bottom w:val="single" w:sz="4" w:space="0" w:color="auto"/>
            </w:tcBorders>
            <w:shd w:val="clear" w:color="auto" w:fill="auto"/>
            <w:vAlign w:val="center"/>
          </w:tcPr>
          <w:p w14:paraId="658A3D9E" w14:textId="77777777" w:rsidR="006341DF" w:rsidRPr="00A24E8F" w:rsidRDefault="006341DF" w:rsidP="006341DF">
            <w:pPr>
              <w:pStyle w:val="TableParagraph"/>
              <w:spacing w:before="1" w:line="250" w:lineRule="atLeast"/>
              <w:ind w:right="175"/>
              <w:jc w:val="center"/>
              <w:rPr>
                <w:rFonts w:asciiTheme="minorHAnsi" w:hAnsiTheme="minorHAnsi" w:cstheme="minorHAnsi"/>
                <w:sz w:val="24"/>
                <w:szCs w:val="24"/>
              </w:rPr>
            </w:pPr>
            <w:r w:rsidRPr="00A24E8F">
              <w:rPr>
                <w:rFonts w:asciiTheme="minorHAnsi" w:hAnsiTheme="minorHAnsi" w:cstheme="minorHAnsi"/>
                <w:sz w:val="24"/>
                <w:szCs w:val="24"/>
              </w:rPr>
              <w:lastRenderedPageBreak/>
              <w:t>50.000</w:t>
            </w:r>
          </w:p>
        </w:tc>
        <w:tc>
          <w:tcPr>
            <w:tcW w:w="2141" w:type="dxa"/>
            <w:tcBorders>
              <w:bottom w:val="single" w:sz="4" w:space="0" w:color="auto"/>
            </w:tcBorders>
            <w:shd w:val="clear" w:color="auto" w:fill="auto"/>
            <w:vAlign w:val="center"/>
          </w:tcPr>
          <w:p w14:paraId="036AB410" w14:textId="2C589183" w:rsidR="006341DF" w:rsidRPr="00A24E8F" w:rsidRDefault="006341DF" w:rsidP="006341DF">
            <w:pPr>
              <w:pStyle w:val="TableParagraph"/>
              <w:spacing w:before="128"/>
              <w:ind w:left="108"/>
              <w:rPr>
                <w:rFonts w:asciiTheme="minorHAnsi" w:hAnsiTheme="minorHAnsi" w:cstheme="minorHAnsi"/>
                <w:sz w:val="24"/>
                <w:szCs w:val="24"/>
              </w:rPr>
            </w:pPr>
            <w:r w:rsidRPr="00A24E8F">
              <w:rPr>
                <w:rFonts w:asciiTheme="minorHAnsi" w:hAnsiTheme="minorHAnsi" w:cstheme="minorHAnsi"/>
                <w:sz w:val="24"/>
                <w:szCs w:val="24"/>
              </w:rPr>
              <w:t>R$ 576,00</w:t>
            </w:r>
          </w:p>
        </w:tc>
      </w:tr>
      <w:tr w:rsidR="006341DF" w:rsidRPr="00A24E8F" w14:paraId="733186FD" w14:textId="77777777" w:rsidTr="00ED1125">
        <w:tc>
          <w:tcPr>
            <w:tcW w:w="1720" w:type="dxa"/>
            <w:vAlign w:val="center"/>
          </w:tcPr>
          <w:p w14:paraId="1236F654" w14:textId="2AA167E8"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lastRenderedPageBreak/>
              <w:t>4819</w:t>
            </w:r>
          </w:p>
        </w:tc>
        <w:tc>
          <w:tcPr>
            <w:tcW w:w="4762" w:type="dxa"/>
            <w:shd w:val="clear" w:color="auto" w:fill="auto"/>
            <w:vAlign w:val="center"/>
          </w:tcPr>
          <w:p w14:paraId="6194A358" w14:textId="77777777" w:rsidR="006341DF" w:rsidRPr="00C869B0" w:rsidRDefault="006341DF" w:rsidP="006341DF">
            <w:pPr>
              <w:rPr>
                <w:rFonts w:asciiTheme="minorHAnsi" w:hAnsiTheme="minorHAnsi" w:cstheme="minorHAnsi"/>
                <w:color w:val="FF0000"/>
                <w:sz w:val="24"/>
              </w:rPr>
            </w:pPr>
            <w:r w:rsidRPr="00C869B0">
              <w:rPr>
                <w:rFonts w:asciiTheme="minorHAnsi" w:hAnsiTheme="minorHAnsi" w:cstheme="minorHAnsi"/>
                <w:sz w:val="24"/>
              </w:rPr>
              <w:t>Empresa odontológica com profissional especialista em ENDODONTIA com capacitação / experiência em rotatória com carga horária de 20 h / semanais, para atendimento no CISALP ou em municípios consorciados.</w:t>
            </w:r>
          </w:p>
        </w:tc>
        <w:tc>
          <w:tcPr>
            <w:tcW w:w="2291" w:type="dxa"/>
            <w:shd w:val="clear" w:color="auto" w:fill="auto"/>
            <w:vAlign w:val="center"/>
          </w:tcPr>
          <w:p w14:paraId="1E4B54F7" w14:textId="1A013A0F" w:rsidR="006341DF" w:rsidRPr="00C869B0" w:rsidRDefault="006341DF" w:rsidP="006341DF">
            <w:pPr>
              <w:jc w:val="center"/>
              <w:rPr>
                <w:rFonts w:asciiTheme="minorHAnsi" w:hAnsiTheme="minorHAnsi" w:cstheme="minorHAnsi"/>
                <w:color w:val="000000" w:themeColor="text1"/>
                <w:sz w:val="24"/>
              </w:rPr>
            </w:pPr>
            <w:r w:rsidRPr="00C869B0">
              <w:rPr>
                <w:rFonts w:asciiTheme="minorHAnsi" w:hAnsiTheme="minorHAnsi" w:cstheme="minorHAnsi"/>
                <w:color w:val="000000" w:themeColor="text1"/>
                <w:sz w:val="24"/>
              </w:rPr>
              <w:t>50.000</w:t>
            </w:r>
          </w:p>
        </w:tc>
        <w:tc>
          <w:tcPr>
            <w:tcW w:w="2141" w:type="dxa"/>
            <w:shd w:val="clear" w:color="auto" w:fill="auto"/>
            <w:vAlign w:val="center"/>
          </w:tcPr>
          <w:p w14:paraId="4B075415" w14:textId="77777777" w:rsidR="006341DF" w:rsidRPr="00A24E8F" w:rsidRDefault="006341DF" w:rsidP="006341DF">
            <w:pPr>
              <w:jc w:val="center"/>
              <w:rPr>
                <w:rFonts w:asciiTheme="minorHAnsi" w:hAnsiTheme="minorHAnsi" w:cstheme="minorHAnsi"/>
                <w:color w:val="000000" w:themeColor="text1"/>
                <w:sz w:val="24"/>
              </w:rPr>
            </w:pPr>
            <w:r w:rsidRPr="00A24E8F">
              <w:rPr>
                <w:rFonts w:asciiTheme="minorHAnsi" w:hAnsiTheme="minorHAnsi" w:cstheme="minorHAnsi"/>
                <w:color w:val="000000" w:themeColor="text1"/>
                <w:sz w:val="24"/>
              </w:rPr>
              <w:t>R$ 4.200,00</w:t>
            </w:r>
          </w:p>
        </w:tc>
      </w:tr>
      <w:tr w:rsidR="006341DF" w:rsidRPr="00A24E8F" w14:paraId="11B3A82F" w14:textId="77777777" w:rsidTr="00ED1125">
        <w:tc>
          <w:tcPr>
            <w:tcW w:w="1720" w:type="dxa"/>
            <w:vAlign w:val="center"/>
          </w:tcPr>
          <w:p w14:paraId="428BF59D" w14:textId="6961680D" w:rsidR="006341DF" w:rsidRPr="00A24E8F" w:rsidRDefault="00736998" w:rsidP="006341DF">
            <w:pPr>
              <w:shd w:val="clear" w:color="auto" w:fill="FFFFFF" w:themeFill="background1"/>
              <w:rPr>
                <w:rFonts w:asciiTheme="minorHAnsi" w:hAnsiTheme="minorHAnsi" w:cstheme="minorHAnsi"/>
                <w:sz w:val="24"/>
              </w:rPr>
            </w:pPr>
            <w:r>
              <w:rPr>
                <w:rFonts w:asciiTheme="minorHAnsi" w:hAnsiTheme="minorHAnsi" w:cstheme="minorHAnsi"/>
                <w:sz w:val="24"/>
              </w:rPr>
              <w:t>6777</w:t>
            </w:r>
          </w:p>
        </w:tc>
        <w:tc>
          <w:tcPr>
            <w:tcW w:w="4762" w:type="dxa"/>
            <w:shd w:val="clear" w:color="auto" w:fill="auto"/>
            <w:vAlign w:val="center"/>
          </w:tcPr>
          <w:p w14:paraId="0E5A573D" w14:textId="0DEA7659" w:rsidR="006341DF" w:rsidRPr="00C869B0" w:rsidRDefault="006341DF" w:rsidP="006341DF">
            <w:pPr>
              <w:jc w:val="both"/>
              <w:rPr>
                <w:rFonts w:asciiTheme="minorHAnsi" w:hAnsiTheme="minorHAnsi" w:cstheme="minorHAnsi"/>
                <w:sz w:val="24"/>
              </w:rPr>
            </w:pPr>
            <w:r w:rsidRPr="00C869B0">
              <w:rPr>
                <w:rFonts w:asciiTheme="minorHAnsi" w:hAnsiTheme="minorHAnsi" w:cstheme="minorHAnsi"/>
                <w:color w:val="000000"/>
                <w:sz w:val="24"/>
                <w:lang w:val="pt-PT"/>
              </w:rPr>
              <w:t>Prestação de serviços de odontologia através de Cirurgião Dentista e Técnico e Higiene Bucal – THD ou Auxiliar em Saúde Bucal – ASB para as urgências e emergências odontológicas, na sede dos entes consorciados ao CISALP, aos Finais de Semana e Feriados Nacionais e Municipais, por hora trabalhada.</w:t>
            </w:r>
          </w:p>
        </w:tc>
        <w:tc>
          <w:tcPr>
            <w:tcW w:w="2291" w:type="dxa"/>
            <w:shd w:val="clear" w:color="auto" w:fill="auto"/>
            <w:vAlign w:val="center"/>
          </w:tcPr>
          <w:p w14:paraId="3AD17269" w14:textId="042FFBF6" w:rsidR="006341DF" w:rsidRPr="00C869B0" w:rsidRDefault="006341DF" w:rsidP="006341DF">
            <w:pPr>
              <w:jc w:val="center"/>
              <w:rPr>
                <w:rFonts w:asciiTheme="minorHAnsi" w:hAnsiTheme="minorHAnsi" w:cstheme="minorHAnsi"/>
                <w:color w:val="000000" w:themeColor="text1"/>
                <w:sz w:val="24"/>
              </w:rPr>
            </w:pPr>
            <w:r w:rsidRPr="00C869B0">
              <w:rPr>
                <w:rFonts w:asciiTheme="minorHAnsi" w:hAnsiTheme="minorHAnsi" w:cstheme="minorHAnsi"/>
                <w:color w:val="000000" w:themeColor="text1"/>
                <w:sz w:val="24"/>
              </w:rPr>
              <w:t>50.000</w:t>
            </w:r>
          </w:p>
        </w:tc>
        <w:tc>
          <w:tcPr>
            <w:tcW w:w="2141" w:type="dxa"/>
            <w:shd w:val="clear" w:color="auto" w:fill="auto"/>
            <w:vAlign w:val="center"/>
          </w:tcPr>
          <w:p w14:paraId="786C13A7" w14:textId="77777777" w:rsidR="006341DF" w:rsidRPr="00C869B0" w:rsidRDefault="006341DF" w:rsidP="006341DF">
            <w:pPr>
              <w:jc w:val="center"/>
              <w:rPr>
                <w:rFonts w:asciiTheme="minorHAnsi" w:hAnsiTheme="minorHAnsi" w:cstheme="minorHAnsi"/>
                <w:color w:val="000000"/>
                <w:sz w:val="24"/>
                <w:lang w:val="pt-PT"/>
              </w:rPr>
            </w:pPr>
          </w:p>
          <w:p w14:paraId="653AE2C7" w14:textId="77777777" w:rsidR="006341DF" w:rsidRPr="00C869B0" w:rsidRDefault="006341DF" w:rsidP="006341DF">
            <w:pPr>
              <w:rPr>
                <w:rFonts w:asciiTheme="minorHAnsi" w:hAnsiTheme="minorHAnsi" w:cstheme="minorHAnsi"/>
                <w:color w:val="000000"/>
                <w:sz w:val="24"/>
                <w:lang w:val="pt-PT"/>
              </w:rPr>
            </w:pPr>
          </w:p>
          <w:p w14:paraId="1F1AE8E7" w14:textId="77777777"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R$ 64,00 por hora trabalhada</w:t>
            </w:r>
          </w:p>
          <w:p w14:paraId="66659C04" w14:textId="77777777" w:rsidR="006341DF" w:rsidRPr="00C869B0" w:rsidRDefault="006341DF" w:rsidP="006341DF">
            <w:pPr>
              <w:jc w:val="center"/>
              <w:rPr>
                <w:rFonts w:asciiTheme="minorHAnsi" w:hAnsiTheme="minorHAnsi" w:cstheme="minorHAnsi"/>
                <w:color w:val="000000"/>
                <w:sz w:val="24"/>
                <w:lang w:val="pt-PT"/>
              </w:rPr>
            </w:pPr>
            <w:r w:rsidRPr="00C869B0">
              <w:rPr>
                <w:rFonts w:asciiTheme="minorHAnsi" w:hAnsiTheme="minorHAnsi" w:cstheme="minorHAnsi"/>
                <w:color w:val="000000"/>
                <w:sz w:val="24"/>
                <w:lang w:val="pt-PT"/>
              </w:rPr>
              <w:br/>
            </w:r>
          </w:p>
          <w:p w14:paraId="101F0947" w14:textId="77777777" w:rsidR="006341DF" w:rsidRPr="00C869B0" w:rsidRDefault="006341DF" w:rsidP="006341DF">
            <w:pPr>
              <w:jc w:val="center"/>
              <w:rPr>
                <w:rFonts w:asciiTheme="minorHAnsi" w:hAnsiTheme="minorHAnsi" w:cstheme="minorHAnsi"/>
                <w:color w:val="000000" w:themeColor="text1"/>
                <w:sz w:val="24"/>
              </w:rPr>
            </w:pPr>
          </w:p>
        </w:tc>
      </w:tr>
      <w:tr w:rsidR="006341DF" w:rsidRPr="00A24E8F" w14:paraId="04D879D5" w14:textId="77777777" w:rsidTr="00ED1125">
        <w:tc>
          <w:tcPr>
            <w:tcW w:w="1720" w:type="dxa"/>
            <w:vAlign w:val="center"/>
          </w:tcPr>
          <w:p w14:paraId="5ACFDB02" w14:textId="1CA22287" w:rsidR="006341DF" w:rsidRPr="00A24E8F" w:rsidRDefault="00736998" w:rsidP="006341DF">
            <w:pPr>
              <w:shd w:val="clear" w:color="auto" w:fill="FFFFFF" w:themeFill="background1"/>
              <w:rPr>
                <w:rFonts w:asciiTheme="minorHAnsi" w:hAnsiTheme="minorHAnsi" w:cstheme="minorHAnsi"/>
                <w:sz w:val="24"/>
              </w:rPr>
            </w:pPr>
            <w:r>
              <w:rPr>
                <w:rFonts w:asciiTheme="minorHAnsi" w:hAnsiTheme="minorHAnsi" w:cstheme="minorHAnsi"/>
                <w:sz w:val="24"/>
              </w:rPr>
              <w:t>6778</w:t>
            </w:r>
          </w:p>
        </w:tc>
        <w:tc>
          <w:tcPr>
            <w:tcW w:w="4762" w:type="dxa"/>
            <w:shd w:val="clear" w:color="auto" w:fill="auto"/>
            <w:vAlign w:val="center"/>
          </w:tcPr>
          <w:p w14:paraId="7311B38A" w14:textId="680D8E25" w:rsidR="006341DF" w:rsidRPr="00C869B0" w:rsidRDefault="006341DF" w:rsidP="006341DF">
            <w:pPr>
              <w:jc w:val="both"/>
              <w:rPr>
                <w:rFonts w:asciiTheme="minorHAnsi" w:hAnsiTheme="minorHAnsi" w:cstheme="minorHAnsi"/>
                <w:sz w:val="24"/>
              </w:rPr>
            </w:pPr>
            <w:r w:rsidRPr="00C869B0">
              <w:rPr>
                <w:rFonts w:asciiTheme="minorHAnsi" w:hAnsiTheme="minorHAnsi" w:cstheme="minorHAnsi"/>
                <w:color w:val="000000"/>
                <w:sz w:val="24"/>
                <w:lang w:val="pt-PT"/>
              </w:rPr>
              <w:t>Prestação de serviços de odontologia através de Cirurgião Dentista e Técnico e Higiene Bucal – THD ou Auxiliar em Saúde Bucal – ASB para as urgências e emergências odontológicas, na sede dos entes consorciados ao CISALP, de segunda a sexta feira, por hora trabalhada.</w:t>
            </w:r>
          </w:p>
        </w:tc>
        <w:tc>
          <w:tcPr>
            <w:tcW w:w="2291" w:type="dxa"/>
            <w:shd w:val="clear" w:color="auto" w:fill="auto"/>
            <w:vAlign w:val="center"/>
          </w:tcPr>
          <w:p w14:paraId="0921B0D8" w14:textId="1DA385DD" w:rsidR="006341DF" w:rsidRPr="00C869B0" w:rsidRDefault="006341DF" w:rsidP="006341DF">
            <w:pPr>
              <w:jc w:val="center"/>
              <w:rPr>
                <w:rFonts w:asciiTheme="minorHAnsi" w:hAnsiTheme="minorHAnsi" w:cstheme="minorHAnsi"/>
                <w:color w:val="000000" w:themeColor="text1"/>
                <w:sz w:val="24"/>
              </w:rPr>
            </w:pPr>
            <w:r w:rsidRPr="00C869B0">
              <w:rPr>
                <w:rFonts w:asciiTheme="minorHAnsi" w:hAnsiTheme="minorHAnsi" w:cstheme="minorHAnsi"/>
                <w:color w:val="000000" w:themeColor="text1"/>
                <w:sz w:val="24"/>
              </w:rPr>
              <w:t>150.000</w:t>
            </w:r>
          </w:p>
        </w:tc>
        <w:tc>
          <w:tcPr>
            <w:tcW w:w="2141" w:type="dxa"/>
            <w:shd w:val="clear" w:color="auto" w:fill="auto"/>
            <w:vAlign w:val="center"/>
          </w:tcPr>
          <w:p w14:paraId="6C89FDBF" w14:textId="631F24D6" w:rsidR="006341DF" w:rsidRPr="00C869B0" w:rsidRDefault="006341DF" w:rsidP="006341DF">
            <w:pPr>
              <w:jc w:val="center"/>
              <w:rPr>
                <w:rFonts w:asciiTheme="minorHAnsi" w:hAnsiTheme="minorHAnsi" w:cstheme="minorHAnsi"/>
                <w:color w:val="000000" w:themeColor="text1"/>
                <w:sz w:val="24"/>
              </w:rPr>
            </w:pPr>
            <w:r w:rsidRPr="00C869B0">
              <w:rPr>
                <w:rFonts w:asciiTheme="minorHAnsi" w:hAnsiTheme="minorHAnsi" w:cstheme="minorHAnsi"/>
                <w:color w:val="000000"/>
                <w:sz w:val="24"/>
                <w:lang w:val="pt-PT"/>
              </w:rPr>
              <w:t>R$ 57,00 por hora trabalhada</w:t>
            </w:r>
          </w:p>
        </w:tc>
      </w:tr>
      <w:tr w:rsidR="006341DF" w:rsidRPr="00A24E8F" w14:paraId="0D0F8FF9" w14:textId="77777777" w:rsidTr="00252B4A">
        <w:tc>
          <w:tcPr>
            <w:tcW w:w="10914" w:type="dxa"/>
            <w:gridSpan w:val="4"/>
            <w:shd w:val="clear" w:color="auto" w:fill="DDD9C3" w:themeFill="background2" w:themeFillShade="E6"/>
            <w:vAlign w:val="center"/>
          </w:tcPr>
          <w:p w14:paraId="73121F95" w14:textId="77777777" w:rsidR="006341DF" w:rsidRPr="00C869B0" w:rsidRDefault="006341DF" w:rsidP="006341DF">
            <w:pPr>
              <w:jc w:val="center"/>
              <w:rPr>
                <w:rFonts w:asciiTheme="minorHAnsi" w:hAnsiTheme="minorHAnsi" w:cstheme="minorHAnsi"/>
                <w:b/>
                <w:color w:val="000000" w:themeColor="text1"/>
                <w:sz w:val="24"/>
              </w:rPr>
            </w:pPr>
            <w:r w:rsidRPr="00C869B0">
              <w:rPr>
                <w:rFonts w:asciiTheme="minorHAnsi" w:hAnsiTheme="minorHAnsi" w:cstheme="minorHAnsi"/>
                <w:b/>
                <w:color w:val="000000" w:themeColor="text1"/>
                <w:sz w:val="24"/>
              </w:rPr>
              <w:t>Procedimentos Odontológicos</w:t>
            </w:r>
          </w:p>
          <w:p w14:paraId="1C448E30" w14:textId="5A00FDB6" w:rsidR="006341DF" w:rsidRPr="00C869B0" w:rsidRDefault="006341DF" w:rsidP="006341DF">
            <w:pPr>
              <w:jc w:val="center"/>
              <w:rPr>
                <w:rFonts w:asciiTheme="minorHAnsi" w:hAnsiTheme="minorHAnsi" w:cstheme="minorHAnsi"/>
                <w:b/>
                <w:color w:val="000000" w:themeColor="text1"/>
                <w:sz w:val="24"/>
              </w:rPr>
            </w:pPr>
          </w:p>
        </w:tc>
      </w:tr>
      <w:tr w:rsidR="006341DF" w:rsidRPr="00A24E8F" w14:paraId="2D7C9A65" w14:textId="77777777" w:rsidTr="00ED1125">
        <w:tc>
          <w:tcPr>
            <w:tcW w:w="1720" w:type="dxa"/>
            <w:vAlign w:val="center"/>
          </w:tcPr>
          <w:p w14:paraId="40400859" w14:textId="4FB178BC"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4870</w:t>
            </w:r>
          </w:p>
        </w:tc>
        <w:tc>
          <w:tcPr>
            <w:tcW w:w="4762" w:type="dxa"/>
            <w:shd w:val="clear" w:color="auto" w:fill="auto"/>
            <w:vAlign w:val="center"/>
          </w:tcPr>
          <w:p w14:paraId="738D147F" w14:textId="6671A76D" w:rsidR="006341DF" w:rsidRPr="00C869B0" w:rsidRDefault="006341DF" w:rsidP="006341DF">
            <w:pPr>
              <w:rPr>
                <w:rFonts w:asciiTheme="minorHAnsi" w:hAnsiTheme="minorHAnsi" w:cstheme="minorHAnsi"/>
                <w:sz w:val="24"/>
              </w:rPr>
            </w:pPr>
            <w:r w:rsidRPr="00C869B0">
              <w:rPr>
                <w:rFonts w:asciiTheme="minorHAnsi" w:hAnsiTheme="minorHAnsi" w:cstheme="minorHAnsi"/>
                <w:sz w:val="24"/>
              </w:rPr>
              <w:t>Radiografia Odontológica -  Panorâmica</w:t>
            </w:r>
          </w:p>
        </w:tc>
        <w:tc>
          <w:tcPr>
            <w:tcW w:w="2291" w:type="dxa"/>
            <w:shd w:val="clear" w:color="auto" w:fill="auto"/>
            <w:vAlign w:val="center"/>
          </w:tcPr>
          <w:p w14:paraId="065847FF" w14:textId="3130E65A" w:rsidR="006341DF" w:rsidRPr="00C869B0" w:rsidRDefault="006341DF" w:rsidP="006341DF">
            <w:pPr>
              <w:jc w:val="center"/>
              <w:rPr>
                <w:rFonts w:asciiTheme="minorHAnsi" w:hAnsiTheme="minorHAnsi" w:cstheme="minorHAnsi"/>
                <w:color w:val="000000" w:themeColor="text1"/>
                <w:sz w:val="24"/>
              </w:rPr>
            </w:pPr>
            <w:r w:rsidRPr="00C869B0">
              <w:rPr>
                <w:rFonts w:asciiTheme="minorHAnsi" w:hAnsiTheme="minorHAnsi" w:cstheme="minorHAnsi"/>
                <w:sz w:val="24"/>
              </w:rPr>
              <w:t>50.000</w:t>
            </w:r>
          </w:p>
        </w:tc>
        <w:tc>
          <w:tcPr>
            <w:tcW w:w="2141" w:type="dxa"/>
            <w:shd w:val="clear" w:color="auto" w:fill="auto"/>
            <w:vAlign w:val="center"/>
          </w:tcPr>
          <w:p w14:paraId="03CEBEDB" w14:textId="3C01D7CC" w:rsidR="006341DF" w:rsidRPr="00A24E8F" w:rsidRDefault="006341DF" w:rsidP="006341DF">
            <w:pPr>
              <w:jc w:val="center"/>
              <w:rPr>
                <w:rFonts w:asciiTheme="minorHAnsi" w:hAnsiTheme="minorHAnsi" w:cstheme="minorHAnsi"/>
                <w:color w:val="000000" w:themeColor="text1"/>
                <w:sz w:val="24"/>
              </w:rPr>
            </w:pPr>
            <w:r w:rsidRPr="00A24E8F">
              <w:rPr>
                <w:rFonts w:asciiTheme="minorHAnsi" w:hAnsiTheme="minorHAnsi" w:cstheme="minorHAnsi"/>
                <w:sz w:val="24"/>
              </w:rPr>
              <w:t>R$ 45,00</w:t>
            </w:r>
          </w:p>
        </w:tc>
      </w:tr>
      <w:tr w:rsidR="006341DF" w:rsidRPr="00A24E8F" w14:paraId="51ED9DBB" w14:textId="77777777" w:rsidTr="00ED1125">
        <w:tc>
          <w:tcPr>
            <w:tcW w:w="1720" w:type="dxa"/>
            <w:vAlign w:val="center"/>
          </w:tcPr>
          <w:p w14:paraId="32C4DC28" w14:textId="2DC0836E" w:rsidR="006341DF" w:rsidRPr="00A24E8F" w:rsidRDefault="006341DF" w:rsidP="006341DF">
            <w:pPr>
              <w:shd w:val="clear" w:color="auto" w:fill="FFFFFF" w:themeFill="background1"/>
              <w:rPr>
                <w:rFonts w:asciiTheme="minorHAnsi" w:hAnsiTheme="minorHAnsi" w:cstheme="minorHAnsi"/>
                <w:sz w:val="24"/>
              </w:rPr>
            </w:pPr>
            <w:r w:rsidRPr="00A24E8F">
              <w:rPr>
                <w:rFonts w:asciiTheme="minorHAnsi" w:hAnsiTheme="minorHAnsi" w:cstheme="minorHAnsi"/>
                <w:sz w:val="24"/>
              </w:rPr>
              <w:t>4814</w:t>
            </w:r>
          </w:p>
        </w:tc>
        <w:tc>
          <w:tcPr>
            <w:tcW w:w="4762" w:type="dxa"/>
            <w:shd w:val="clear" w:color="auto" w:fill="auto"/>
            <w:vAlign w:val="center"/>
          </w:tcPr>
          <w:p w14:paraId="453ECBDD" w14:textId="4D7ED007" w:rsidR="006341DF" w:rsidRPr="00C869B0" w:rsidRDefault="006341DF" w:rsidP="006341DF">
            <w:pPr>
              <w:rPr>
                <w:rFonts w:asciiTheme="minorHAnsi" w:hAnsiTheme="minorHAnsi" w:cstheme="minorHAnsi"/>
                <w:sz w:val="24"/>
              </w:rPr>
            </w:pPr>
            <w:r w:rsidRPr="00C869B0">
              <w:rPr>
                <w:rFonts w:asciiTheme="minorHAnsi" w:hAnsiTheme="minorHAnsi" w:cstheme="minorHAnsi"/>
                <w:sz w:val="24"/>
              </w:rPr>
              <w:t>Radiografia Odontológica - Seri Completa</w:t>
            </w:r>
          </w:p>
        </w:tc>
        <w:tc>
          <w:tcPr>
            <w:tcW w:w="2291" w:type="dxa"/>
            <w:shd w:val="clear" w:color="auto" w:fill="auto"/>
            <w:vAlign w:val="center"/>
          </w:tcPr>
          <w:p w14:paraId="151FB541" w14:textId="14FF77CF" w:rsidR="006341DF" w:rsidRPr="00C869B0" w:rsidRDefault="006341DF" w:rsidP="006341DF">
            <w:pPr>
              <w:jc w:val="center"/>
              <w:rPr>
                <w:rFonts w:asciiTheme="minorHAnsi" w:hAnsiTheme="minorHAnsi" w:cstheme="minorHAnsi"/>
                <w:color w:val="000000" w:themeColor="text1"/>
                <w:sz w:val="24"/>
              </w:rPr>
            </w:pPr>
            <w:r w:rsidRPr="00C869B0">
              <w:rPr>
                <w:rFonts w:asciiTheme="minorHAnsi" w:hAnsiTheme="minorHAnsi" w:cstheme="minorHAnsi"/>
                <w:sz w:val="24"/>
              </w:rPr>
              <w:t>50.000</w:t>
            </w:r>
          </w:p>
        </w:tc>
        <w:tc>
          <w:tcPr>
            <w:tcW w:w="2141" w:type="dxa"/>
            <w:shd w:val="clear" w:color="auto" w:fill="auto"/>
            <w:vAlign w:val="center"/>
          </w:tcPr>
          <w:p w14:paraId="7C793B87" w14:textId="27A3FCD1" w:rsidR="006341DF" w:rsidRPr="00A24E8F" w:rsidRDefault="006341DF" w:rsidP="006341DF">
            <w:pPr>
              <w:jc w:val="center"/>
              <w:rPr>
                <w:rFonts w:asciiTheme="minorHAnsi" w:hAnsiTheme="minorHAnsi" w:cstheme="minorHAnsi"/>
                <w:color w:val="000000" w:themeColor="text1"/>
                <w:sz w:val="24"/>
              </w:rPr>
            </w:pPr>
            <w:r w:rsidRPr="00A24E8F">
              <w:rPr>
                <w:rFonts w:asciiTheme="minorHAnsi" w:hAnsiTheme="minorHAnsi" w:cstheme="minorHAnsi"/>
                <w:sz w:val="24"/>
              </w:rPr>
              <w:t>R$ 90,00</w:t>
            </w:r>
          </w:p>
        </w:tc>
      </w:tr>
      <w:tr w:rsidR="006341DF" w:rsidRPr="00A24E8F" w14:paraId="3738BCF4" w14:textId="77777777" w:rsidTr="00ED1125">
        <w:tc>
          <w:tcPr>
            <w:tcW w:w="1720" w:type="dxa"/>
            <w:vAlign w:val="center"/>
          </w:tcPr>
          <w:p w14:paraId="3A880FD3" w14:textId="3C560C8E" w:rsidR="006341DF" w:rsidRPr="00F60E6F" w:rsidRDefault="006341DF" w:rsidP="006341DF">
            <w:pPr>
              <w:shd w:val="clear" w:color="auto" w:fill="FFFFFF" w:themeFill="background1"/>
              <w:rPr>
                <w:rFonts w:asciiTheme="minorHAnsi" w:hAnsiTheme="minorHAnsi" w:cstheme="minorHAnsi"/>
                <w:sz w:val="24"/>
              </w:rPr>
            </w:pPr>
            <w:r w:rsidRPr="00F60E6F">
              <w:rPr>
                <w:rFonts w:asciiTheme="minorHAnsi" w:hAnsiTheme="minorHAnsi" w:cstheme="minorHAnsi"/>
                <w:bCs/>
                <w:color w:val="000000"/>
                <w:sz w:val="24"/>
              </w:rPr>
              <w:t>4988 </w:t>
            </w:r>
          </w:p>
        </w:tc>
        <w:tc>
          <w:tcPr>
            <w:tcW w:w="4762" w:type="dxa"/>
            <w:shd w:val="clear" w:color="auto" w:fill="auto"/>
            <w:vAlign w:val="center"/>
          </w:tcPr>
          <w:p w14:paraId="10D3E87F" w14:textId="4C2C7BB4" w:rsidR="006341DF" w:rsidRPr="00C869B0" w:rsidRDefault="006341DF" w:rsidP="006341DF">
            <w:pPr>
              <w:rPr>
                <w:rFonts w:asciiTheme="minorHAnsi" w:hAnsiTheme="minorHAnsi" w:cstheme="minorHAnsi"/>
                <w:sz w:val="24"/>
              </w:rPr>
            </w:pPr>
            <w:r w:rsidRPr="00C869B0">
              <w:rPr>
                <w:rFonts w:asciiTheme="minorHAnsi" w:hAnsiTheme="minorHAnsi" w:cstheme="minorHAnsi"/>
                <w:color w:val="000000"/>
                <w:sz w:val="24"/>
                <w:lang w:val="pt-PT"/>
              </w:rPr>
              <w:t>Alveoloplastia / correção de rebordo residual  (por segmento)</w:t>
            </w:r>
          </w:p>
        </w:tc>
        <w:tc>
          <w:tcPr>
            <w:tcW w:w="2291" w:type="dxa"/>
            <w:shd w:val="clear" w:color="auto" w:fill="auto"/>
            <w:vAlign w:val="center"/>
          </w:tcPr>
          <w:p w14:paraId="2C8B179F" w14:textId="6192733E" w:rsidR="006341DF" w:rsidRPr="00C869B0" w:rsidRDefault="006341DF" w:rsidP="006341DF">
            <w:pPr>
              <w:jc w:val="center"/>
              <w:rPr>
                <w:rFonts w:asciiTheme="minorHAnsi" w:hAnsiTheme="minorHAnsi" w:cstheme="minorHAnsi"/>
                <w:color w:val="000000" w:themeColor="text1"/>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6F15ED2D" w14:textId="4A5BFCF8" w:rsidR="006341DF" w:rsidRPr="00F60E6F" w:rsidRDefault="006341DF" w:rsidP="006341DF">
            <w:pPr>
              <w:jc w:val="center"/>
              <w:rPr>
                <w:rFonts w:asciiTheme="minorHAnsi" w:hAnsiTheme="minorHAnsi" w:cstheme="minorHAnsi"/>
                <w:color w:val="000000" w:themeColor="text1"/>
                <w:sz w:val="24"/>
              </w:rPr>
            </w:pPr>
            <w:r w:rsidRPr="00F60E6F">
              <w:rPr>
                <w:rFonts w:asciiTheme="minorHAnsi" w:hAnsiTheme="minorHAnsi" w:cstheme="minorHAnsi"/>
                <w:bCs/>
                <w:color w:val="000000"/>
                <w:sz w:val="24"/>
                <w:lang w:val="pt-PT"/>
              </w:rPr>
              <w:t>R$ 250,00</w:t>
            </w:r>
          </w:p>
        </w:tc>
      </w:tr>
      <w:tr w:rsidR="006341DF" w:rsidRPr="00A24E8F" w14:paraId="34CE9BDB" w14:textId="77777777" w:rsidTr="00ED1125">
        <w:tc>
          <w:tcPr>
            <w:tcW w:w="1720" w:type="dxa"/>
            <w:vAlign w:val="center"/>
          </w:tcPr>
          <w:p w14:paraId="49465F63" w14:textId="4604A211" w:rsidR="006341DF" w:rsidRPr="00F60E6F" w:rsidRDefault="006341DF" w:rsidP="006341DF">
            <w:pPr>
              <w:shd w:val="clear" w:color="auto" w:fill="FFFFFF" w:themeFill="background1"/>
              <w:rPr>
                <w:rFonts w:asciiTheme="minorHAnsi" w:hAnsiTheme="minorHAnsi" w:cstheme="minorHAnsi"/>
                <w:sz w:val="24"/>
              </w:rPr>
            </w:pPr>
            <w:r w:rsidRPr="00F60E6F">
              <w:rPr>
                <w:rFonts w:asciiTheme="minorHAnsi" w:hAnsiTheme="minorHAnsi" w:cstheme="minorHAnsi"/>
                <w:bCs/>
                <w:color w:val="000000"/>
                <w:sz w:val="24"/>
              </w:rPr>
              <w:t> 4989</w:t>
            </w:r>
          </w:p>
        </w:tc>
        <w:tc>
          <w:tcPr>
            <w:tcW w:w="4762" w:type="dxa"/>
            <w:shd w:val="clear" w:color="auto" w:fill="auto"/>
            <w:vAlign w:val="center"/>
          </w:tcPr>
          <w:p w14:paraId="2BC633A1" w14:textId="3ACA3633" w:rsidR="006341DF" w:rsidRPr="00C869B0" w:rsidRDefault="006341DF" w:rsidP="006341DF">
            <w:pPr>
              <w:rPr>
                <w:rFonts w:asciiTheme="minorHAnsi" w:hAnsiTheme="minorHAnsi" w:cstheme="minorHAnsi"/>
                <w:sz w:val="24"/>
              </w:rPr>
            </w:pPr>
            <w:r w:rsidRPr="00C869B0">
              <w:rPr>
                <w:rFonts w:asciiTheme="minorHAnsi" w:hAnsiTheme="minorHAnsi" w:cstheme="minorHAnsi"/>
                <w:color w:val="000000"/>
                <w:sz w:val="24"/>
                <w:lang w:val="pt-PT"/>
              </w:rPr>
              <w:t>Amputação Radicular sem obturação retrógada</w:t>
            </w:r>
          </w:p>
        </w:tc>
        <w:tc>
          <w:tcPr>
            <w:tcW w:w="2291" w:type="dxa"/>
            <w:shd w:val="clear" w:color="auto" w:fill="auto"/>
            <w:vAlign w:val="center"/>
          </w:tcPr>
          <w:p w14:paraId="6DB77915" w14:textId="7A8E1C10" w:rsidR="006341DF" w:rsidRPr="00C869B0" w:rsidRDefault="006341DF" w:rsidP="006341DF">
            <w:pPr>
              <w:jc w:val="center"/>
              <w:rPr>
                <w:rFonts w:asciiTheme="minorHAnsi" w:hAnsiTheme="minorHAnsi" w:cstheme="minorHAnsi"/>
                <w:color w:val="000000" w:themeColor="text1"/>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32AD136A" w14:textId="38D79457" w:rsidR="006341DF" w:rsidRPr="00F60E6F" w:rsidRDefault="006341DF" w:rsidP="006341DF">
            <w:pPr>
              <w:jc w:val="center"/>
              <w:rPr>
                <w:rFonts w:asciiTheme="minorHAnsi" w:hAnsiTheme="minorHAnsi" w:cstheme="minorHAnsi"/>
                <w:color w:val="000000" w:themeColor="text1"/>
                <w:sz w:val="24"/>
              </w:rPr>
            </w:pPr>
            <w:r w:rsidRPr="00F60E6F">
              <w:rPr>
                <w:rFonts w:asciiTheme="minorHAnsi" w:hAnsiTheme="minorHAnsi" w:cstheme="minorHAnsi"/>
                <w:bCs/>
                <w:color w:val="000000"/>
                <w:sz w:val="24"/>
                <w:lang w:val="pt-PT"/>
              </w:rPr>
              <w:t>R$ 100,00</w:t>
            </w:r>
          </w:p>
        </w:tc>
      </w:tr>
      <w:tr w:rsidR="006341DF" w:rsidRPr="00A24E8F" w14:paraId="79CFAF9D" w14:textId="77777777" w:rsidTr="00ED1125">
        <w:tc>
          <w:tcPr>
            <w:tcW w:w="1720" w:type="dxa"/>
            <w:vAlign w:val="center"/>
          </w:tcPr>
          <w:p w14:paraId="4670D1A5" w14:textId="41629144" w:rsidR="006341DF" w:rsidRPr="00F60E6F" w:rsidRDefault="006341DF" w:rsidP="006341DF">
            <w:pPr>
              <w:shd w:val="clear" w:color="auto" w:fill="FFFFFF" w:themeFill="background1"/>
              <w:rPr>
                <w:rFonts w:asciiTheme="minorHAnsi" w:hAnsiTheme="minorHAnsi" w:cstheme="minorHAnsi"/>
                <w:sz w:val="24"/>
              </w:rPr>
            </w:pPr>
            <w:r w:rsidRPr="00F60E6F">
              <w:rPr>
                <w:rFonts w:asciiTheme="minorHAnsi" w:hAnsiTheme="minorHAnsi" w:cstheme="minorHAnsi"/>
                <w:bCs/>
                <w:color w:val="000000"/>
                <w:sz w:val="24"/>
              </w:rPr>
              <w:t> 4990</w:t>
            </w:r>
          </w:p>
        </w:tc>
        <w:tc>
          <w:tcPr>
            <w:tcW w:w="4762" w:type="dxa"/>
            <w:shd w:val="clear" w:color="auto" w:fill="auto"/>
            <w:vAlign w:val="center"/>
          </w:tcPr>
          <w:p w14:paraId="71278CB1" w14:textId="7D6BB85D" w:rsidR="006341DF" w:rsidRPr="00C869B0" w:rsidRDefault="006341DF" w:rsidP="006341DF">
            <w:pPr>
              <w:rPr>
                <w:rFonts w:asciiTheme="minorHAnsi" w:hAnsiTheme="minorHAnsi" w:cstheme="minorHAnsi"/>
                <w:sz w:val="24"/>
              </w:rPr>
            </w:pPr>
            <w:r w:rsidRPr="00C869B0">
              <w:rPr>
                <w:rFonts w:asciiTheme="minorHAnsi" w:hAnsiTheme="minorHAnsi" w:cstheme="minorHAnsi"/>
                <w:color w:val="000000"/>
                <w:sz w:val="24"/>
                <w:lang w:val="pt-PT"/>
              </w:rPr>
              <w:t>Apicetomia de caninos ou incisivos</w:t>
            </w:r>
          </w:p>
        </w:tc>
        <w:tc>
          <w:tcPr>
            <w:tcW w:w="2291" w:type="dxa"/>
            <w:shd w:val="clear" w:color="auto" w:fill="auto"/>
            <w:vAlign w:val="center"/>
          </w:tcPr>
          <w:p w14:paraId="154D55C5" w14:textId="288CBFBF" w:rsidR="006341DF" w:rsidRPr="00C869B0" w:rsidRDefault="006341DF" w:rsidP="006341DF">
            <w:pPr>
              <w:jc w:val="center"/>
              <w:rPr>
                <w:rFonts w:asciiTheme="minorHAnsi" w:hAnsiTheme="minorHAnsi" w:cstheme="minorHAnsi"/>
                <w:color w:val="000000" w:themeColor="text1"/>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52E01698" w14:textId="3AA4D4E2" w:rsidR="006341DF" w:rsidRPr="00F60E6F" w:rsidRDefault="006341DF" w:rsidP="006341DF">
            <w:pPr>
              <w:jc w:val="center"/>
              <w:rPr>
                <w:rFonts w:asciiTheme="minorHAnsi" w:hAnsiTheme="minorHAnsi" w:cstheme="minorHAnsi"/>
                <w:color w:val="000000" w:themeColor="text1"/>
                <w:sz w:val="24"/>
              </w:rPr>
            </w:pPr>
            <w:r w:rsidRPr="00F60E6F">
              <w:rPr>
                <w:rFonts w:asciiTheme="minorHAnsi" w:hAnsiTheme="minorHAnsi" w:cstheme="minorHAnsi"/>
                <w:bCs/>
                <w:color w:val="000000"/>
                <w:sz w:val="24"/>
                <w:lang w:val="pt-PT"/>
              </w:rPr>
              <w:t>R$ 264,00</w:t>
            </w:r>
          </w:p>
        </w:tc>
      </w:tr>
      <w:tr w:rsidR="006341DF" w:rsidRPr="00A24E8F" w14:paraId="37709EE1" w14:textId="77777777" w:rsidTr="00ED1125">
        <w:tc>
          <w:tcPr>
            <w:tcW w:w="1720" w:type="dxa"/>
            <w:vAlign w:val="center"/>
          </w:tcPr>
          <w:p w14:paraId="0A2D0C2A" w14:textId="6087BB6A" w:rsidR="006341DF" w:rsidRPr="00F60E6F" w:rsidRDefault="006341DF" w:rsidP="006341DF">
            <w:pPr>
              <w:shd w:val="clear" w:color="auto" w:fill="FFFFFF" w:themeFill="background1"/>
              <w:rPr>
                <w:rFonts w:asciiTheme="minorHAnsi" w:hAnsiTheme="minorHAnsi" w:cstheme="minorHAnsi"/>
                <w:sz w:val="24"/>
              </w:rPr>
            </w:pPr>
            <w:r w:rsidRPr="00F60E6F">
              <w:rPr>
                <w:rFonts w:asciiTheme="minorHAnsi" w:hAnsiTheme="minorHAnsi" w:cstheme="minorHAnsi"/>
                <w:bCs/>
                <w:color w:val="000000"/>
                <w:sz w:val="24"/>
              </w:rPr>
              <w:t> 4991</w:t>
            </w:r>
          </w:p>
        </w:tc>
        <w:tc>
          <w:tcPr>
            <w:tcW w:w="4762" w:type="dxa"/>
            <w:shd w:val="clear" w:color="auto" w:fill="auto"/>
            <w:vAlign w:val="center"/>
          </w:tcPr>
          <w:p w14:paraId="7D384DFE" w14:textId="522DBF21" w:rsidR="006341DF" w:rsidRPr="00C869B0" w:rsidRDefault="006341DF" w:rsidP="006341DF">
            <w:pPr>
              <w:rPr>
                <w:rFonts w:asciiTheme="minorHAnsi" w:hAnsiTheme="minorHAnsi" w:cstheme="minorHAnsi"/>
                <w:sz w:val="24"/>
              </w:rPr>
            </w:pPr>
            <w:r w:rsidRPr="00C869B0">
              <w:rPr>
                <w:rFonts w:asciiTheme="minorHAnsi" w:hAnsiTheme="minorHAnsi" w:cstheme="minorHAnsi"/>
                <w:color w:val="000000"/>
                <w:sz w:val="24"/>
                <w:lang w:val="pt-PT"/>
              </w:rPr>
              <w:t>Apicetomia de multirradicular</w:t>
            </w:r>
          </w:p>
        </w:tc>
        <w:tc>
          <w:tcPr>
            <w:tcW w:w="2291" w:type="dxa"/>
            <w:shd w:val="clear" w:color="auto" w:fill="auto"/>
            <w:vAlign w:val="center"/>
          </w:tcPr>
          <w:p w14:paraId="741505F4" w14:textId="400A24DD" w:rsidR="006341DF" w:rsidRPr="00C869B0" w:rsidRDefault="006341DF" w:rsidP="006341DF">
            <w:pPr>
              <w:jc w:val="center"/>
              <w:rPr>
                <w:rFonts w:asciiTheme="minorHAnsi" w:hAnsiTheme="minorHAnsi" w:cstheme="minorHAnsi"/>
                <w:color w:val="000000" w:themeColor="text1"/>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65924512" w14:textId="6034FDE3" w:rsidR="006341DF" w:rsidRPr="00F60E6F" w:rsidRDefault="006341DF" w:rsidP="006341DF">
            <w:pPr>
              <w:jc w:val="center"/>
              <w:rPr>
                <w:rFonts w:asciiTheme="minorHAnsi" w:hAnsiTheme="minorHAnsi" w:cstheme="minorHAnsi"/>
                <w:color w:val="000000" w:themeColor="text1"/>
                <w:sz w:val="24"/>
              </w:rPr>
            </w:pPr>
            <w:r w:rsidRPr="00F60E6F">
              <w:rPr>
                <w:rFonts w:asciiTheme="minorHAnsi" w:hAnsiTheme="minorHAnsi" w:cstheme="minorHAnsi"/>
                <w:bCs/>
                <w:color w:val="000000"/>
                <w:sz w:val="24"/>
                <w:lang w:val="pt-PT"/>
              </w:rPr>
              <w:t>R$ 300,00</w:t>
            </w:r>
          </w:p>
        </w:tc>
      </w:tr>
      <w:tr w:rsidR="006341DF" w:rsidRPr="00A24E8F" w14:paraId="19BF98FB" w14:textId="77777777" w:rsidTr="00ED1125">
        <w:tc>
          <w:tcPr>
            <w:tcW w:w="1720" w:type="dxa"/>
            <w:vAlign w:val="center"/>
          </w:tcPr>
          <w:p w14:paraId="136567C6" w14:textId="6BFCD1DE" w:rsidR="006341DF" w:rsidRPr="00F60E6F" w:rsidRDefault="006341DF" w:rsidP="006341DF">
            <w:pPr>
              <w:shd w:val="clear" w:color="auto" w:fill="FFFFFF" w:themeFill="background1"/>
              <w:rPr>
                <w:rFonts w:asciiTheme="minorHAnsi" w:hAnsiTheme="minorHAnsi" w:cstheme="minorHAnsi"/>
                <w:sz w:val="24"/>
              </w:rPr>
            </w:pPr>
            <w:r w:rsidRPr="00F60E6F">
              <w:rPr>
                <w:rFonts w:asciiTheme="minorHAnsi" w:hAnsiTheme="minorHAnsi" w:cstheme="minorHAnsi"/>
                <w:bCs/>
                <w:color w:val="000000"/>
                <w:sz w:val="24"/>
              </w:rPr>
              <w:t> 4992</w:t>
            </w:r>
          </w:p>
        </w:tc>
        <w:tc>
          <w:tcPr>
            <w:tcW w:w="4762" w:type="dxa"/>
            <w:shd w:val="clear" w:color="auto" w:fill="auto"/>
            <w:vAlign w:val="center"/>
          </w:tcPr>
          <w:p w14:paraId="344AD3C6" w14:textId="5D0C1AC5" w:rsidR="006341DF" w:rsidRPr="00C869B0" w:rsidRDefault="006341DF" w:rsidP="006341DF">
            <w:pPr>
              <w:rPr>
                <w:rFonts w:asciiTheme="minorHAnsi" w:hAnsiTheme="minorHAnsi" w:cstheme="minorHAnsi"/>
                <w:sz w:val="24"/>
              </w:rPr>
            </w:pPr>
            <w:r w:rsidRPr="00C869B0">
              <w:rPr>
                <w:rFonts w:asciiTheme="minorHAnsi" w:hAnsiTheme="minorHAnsi" w:cstheme="minorHAnsi"/>
                <w:color w:val="000000"/>
                <w:sz w:val="24"/>
                <w:lang w:val="pt-PT"/>
              </w:rPr>
              <w:t>Apicetomia de birradicular sem obturação retorgada</w:t>
            </w:r>
          </w:p>
        </w:tc>
        <w:tc>
          <w:tcPr>
            <w:tcW w:w="2291" w:type="dxa"/>
            <w:shd w:val="clear" w:color="auto" w:fill="auto"/>
            <w:vAlign w:val="center"/>
          </w:tcPr>
          <w:p w14:paraId="35AB194A" w14:textId="346BF1C7" w:rsidR="006341DF" w:rsidRPr="00C869B0" w:rsidRDefault="006341DF" w:rsidP="006341DF">
            <w:pPr>
              <w:jc w:val="center"/>
              <w:rPr>
                <w:rFonts w:asciiTheme="minorHAnsi" w:hAnsiTheme="minorHAnsi" w:cstheme="minorHAnsi"/>
                <w:color w:val="000000" w:themeColor="text1"/>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7FF5F4DC" w14:textId="2C271C96" w:rsidR="006341DF" w:rsidRPr="00F60E6F" w:rsidRDefault="006341DF" w:rsidP="006341DF">
            <w:pPr>
              <w:jc w:val="center"/>
              <w:rPr>
                <w:rFonts w:asciiTheme="minorHAnsi" w:hAnsiTheme="minorHAnsi" w:cstheme="minorHAnsi"/>
                <w:color w:val="000000" w:themeColor="text1"/>
                <w:sz w:val="24"/>
              </w:rPr>
            </w:pPr>
            <w:r w:rsidRPr="00F60E6F">
              <w:rPr>
                <w:rFonts w:asciiTheme="minorHAnsi" w:hAnsiTheme="minorHAnsi" w:cstheme="minorHAnsi"/>
                <w:bCs/>
                <w:color w:val="000000"/>
                <w:sz w:val="24"/>
                <w:lang w:val="pt-PT"/>
              </w:rPr>
              <w:t>R$ 250,00</w:t>
            </w:r>
          </w:p>
        </w:tc>
      </w:tr>
      <w:tr w:rsidR="006341DF" w:rsidRPr="00A24E8F" w14:paraId="290DEA48" w14:textId="77777777" w:rsidTr="00ED1125">
        <w:tc>
          <w:tcPr>
            <w:tcW w:w="1720" w:type="dxa"/>
            <w:vAlign w:val="center"/>
          </w:tcPr>
          <w:p w14:paraId="4E00DBED" w14:textId="7380704B" w:rsidR="006341DF" w:rsidRPr="00F60E6F" w:rsidRDefault="006341DF" w:rsidP="006341DF">
            <w:pPr>
              <w:shd w:val="clear" w:color="auto" w:fill="FFFFFF" w:themeFill="background1"/>
              <w:rPr>
                <w:rFonts w:asciiTheme="minorHAnsi" w:hAnsiTheme="minorHAnsi" w:cstheme="minorHAnsi"/>
                <w:sz w:val="24"/>
              </w:rPr>
            </w:pPr>
            <w:r w:rsidRPr="00F60E6F">
              <w:rPr>
                <w:rFonts w:asciiTheme="minorHAnsi" w:hAnsiTheme="minorHAnsi" w:cstheme="minorHAnsi"/>
                <w:bCs/>
                <w:color w:val="000000"/>
                <w:sz w:val="24"/>
              </w:rPr>
              <w:t> 4993</w:t>
            </w:r>
          </w:p>
        </w:tc>
        <w:tc>
          <w:tcPr>
            <w:tcW w:w="4762" w:type="dxa"/>
            <w:shd w:val="clear" w:color="auto" w:fill="auto"/>
            <w:vAlign w:val="center"/>
          </w:tcPr>
          <w:p w14:paraId="120203CB" w14:textId="2160EA3B" w:rsidR="006341DF" w:rsidRPr="00C869B0" w:rsidRDefault="006341DF" w:rsidP="006341DF">
            <w:pPr>
              <w:rPr>
                <w:rFonts w:asciiTheme="minorHAnsi" w:hAnsiTheme="minorHAnsi" w:cstheme="minorHAnsi"/>
                <w:sz w:val="24"/>
              </w:rPr>
            </w:pPr>
            <w:r w:rsidRPr="00C869B0">
              <w:rPr>
                <w:rFonts w:asciiTheme="minorHAnsi" w:hAnsiTheme="minorHAnsi" w:cstheme="minorHAnsi"/>
                <w:color w:val="000000"/>
                <w:sz w:val="24"/>
                <w:lang w:val="pt-PT"/>
              </w:rPr>
              <w:t>Aprofundamento / aumento de vestíbulo (por segmento)</w:t>
            </w:r>
          </w:p>
        </w:tc>
        <w:tc>
          <w:tcPr>
            <w:tcW w:w="2291" w:type="dxa"/>
            <w:shd w:val="clear" w:color="auto" w:fill="auto"/>
            <w:vAlign w:val="center"/>
          </w:tcPr>
          <w:p w14:paraId="72583D6A" w14:textId="1E068C03" w:rsidR="006341DF" w:rsidRPr="00C869B0" w:rsidRDefault="006341DF" w:rsidP="006341DF">
            <w:pPr>
              <w:jc w:val="center"/>
              <w:rPr>
                <w:rFonts w:asciiTheme="minorHAnsi" w:hAnsiTheme="minorHAnsi" w:cstheme="minorHAnsi"/>
                <w:color w:val="000000" w:themeColor="text1"/>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3E38EDF7" w14:textId="7C3619DD" w:rsidR="006341DF" w:rsidRPr="00F60E6F" w:rsidRDefault="006341DF" w:rsidP="006341DF">
            <w:pPr>
              <w:jc w:val="center"/>
              <w:rPr>
                <w:rFonts w:asciiTheme="minorHAnsi" w:hAnsiTheme="minorHAnsi" w:cstheme="minorHAnsi"/>
                <w:color w:val="000000" w:themeColor="text1"/>
                <w:sz w:val="24"/>
              </w:rPr>
            </w:pPr>
            <w:r w:rsidRPr="00F60E6F">
              <w:rPr>
                <w:rFonts w:asciiTheme="minorHAnsi" w:hAnsiTheme="minorHAnsi" w:cstheme="minorHAnsi"/>
                <w:bCs/>
                <w:color w:val="000000"/>
                <w:sz w:val="24"/>
                <w:lang w:val="pt-PT"/>
              </w:rPr>
              <w:t>R$ 250,00</w:t>
            </w:r>
          </w:p>
        </w:tc>
      </w:tr>
      <w:tr w:rsidR="006341DF" w:rsidRPr="00A24E8F" w14:paraId="19AC62A9" w14:textId="77777777" w:rsidTr="00ED1125">
        <w:tc>
          <w:tcPr>
            <w:tcW w:w="1720" w:type="dxa"/>
            <w:vAlign w:val="center"/>
          </w:tcPr>
          <w:p w14:paraId="0C54695A" w14:textId="0551B0C3"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4994</w:t>
            </w:r>
          </w:p>
        </w:tc>
        <w:tc>
          <w:tcPr>
            <w:tcW w:w="4762" w:type="dxa"/>
            <w:shd w:val="clear" w:color="auto" w:fill="auto"/>
            <w:vAlign w:val="center"/>
          </w:tcPr>
          <w:p w14:paraId="1D5A5FF7" w14:textId="29F6D845"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Aumento de coroa clínica (por elemento)</w:t>
            </w:r>
          </w:p>
        </w:tc>
        <w:tc>
          <w:tcPr>
            <w:tcW w:w="2291" w:type="dxa"/>
            <w:shd w:val="clear" w:color="auto" w:fill="auto"/>
            <w:vAlign w:val="center"/>
          </w:tcPr>
          <w:p w14:paraId="2F203809" w14:textId="7DD3A814"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021278AE" w14:textId="3BE3FF60"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R$ 309,00</w:t>
            </w:r>
          </w:p>
        </w:tc>
      </w:tr>
      <w:tr w:rsidR="006341DF" w:rsidRPr="00A24E8F" w14:paraId="6CAFDCB8" w14:textId="77777777" w:rsidTr="00ED1125">
        <w:tc>
          <w:tcPr>
            <w:tcW w:w="1720" w:type="dxa"/>
            <w:vAlign w:val="center"/>
          </w:tcPr>
          <w:p w14:paraId="4BFF9C92" w14:textId="31B382DE"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4995</w:t>
            </w:r>
          </w:p>
        </w:tc>
        <w:tc>
          <w:tcPr>
            <w:tcW w:w="4762" w:type="dxa"/>
            <w:shd w:val="clear" w:color="auto" w:fill="auto"/>
            <w:vAlign w:val="center"/>
          </w:tcPr>
          <w:p w14:paraId="28267531" w14:textId="4EB05A96"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Biópsia de boca</w:t>
            </w:r>
          </w:p>
        </w:tc>
        <w:tc>
          <w:tcPr>
            <w:tcW w:w="2291" w:type="dxa"/>
            <w:shd w:val="clear" w:color="auto" w:fill="auto"/>
            <w:vAlign w:val="center"/>
          </w:tcPr>
          <w:p w14:paraId="666A9EB5" w14:textId="5E900176"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235771A7" w14:textId="5594E4F5"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R$ 250,00</w:t>
            </w:r>
          </w:p>
        </w:tc>
      </w:tr>
      <w:tr w:rsidR="006341DF" w:rsidRPr="00A24E8F" w14:paraId="6D26F94C" w14:textId="77777777" w:rsidTr="00ED1125">
        <w:tc>
          <w:tcPr>
            <w:tcW w:w="1720" w:type="dxa"/>
            <w:vAlign w:val="center"/>
          </w:tcPr>
          <w:p w14:paraId="32ECEC82" w14:textId="0B36D704"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4996</w:t>
            </w:r>
          </w:p>
        </w:tc>
        <w:tc>
          <w:tcPr>
            <w:tcW w:w="4762" w:type="dxa"/>
            <w:shd w:val="clear" w:color="auto" w:fill="auto"/>
            <w:vAlign w:val="center"/>
          </w:tcPr>
          <w:p w14:paraId="463A0560" w14:textId="51E3786A"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Biópsia de glândula salivar</w:t>
            </w:r>
          </w:p>
        </w:tc>
        <w:tc>
          <w:tcPr>
            <w:tcW w:w="2291" w:type="dxa"/>
            <w:shd w:val="clear" w:color="auto" w:fill="auto"/>
            <w:vAlign w:val="center"/>
          </w:tcPr>
          <w:p w14:paraId="3AED1F06" w14:textId="1E8F4AAF"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35CBF947" w14:textId="7A30DCAF"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R$ 250,00</w:t>
            </w:r>
          </w:p>
        </w:tc>
      </w:tr>
      <w:tr w:rsidR="006341DF" w:rsidRPr="00A24E8F" w14:paraId="7CE2E1BA" w14:textId="77777777" w:rsidTr="00ED1125">
        <w:tc>
          <w:tcPr>
            <w:tcW w:w="1720" w:type="dxa"/>
            <w:vAlign w:val="center"/>
          </w:tcPr>
          <w:p w14:paraId="552880D4" w14:textId="26FA9881"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4997</w:t>
            </w:r>
          </w:p>
        </w:tc>
        <w:tc>
          <w:tcPr>
            <w:tcW w:w="4762" w:type="dxa"/>
            <w:shd w:val="clear" w:color="auto" w:fill="auto"/>
            <w:vAlign w:val="center"/>
          </w:tcPr>
          <w:p w14:paraId="0DE32048" w14:textId="76B9511F"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Biópsia de lábio</w:t>
            </w:r>
          </w:p>
        </w:tc>
        <w:tc>
          <w:tcPr>
            <w:tcW w:w="2291" w:type="dxa"/>
            <w:shd w:val="clear" w:color="auto" w:fill="auto"/>
            <w:vAlign w:val="center"/>
          </w:tcPr>
          <w:p w14:paraId="5D5A26C6" w14:textId="3E69FE4F"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668E51BE" w14:textId="034DF3D8"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R$ 250,00</w:t>
            </w:r>
          </w:p>
        </w:tc>
      </w:tr>
      <w:tr w:rsidR="006341DF" w:rsidRPr="00A24E8F" w14:paraId="5DF95483" w14:textId="77777777" w:rsidTr="00ED1125">
        <w:tc>
          <w:tcPr>
            <w:tcW w:w="1720" w:type="dxa"/>
            <w:vAlign w:val="center"/>
          </w:tcPr>
          <w:p w14:paraId="59721E90" w14:textId="412C025A"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4998</w:t>
            </w:r>
          </w:p>
        </w:tc>
        <w:tc>
          <w:tcPr>
            <w:tcW w:w="4762" w:type="dxa"/>
            <w:shd w:val="clear" w:color="auto" w:fill="auto"/>
            <w:vAlign w:val="center"/>
          </w:tcPr>
          <w:p w14:paraId="0A0B646A" w14:textId="50630B97"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Biópsia de língua</w:t>
            </w:r>
          </w:p>
        </w:tc>
        <w:tc>
          <w:tcPr>
            <w:tcW w:w="2291" w:type="dxa"/>
            <w:shd w:val="clear" w:color="auto" w:fill="auto"/>
            <w:vAlign w:val="center"/>
          </w:tcPr>
          <w:p w14:paraId="7217F1C6" w14:textId="02C071FB"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1BA32CC5" w14:textId="2BE160A8"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R$ 250,00</w:t>
            </w:r>
          </w:p>
        </w:tc>
      </w:tr>
      <w:tr w:rsidR="006341DF" w:rsidRPr="00A24E8F" w14:paraId="2B2D8DC2" w14:textId="77777777" w:rsidTr="00ED1125">
        <w:tc>
          <w:tcPr>
            <w:tcW w:w="1720" w:type="dxa"/>
            <w:vAlign w:val="center"/>
          </w:tcPr>
          <w:p w14:paraId="564B9830" w14:textId="0DA41AD4"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4999</w:t>
            </w:r>
          </w:p>
        </w:tc>
        <w:tc>
          <w:tcPr>
            <w:tcW w:w="4762" w:type="dxa"/>
            <w:shd w:val="clear" w:color="auto" w:fill="auto"/>
            <w:vAlign w:val="center"/>
          </w:tcPr>
          <w:p w14:paraId="2D1A52B7" w14:textId="6BA5F833"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Biópsia de mandíbula</w:t>
            </w:r>
          </w:p>
        </w:tc>
        <w:tc>
          <w:tcPr>
            <w:tcW w:w="2291" w:type="dxa"/>
            <w:shd w:val="clear" w:color="auto" w:fill="auto"/>
            <w:vAlign w:val="center"/>
          </w:tcPr>
          <w:p w14:paraId="65E3F1D2" w14:textId="592FBDC7"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74C10018" w14:textId="179061DF"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R$ 300,00</w:t>
            </w:r>
          </w:p>
        </w:tc>
      </w:tr>
      <w:tr w:rsidR="006341DF" w:rsidRPr="00A24E8F" w14:paraId="3A940D59" w14:textId="77777777" w:rsidTr="00ED1125">
        <w:tc>
          <w:tcPr>
            <w:tcW w:w="1720" w:type="dxa"/>
            <w:vAlign w:val="center"/>
          </w:tcPr>
          <w:p w14:paraId="3F842B94" w14:textId="5CD0DD1B"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lastRenderedPageBreak/>
              <w:t> 5000</w:t>
            </w:r>
          </w:p>
        </w:tc>
        <w:tc>
          <w:tcPr>
            <w:tcW w:w="4762" w:type="dxa"/>
            <w:shd w:val="clear" w:color="auto" w:fill="auto"/>
            <w:vAlign w:val="center"/>
          </w:tcPr>
          <w:p w14:paraId="4C88A9D3" w14:textId="53BF437A"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Biópsia de maxila</w:t>
            </w:r>
          </w:p>
        </w:tc>
        <w:tc>
          <w:tcPr>
            <w:tcW w:w="2291" w:type="dxa"/>
            <w:shd w:val="clear" w:color="auto" w:fill="auto"/>
            <w:vAlign w:val="center"/>
          </w:tcPr>
          <w:p w14:paraId="31E7F46C" w14:textId="6B8C8406"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2A9894E0" w14:textId="08B1B8D1"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R$ 300,00</w:t>
            </w:r>
          </w:p>
        </w:tc>
      </w:tr>
      <w:tr w:rsidR="006341DF" w:rsidRPr="00A24E8F" w14:paraId="5C101749" w14:textId="77777777" w:rsidTr="00ED1125">
        <w:tc>
          <w:tcPr>
            <w:tcW w:w="1720" w:type="dxa"/>
            <w:vAlign w:val="center"/>
          </w:tcPr>
          <w:p w14:paraId="2AAADB04" w14:textId="705A3684"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5001</w:t>
            </w:r>
          </w:p>
        </w:tc>
        <w:tc>
          <w:tcPr>
            <w:tcW w:w="4762" w:type="dxa"/>
            <w:shd w:val="clear" w:color="auto" w:fill="auto"/>
            <w:vAlign w:val="center"/>
          </w:tcPr>
          <w:p w14:paraId="77A0F986" w14:textId="4FEA4E7A"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Bridectomia</w:t>
            </w:r>
          </w:p>
        </w:tc>
        <w:tc>
          <w:tcPr>
            <w:tcW w:w="2291" w:type="dxa"/>
            <w:shd w:val="clear" w:color="auto" w:fill="auto"/>
            <w:vAlign w:val="center"/>
          </w:tcPr>
          <w:p w14:paraId="7591780C" w14:textId="6AD18725"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68B753A0" w14:textId="033A74B5"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R$ 250,00</w:t>
            </w:r>
          </w:p>
        </w:tc>
      </w:tr>
      <w:tr w:rsidR="006341DF" w:rsidRPr="00A24E8F" w14:paraId="0EC3030E" w14:textId="77777777" w:rsidTr="00ED1125">
        <w:tc>
          <w:tcPr>
            <w:tcW w:w="1720" w:type="dxa"/>
            <w:vAlign w:val="center"/>
          </w:tcPr>
          <w:p w14:paraId="47654834" w14:textId="6A58D8FF"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5002</w:t>
            </w:r>
          </w:p>
        </w:tc>
        <w:tc>
          <w:tcPr>
            <w:tcW w:w="4762" w:type="dxa"/>
            <w:shd w:val="clear" w:color="auto" w:fill="auto"/>
            <w:vAlign w:val="center"/>
          </w:tcPr>
          <w:p w14:paraId="138FCCA8" w14:textId="6D898F38"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Bridotomia</w:t>
            </w:r>
          </w:p>
        </w:tc>
        <w:tc>
          <w:tcPr>
            <w:tcW w:w="2291" w:type="dxa"/>
            <w:shd w:val="clear" w:color="auto" w:fill="auto"/>
            <w:vAlign w:val="center"/>
          </w:tcPr>
          <w:p w14:paraId="0EAB13BD" w14:textId="5148365A"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5420F0CE" w14:textId="5A5A00D2"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R$ 220,00</w:t>
            </w:r>
          </w:p>
        </w:tc>
      </w:tr>
      <w:tr w:rsidR="006341DF" w:rsidRPr="00A24E8F" w14:paraId="4B064F3B" w14:textId="77777777" w:rsidTr="00ED1125">
        <w:tc>
          <w:tcPr>
            <w:tcW w:w="1720" w:type="dxa"/>
            <w:vAlign w:val="center"/>
          </w:tcPr>
          <w:p w14:paraId="71D8D091" w14:textId="4C1A6865"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5003</w:t>
            </w:r>
          </w:p>
        </w:tc>
        <w:tc>
          <w:tcPr>
            <w:tcW w:w="4762" w:type="dxa"/>
            <w:shd w:val="clear" w:color="auto" w:fill="auto"/>
            <w:vAlign w:val="center"/>
          </w:tcPr>
          <w:p w14:paraId="25C632D5" w14:textId="2C23BBFD"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Cirurgia odontológica a retalho (por segmento)</w:t>
            </w:r>
          </w:p>
        </w:tc>
        <w:tc>
          <w:tcPr>
            <w:tcW w:w="2291" w:type="dxa"/>
            <w:shd w:val="clear" w:color="auto" w:fill="auto"/>
            <w:vAlign w:val="center"/>
          </w:tcPr>
          <w:p w14:paraId="3F98CC01" w14:textId="71EFB5D2"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63D705CC" w14:textId="141F1C1F"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R$ 250,00</w:t>
            </w:r>
          </w:p>
        </w:tc>
      </w:tr>
      <w:tr w:rsidR="006341DF" w:rsidRPr="00A24E8F" w14:paraId="603602A2" w14:textId="77777777" w:rsidTr="00ED1125">
        <w:tc>
          <w:tcPr>
            <w:tcW w:w="1720" w:type="dxa"/>
            <w:vAlign w:val="center"/>
          </w:tcPr>
          <w:p w14:paraId="282B1AB3" w14:textId="130FFB96"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5004</w:t>
            </w:r>
          </w:p>
        </w:tc>
        <w:tc>
          <w:tcPr>
            <w:tcW w:w="4762" w:type="dxa"/>
            <w:shd w:val="clear" w:color="auto" w:fill="auto"/>
            <w:vAlign w:val="center"/>
          </w:tcPr>
          <w:p w14:paraId="18AC0BEA" w14:textId="67337132"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Cirurgia odontológica com aplicação de aloenxertos</w:t>
            </w:r>
          </w:p>
        </w:tc>
        <w:tc>
          <w:tcPr>
            <w:tcW w:w="2291" w:type="dxa"/>
            <w:shd w:val="clear" w:color="auto" w:fill="auto"/>
            <w:vAlign w:val="center"/>
          </w:tcPr>
          <w:p w14:paraId="1B51BD0B" w14:textId="3B8A84D9"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29CE08D8" w14:textId="4C175212"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R$ 400,00</w:t>
            </w:r>
          </w:p>
        </w:tc>
      </w:tr>
      <w:tr w:rsidR="006341DF" w:rsidRPr="00A24E8F" w14:paraId="6A1D6EDB" w14:textId="77777777" w:rsidTr="00ED1125">
        <w:tc>
          <w:tcPr>
            <w:tcW w:w="1720" w:type="dxa"/>
            <w:vAlign w:val="center"/>
          </w:tcPr>
          <w:p w14:paraId="095FB6FE" w14:textId="0632AF57"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5005</w:t>
            </w:r>
          </w:p>
        </w:tc>
        <w:tc>
          <w:tcPr>
            <w:tcW w:w="4762" w:type="dxa"/>
            <w:shd w:val="clear" w:color="auto" w:fill="auto"/>
            <w:vAlign w:val="center"/>
          </w:tcPr>
          <w:p w14:paraId="37FBD9CF" w14:textId="617D3FAC"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Cirurgia para exostose maxilar</w:t>
            </w:r>
          </w:p>
        </w:tc>
        <w:tc>
          <w:tcPr>
            <w:tcW w:w="2291" w:type="dxa"/>
            <w:shd w:val="clear" w:color="auto" w:fill="auto"/>
            <w:vAlign w:val="center"/>
          </w:tcPr>
          <w:p w14:paraId="53DFA221" w14:textId="1D0083A0"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455BB437" w14:textId="37C6584F"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R$ 258,00</w:t>
            </w:r>
          </w:p>
        </w:tc>
      </w:tr>
      <w:tr w:rsidR="006341DF" w:rsidRPr="00A24E8F" w14:paraId="78A04F0C" w14:textId="77777777" w:rsidTr="00ED1125">
        <w:tc>
          <w:tcPr>
            <w:tcW w:w="1720" w:type="dxa"/>
            <w:vAlign w:val="center"/>
          </w:tcPr>
          <w:p w14:paraId="36082BEA" w14:textId="39057991"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5006</w:t>
            </w:r>
          </w:p>
        </w:tc>
        <w:tc>
          <w:tcPr>
            <w:tcW w:w="4762" w:type="dxa"/>
            <w:shd w:val="clear" w:color="auto" w:fill="auto"/>
            <w:vAlign w:val="center"/>
          </w:tcPr>
          <w:p w14:paraId="72898DAA" w14:textId="22159368"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Cirurgia para torus mandibular bilateral</w:t>
            </w:r>
          </w:p>
        </w:tc>
        <w:tc>
          <w:tcPr>
            <w:tcW w:w="2291" w:type="dxa"/>
            <w:shd w:val="clear" w:color="auto" w:fill="auto"/>
            <w:vAlign w:val="center"/>
          </w:tcPr>
          <w:p w14:paraId="220CB4E9" w14:textId="30C4CD8E"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5C8515C0" w14:textId="090E9316"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R$ 300,00</w:t>
            </w:r>
          </w:p>
        </w:tc>
      </w:tr>
      <w:tr w:rsidR="006341DF" w:rsidRPr="00A24E8F" w14:paraId="453B2D4F" w14:textId="77777777" w:rsidTr="00ED1125">
        <w:tc>
          <w:tcPr>
            <w:tcW w:w="1720" w:type="dxa"/>
            <w:vAlign w:val="center"/>
          </w:tcPr>
          <w:p w14:paraId="65395B15" w14:textId="0A4605F3"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5007</w:t>
            </w:r>
          </w:p>
        </w:tc>
        <w:tc>
          <w:tcPr>
            <w:tcW w:w="4762" w:type="dxa"/>
            <w:shd w:val="clear" w:color="auto" w:fill="auto"/>
            <w:vAlign w:val="center"/>
          </w:tcPr>
          <w:p w14:paraId="64681DC0" w14:textId="3B5EE204"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Cirurgia para torus mandibular unilateral</w:t>
            </w:r>
          </w:p>
        </w:tc>
        <w:tc>
          <w:tcPr>
            <w:tcW w:w="2291" w:type="dxa"/>
            <w:shd w:val="clear" w:color="auto" w:fill="auto"/>
            <w:vAlign w:val="center"/>
          </w:tcPr>
          <w:p w14:paraId="094A48E3" w14:textId="421189C5"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01DAE2CB" w14:textId="35DF2DFF"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R$ 258,00</w:t>
            </w:r>
          </w:p>
        </w:tc>
      </w:tr>
      <w:tr w:rsidR="006341DF" w:rsidRPr="00A24E8F" w14:paraId="5C558233" w14:textId="77777777" w:rsidTr="00ED1125">
        <w:tc>
          <w:tcPr>
            <w:tcW w:w="1720" w:type="dxa"/>
            <w:vAlign w:val="center"/>
          </w:tcPr>
          <w:p w14:paraId="757E7D4F" w14:textId="5770C27B"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5008</w:t>
            </w:r>
          </w:p>
        </w:tc>
        <w:tc>
          <w:tcPr>
            <w:tcW w:w="4762" w:type="dxa"/>
            <w:shd w:val="clear" w:color="auto" w:fill="auto"/>
            <w:vAlign w:val="center"/>
          </w:tcPr>
          <w:p w14:paraId="109A2A2D" w14:textId="1BE1CE5D"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Cirurgia para torus palatino</w:t>
            </w:r>
          </w:p>
        </w:tc>
        <w:tc>
          <w:tcPr>
            <w:tcW w:w="2291" w:type="dxa"/>
            <w:shd w:val="clear" w:color="auto" w:fill="auto"/>
            <w:vAlign w:val="center"/>
          </w:tcPr>
          <w:p w14:paraId="0550B82C" w14:textId="40B68BEB"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04B62FD4" w14:textId="362290CF"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R$ 258,00</w:t>
            </w:r>
          </w:p>
        </w:tc>
      </w:tr>
      <w:tr w:rsidR="006341DF" w:rsidRPr="00A24E8F" w14:paraId="224F32D9" w14:textId="77777777" w:rsidTr="00ED1125">
        <w:tc>
          <w:tcPr>
            <w:tcW w:w="1720" w:type="dxa"/>
            <w:vAlign w:val="center"/>
          </w:tcPr>
          <w:p w14:paraId="5B29363F" w14:textId="535E7B09"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5009</w:t>
            </w:r>
          </w:p>
        </w:tc>
        <w:tc>
          <w:tcPr>
            <w:tcW w:w="4762" w:type="dxa"/>
            <w:shd w:val="clear" w:color="auto" w:fill="auto"/>
            <w:vAlign w:val="center"/>
          </w:tcPr>
          <w:p w14:paraId="5712FEC1" w14:textId="6AA2D7B1"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Cirurgia periodontal a retalho</w:t>
            </w:r>
          </w:p>
        </w:tc>
        <w:tc>
          <w:tcPr>
            <w:tcW w:w="2291" w:type="dxa"/>
            <w:shd w:val="clear" w:color="auto" w:fill="auto"/>
            <w:vAlign w:val="center"/>
          </w:tcPr>
          <w:p w14:paraId="0EC41339" w14:textId="04398FD3"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132234C5" w14:textId="2F4F420F"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R$ 250,00</w:t>
            </w:r>
          </w:p>
        </w:tc>
      </w:tr>
      <w:tr w:rsidR="006341DF" w:rsidRPr="00A24E8F" w14:paraId="44D5EE4C" w14:textId="77777777" w:rsidTr="00ED1125">
        <w:tc>
          <w:tcPr>
            <w:tcW w:w="1720" w:type="dxa"/>
            <w:vAlign w:val="center"/>
          </w:tcPr>
          <w:p w14:paraId="25907965" w14:textId="5E23B71E"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5010</w:t>
            </w:r>
          </w:p>
        </w:tc>
        <w:tc>
          <w:tcPr>
            <w:tcW w:w="4762" w:type="dxa"/>
            <w:shd w:val="clear" w:color="auto" w:fill="auto"/>
            <w:vAlign w:val="center"/>
          </w:tcPr>
          <w:p w14:paraId="328DD223" w14:textId="1B34EE1D"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Coleta de raspado em lesões ou sítios específicos da região buco – maxilo - facial</w:t>
            </w:r>
          </w:p>
        </w:tc>
        <w:tc>
          <w:tcPr>
            <w:tcW w:w="2291" w:type="dxa"/>
            <w:shd w:val="clear" w:color="auto" w:fill="auto"/>
            <w:vAlign w:val="center"/>
          </w:tcPr>
          <w:p w14:paraId="05C35645" w14:textId="589F9DCF"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31D14878" w14:textId="7E75EEC7"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R$ 157,00</w:t>
            </w:r>
          </w:p>
        </w:tc>
      </w:tr>
      <w:tr w:rsidR="006341DF" w:rsidRPr="00A24E8F" w14:paraId="44AA7458" w14:textId="77777777" w:rsidTr="00ED1125">
        <w:tc>
          <w:tcPr>
            <w:tcW w:w="1720" w:type="dxa"/>
            <w:vAlign w:val="center"/>
          </w:tcPr>
          <w:p w14:paraId="3BAAA3D8" w14:textId="5A3E3F7D"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5011</w:t>
            </w:r>
          </w:p>
        </w:tc>
        <w:tc>
          <w:tcPr>
            <w:tcW w:w="4762" w:type="dxa"/>
            <w:shd w:val="clear" w:color="auto" w:fill="auto"/>
            <w:vAlign w:val="center"/>
          </w:tcPr>
          <w:p w14:paraId="1C5C5F20" w14:textId="2116915A"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Controle de hemorragia com aplicação de agente hemostático em região buco – maxilo – facial</w:t>
            </w:r>
          </w:p>
        </w:tc>
        <w:tc>
          <w:tcPr>
            <w:tcW w:w="2291" w:type="dxa"/>
            <w:shd w:val="clear" w:color="auto" w:fill="auto"/>
            <w:vAlign w:val="center"/>
          </w:tcPr>
          <w:p w14:paraId="1EBA174F" w14:textId="79D2F598"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641CEC84" w14:textId="2D24C87F"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R$ 100,00</w:t>
            </w:r>
          </w:p>
        </w:tc>
      </w:tr>
      <w:tr w:rsidR="006341DF" w:rsidRPr="00A24E8F" w14:paraId="04E64E5F" w14:textId="77777777" w:rsidTr="00ED1125">
        <w:tc>
          <w:tcPr>
            <w:tcW w:w="1720" w:type="dxa"/>
            <w:vAlign w:val="center"/>
          </w:tcPr>
          <w:p w14:paraId="75F3FEAD" w14:textId="12594DEF"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5012</w:t>
            </w:r>
          </w:p>
        </w:tc>
        <w:tc>
          <w:tcPr>
            <w:tcW w:w="4762" w:type="dxa"/>
            <w:shd w:val="clear" w:color="auto" w:fill="auto"/>
            <w:vAlign w:val="center"/>
          </w:tcPr>
          <w:p w14:paraId="2C7E33A7" w14:textId="070F7EE1"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Controle de hemorragia sem aplicação de agente hemostático em região buco – maxilo – facial</w:t>
            </w:r>
          </w:p>
        </w:tc>
        <w:tc>
          <w:tcPr>
            <w:tcW w:w="2291" w:type="dxa"/>
            <w:shd w:val="clear" w:color="auto" w:fill="auto"/>
            <w:vAlign w:val="center"/>
          </w:tcPr>
          <w:p w14:paraId="00904A70" w14:textId="788321ED"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3A846A14" w14:textId="59B97709"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R$ 139,00</w:t>
            </w:r>
          </w:p>
        </w:tc>
      </w:tr>
      <w:tr w:rsidR="006341DF" w:rsidRPr="00A24E8F" w14:paraId="4FA08DBD" w14:textId="77777777" w:rsidTr="00ED1125">
        <w:tc>
          <w:tcPr>
            <w:tcW w:w="1720" w:type="dxa"/>
            <w:vAlign w:val="center"/>
          </w:tcPr>
          <w:p w14:paraId="66EB15D8" w14:textId="5D6A6187"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5013</w:t>
            </w:r>
          </w:p>
        </w:tc>
        <w:tc>
          <w:tcPr>
            <w:tcW w:w="4762" w:type="dxa"/>
            <w:shd w:val="clear" w:color="auto" w:fill="auto"/>
            <w:vAlign w:val="center"/>
          </w:tcPr>
          <w:p w14:paraId="63B1E96A" w14:textId="552C5806"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Controle pós – operatório (por sessão)</w:t>
            </w:r>
          </w:p>
        </w:tc>
        <w:tc>
          <w:tcPr>
            <w:tcW w:w="2291" w:type="dxa"/>
            <w:shd w:val="clear" w:color="auto" w:fill="auto"/>
            <w:vAlign w:val="center"/>
          </w:tcPr>
          <w:p w14:paraId="3B548191" w14:textId="2139D22C"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33FB6D65" w14:textId="42409C5B"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R$ 80,00</w:t>
            </w:r>
          </w:p>
        </w:tc>
      </w:tr>
      <w:tr w:rsidR="006341DF" w:rsidRPr="00A24E8F" w14:paraId="1495B267" w14:textId="77777777" w:rsidTr="00ED1125">
        <w:tc>
          <w:tcPr>
            <w:tcW w:w="1720" w:type="dxa"/>
            <w:vAlign w:val="center"/>
          </w:tcPr>
          <w:p w14:paraId="31DD06B7" w14:textId="4DE9D9B5"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5014</w:t>
            </w:r>
          </w:p>
        </w:tc>
        <w:tc>
          <w:tcPr>
            <w:tcW w:w="4762" w:type="dxa"/>
            <w:shd w:val="clear" w:color="auto" w:fill="auto"/>
            <w:vAlign w:val="center"/>
          </w:tcPr>
          <w:p w14:paraId="07576EDA" w14:textId="1F51C8C0"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Criocirurgia de neoplasias da região buco maxilo facial (por sessão)</w:t>
            </w:r>
          </w:p>
        </w:tc>
        <w:tc>
          <w:tcPr>
            <w:tcW w:w="2291" w:type="dxa"/>
            <w:shd w:val="clear" w:color="auto" w:fill="auto"/>
            <w:vAlign w:val="center"/>
          </w:tcPr>
          <w:p w14:paraId="404468E7" w14:textId="1F8F38FB"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1B79393E" w14:textId="5489B6BF"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R$ 150,00</w:t>
            </w:r>
          </w:p>
        </w:tc>
      </w:tr>
      <w:tr w:rsidR="006341DF" w:rsidRPr="00A24E8F" w14:paraId="54307A55" w14:textId="77777777" w:rsidTr="00ED1125">
        <w:tc>
          <w:tcPr>
            <w:tcW w:w="1720" w:type="dxa"/>
            <w:vAlign w:val="center"/>
          </w:tcPr>
          <w:p w14:paraId="6FA057DF" w14:textId="62D1FA66"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5015</w:t>
            </w:r>
          </w:p>
        </w:tc>
        <w:tc>
          <w:tcPr>
            <w:tcW w:w="4762" w:type="dxa"/>
            <w:shd w:val="clear" w:color="auto" w:fill="auto"/>
            <w:vAlign w:val="center"/>
          </w:tcPr>
          <w:p w14:paraId="7557EDC9" w14:textId="2C800DFF"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Crioterapia ou termoterapia (por sessão)</w:t>
            </w:r>
          </w:p>
        </w:tc>
        <w:tc>
          <w:tcPr>
            <w:tcW w:w="2291" w:type="dxa"/>
            <w:shd w:val="clear" w:color="auto" w:fill="auto"/>
            <w:vAlign w:val="center"/>
          </w:tcPr>
          <w:p w14:paraId="494A27E3" w14:textId="47A5BB8A"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3CE910A6" w14:textId="3C18770C"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R$ 500,00</w:t>
            </w:r>
          </w:p>
        </w:tc>
      </w:tr>
      <w:tr w:rsidR="006341DF" w:rsidRPr="00A24E8F" w14:paraId="790310BB" w14:textId="77777777" w:rsidTr="00ED1125">
        <w:tc>
          <w:tcPr>
            <w:tcW w:w="1720" w:type="dxa"/>
            <w:vAlign w:val="center"/>
          </w:tcPr>
          <w:p w14:paraId="5605386E" w14:textId="05A5CB0D"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5016</w:t>
            </w:r>
          </w:p>
        </w:tc>
        <w:tc>
          <w:tcPr>
            <w:tcW w:w="4762" w:type="dxa"/>
            <w:shd w:val="clear" w:color="auto" w:fill="auto"/>
            <w:vAlign w:val="center"/>
          </w:tcPr>
          <w:p w14:paraId="2152B6B8" w14:textId="446B619A"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Cunha proximal</w:t>
            </w:r>
          </w:p>
        </w:tc>
        <w:tc>
          <w:tcPr>
            <w:tcW w:w="2291" w:type="dxa"/>
            <w:shd w:val="clear" w:color="auto" w:fill="auto"/>
            <w:vAlign w:val="center"/>
          </w:tcPr>
          <w:p w14:paraId="7D3873C0" w14:textId="668C2D68"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79BD94D1" w14:textId="2AB6CE2B"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R$ 130,00</w:t>
            </w:r>
          </w:p>
        </w:tc>
      </w:tr>
      <w:tr w:rsidR="006341DF" w:rsidRPr="00A24E8F" w14:paraId="7BE7534D" w14:textId="77777777" w:rsidTr="00ED1125">
        <w:tc>
          <w:tcPr>
            <w:tcW w:w="1720" w:type="dxa"/>
            <w:vAlign w:val="center"/>
          </w:tcPr>
          <w:p w14:paraId="4C8F8B05" w14:textId="7473BBD0"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5017</w:t>
            </w:r>
          </w:p>
        </w:tc>
        <w:tc>
          <w:tcPr>
            <w:tcW w:w="4762" w:type="dxa"/>
            <w:shd w:val="clear" w:color="auto" w:fill="auto"/>
            <w:vAlign w:val="center"/>
          </w:tcPr>
          <w:p w14:paraId="39D52EFC" w14:textId="16F90ABC"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Drenagem de abscesso, hematoma e/ou flegmão da região buco maxilo facial – extra oral</w:t>
            </w:r>
          </w:p>
        </w:tc>
        <w:tc>
          <w:tcPr>
            <w:tcW w:w="2291" w:type="dxa"/>
            <w:shd w:val="clear" w:color="auto" w:fill="auto"/>
            <w:vAlign w:val="center"/>
          </w:tcPr>
          <w:p w14:paraId="4278502A" w14:textId="6B1D7EA0"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1CA83433" w14:textId="658FA008"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R$ 280,00</w:t>
            </w:r>
          </w:p>
        </w:tc>
      </w:tr>
      <w:tr w:rsidR="006341DF" w:rsidRPr="00A24E8F" w14:paraId="770FDCC9" w14:textId="77777777" w:rsidTr="00ED1125">
        <w:tc>
          <w:tcPr>
            <w:tcW w:w="1720" w:type="dxa"/>
            <w:vAlign w:val="center"/>
          </w:tcPr>
          <w:p w14:paraId="1D9C0E19" w14:textId="36960FA5"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5018</w:t>
            </w:r>
          </w:p>
        </w:tc>
        <w:tc>
          <w:tcPr>
            <w:tcW w:w="4762" w:type="dxa"/>
            <w:shd w:val="clear" w:color="auto" w:fill="auto"/>
            <w:vAlign w:val="center"/>
          </w:tcPr>
          <w:p w14:paraId="06D58DE2" w14:textId="35E2F3E6"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Drenagem de abscesso, hematoma e/ou flegmão da região buco maxilo facial – intra oral</w:t>
            </w:r>
          </w:p>
        </w:tc>
        <w:tc>
          <w:tcPr>
            <w:tcW w:w="2291" w:type="dxa"/>
            <w:shd w:val="clear" w:color="auto" w:fill="auto"/>
            <w:vAlign w:val="center"/>
          </w:tcPr>
          <w:p w14:paraId="49B0BE70" w14:textId="5EB398EB"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1C86B664" w14:textId="2AFE4B76"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R$ 200,00</w:t>
            </w:r>
          </w:p>
        </w:tc>
      </w:tr>
      <w:tr w:rsidR="006341DF" w:rsidRPr="00A24E8F" w14:paraId="32CF1D71" w14:textId="77777777" w:rsidTr="00ED1125">
        <w:tc>
          <w:tcPr>
            <w:tcW w:w="1720" w:type="dxa"/>
            <w:vAlign w:val="center"/>
          </w:tcPr>
          <w:p w14:paraId="4B8284F3" w14:textId="4EA94F1E"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5019</w:t>
            </w:r>
          </w:p>
        </w:tc>
        <w:tc>
          <w:tcPr>
            <w:tcW w:w="4762" w:type="dxa"/>
            <w:shd w:val="clear" w:color="auto" w:fill="auto"/>
            <w:vAlign w:val="center"/>
          </w:tcPr>
          <w:p w14:paraId="69334D3E" w14:textId="504D0E49"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Enxerto com osso autógeno da linha oblíqua – por área enxertada</w:t>
            </w:r>
          </w:p>
        </w:tc>
        <w:tc>
          <w:tcPr>
            <w:tcW w:w="2291" w:type="dxa"/>
            <w:shd w:val="clear" w:color="auto" w:fill="auto"/>
            <w:vAlign w:val="center"/>
          </w:tcPr>
          <w:p w14:paraId="70274419" w14:textId="3729DEF0"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2D6C6799" w14:textId="5C5A5D8D"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R$ 400,00</w:t>
            </w:r>
          </w:p>
        </w:tc>
      </w:tr>
      <w:tr w:rsidR="006341DF" w:rsidRPr="00A24E8F" w14:paraId="4E980974" w14:textId="77777777" w:rsidTr="00ED1125">
        <w:tc>
          <w:tcPr>
            <w:tcW w:w="1720" w:type="dxa"/>
            <w:vAlign w:val="center"/>
          </w:tcPr>
          <w:p w14:paraId="52766E4B" w14:textId="39AF8B9F"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5020</w:t>
            </w:r>
          </w:p>
        </w:tc>
        <w:tc>
          <w:tcPr>
            <w:tcW w:w="4762" w:type="dxa"/>
            <w:shd w:val="clear" w:color="auto" w:fill="auto"/>
            <w:vAlign w:val="center"/>
          </w:tcPr>
          <w:p w14:paraId="2472236A" w14:textId="1E8C1C7E"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Enxerto com osso autógeno do mento – por área enxertada</w:t>
            </w:r>
          </w:p>
        </w:tc>
        <w:tc>
          <w:tcPr>
            <w:tcW w:w="2291" w:type="dxa"/>
            <w:shd w:val="clear" w:color="auto" w:fill="auto"/>
            <w:vAlign w:val="center"/>
          </w:tcPr>
          <w:p w14:paraId="49C57020" w14:textId="002DDD6D"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366B5491" w14:textId="7A94554B"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R$ 400,00</w:t>
            </w:r>
          </w:p>
        </w:tc>
      </w:tr>
      <w:tr w:rsidR="006341DF" w:rsidRPr="00A24E8F" w14:paraId="061366A2" w14:textId="77777777" w:rsidTr="00ED1125">
        <w:tc>
          <w:tcPr>
            <w:tcW w:w="1720" w:type="dxa"/>
            <w:vAlign w:val="center"/>
          </w:tcPr>
          <w:p w14:paraId="069198B6" w14:textId="31550FBF"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5021</w:t>
            </w:r>
          </w:p>
        </w:tc>
        <w:tc>
          <w:tcPr>
            <w:tcW w:w="4762" w:type="dxa"/>
            <w:shd w:val="clear" w:color="auto" w:fill="auto"/>
            <w:vAlign w:val="center"/>
          </w:tcPr>
          <w:p w14:paraId="1A9C20F6" w14:textId="2749E363"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Enxerto com osso liofilizado – por área enxertada por g (sem membrana)</w:t>
            </w:r>
          </w:p>
        </w:tc>
        <w:tc>
          <w:tcPr>
            <w:tcW w:w="2291" w:type="dxa"/>
            <w:shd w:val="clear" w:color="auto" w:fill="auto"/>
            <w:vAlign w:val="center"/>
          </w:tcPr>
          <w:p w14:paraId="72A94299" w14:textId="58A50E00"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626CE17D" w14:textId="4F170950"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R$ 580,00</w:t>
            </w:r>
          </w:p>
        </w:tc>
      </w:tr>
      <w:tr w:rsidR="006341DF" w:rsidRPr="00A24E8F" w14:paraId="1FC5618A" w14:textId="77777777" w:rsidTr="00ED1125">
        <w:tc>
          <w:tcPr>
            <w:tcW w:w="1720" w:type="dxa"/>
            <w:vAlign w:val="center"/>
          </w:tcPr>
          <w:p w14:paraId="30ACBF50" w14:textId="723BA1E7"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5022</w:t>
            </w:r>
          </w:p>
        </w:tc>
        <w:tc>
          <w:tcPr>
            <w:tcW w:w="4762" w:type="dxa"/>
            <w:shd w:val="clear" w:color="auto" w:fill="auto"/>
            <w:vAlign w:val="center"/>
          </w:tcPr>
          <w:p w14:paraId="6E3438A0" w14:textId="74BF12A7"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Enxerto conjuntivo subepitelial (por elemento)</w:t>
            </w:r>
          </w:p>
        </w:tc>
        <w:tc>
          <w:tcPr>
            <w:tcW w:w="2291" w:type="dxa"/>
            <w:shd w:val="clear" w:color="auto" w:fill="auto"/>
            <w:vAlign w:val="center"/>
          </w:tcPr>
          <w:p w14:paraId="646D46C9" w14:textId="613B74B2"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4F41862E" w14:textId="40F8BD63"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R$ 400,00</w:t>
            </w:r>
          </w:p>
        </w:tc>
      </w:tr>
      <w:tr w:rsidR="006341DF" w:rsidRPr="00A24E8F" w14:paraId="466E7578" w14:textId="77777777" w:rsidTr="00ED1125">
        <w:tc>
          <w:tcPr>
            <w:tcW w:w="1720" w:type="dxa"/>
            <w:vAlign w:val="center"/>
          </w:tcPr>
          <w:p w14:paraId="0A2066DB" w14:textId="169D4A72"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5023</w:t>
            </w:r>
          </w:p>
        </w:tc>
        <w:tc>
          <w:tcPr>
            <w:tcW w:w="4762" w:type="dxa"/>
            <w:shd w:val="clear" w:color="auto" w:fill="auto"/>
            <w:vAlign w:val="center"/>
          </w:tcPr>
          <w:p w14:paraId="1816A5C5" w14:textId="2B3DC6B1"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Enxerto gengival livre (por elemento)</w:t>
            </w:r>
          </w:p>
        </w:tc>
        <w:tc>
          <w:tcPr>
            <w:tcW w:w="2291" w:type="dxa"/>
            <w:shd w:val="clear" w:color="auto" w:fill="auto"/>
            <w:vAlign w:val="center"/>
          </w:tcPr>
          <w:p w14:paraId="37E2319C" w14:textId="7BFC2E84"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7B960C9A" w14:textId="14918354"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R$ 400,00</w:t>
            </w:r>
          </w:p>
        </w:tc>
      </w:tr>
      <w:tr w:rsidR="006341DF" w:rsidRPr="00A24E8F" w14:paraId="3809AAE2" w14:textId="77777777" w:rsidTr="00ED1125">
        <w:tc>
          <w:tcPr>
            <w:tcW w:w="1720" w:type="dxa"/>
            <w:vAlign w:val="center"/>
          </w:tcPr>
          <w:p w14:paraId="2B732895" w14:textId="65ED688E"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5024</w:t>
            </w:r>
          </w:p>
        </w:tc>
        <w:tc>
          <w:tcPr>
            <w:tcW w:w="4762" w:type="dxa"/>
            <w:shd w:val="clear" w:color="auto" w:fill="auto"/>
            <w:vAlign w:val="center"/>
          </w:tcPr>
          <w:p w14:paraId="7BE8A4CE" w14:textId="5FD10239"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Enxerto pediculado (por elemento)</w:t>
            </w:r>
          </w:p>
        </w:tc>
        <w:tc>
          <w:tcPr>
            <w:tcW w:w="2291" w:type="dxa"/>
            <w:shd w:val="clear" w:color="auto" w:fill="auto"/>
            <w:vAlign w:val="center"/>
          </w:tcPr>
          <w:p w14:paraId="27077A62" w14:textId="704F4176"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64EECBB4" w14:textId="2B8F3644"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R$ 400,00</w:t>
            </w:r>
          </w:p>
        </w:tc>
      </w:tr>
      <w:tr w:rsidR="006341DF" w:rsidRPr="00A24E8F" w14:paraId="19ADBB20" w14:textId="77777777" w:rsidTr="00ED1125">
        <w:tc>
          <w:tcPr>
            <w:tcW w:w="1720" w:type="dxa"/>
            <w:vAlign w:val="center"/>
          </w:tcPr>
          <w:p w14:paraId="66E08BE4" w14:textId="38F0676F"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5025</w:t>
            </w:r>
          </w:p>
        </w:tc>
        <w:tc>
          <w:tcPr>
            <w:tcW w:w="4762" w:type="dxa"/>
            <w:shd w:val="clear" w:color="auto" w:fill="auto"/>
            <w:vAlign w:val="center"/>
          </w:tcPr>
          <w:p w14:paraId="4F63A90E" w14:textId="79BCD8A0"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Exerese de mucocele</w:t>
            </w:r>
          </w:p>
        </w:tc>
        <w:tc>
          <w:tcPr>
            <w:tcW w:w="2291" w:type="dxa"/>
            <w:shd w:val="clear" w:color="auto" w:fill="auto"/>
            <w:vAlign w:val="center"/>
          </w:tcPr>
          <w:p w14:paraId="3D596843" w14:textId="5CCF6104"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2A019494" w14:textId="1AC9D010"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R$ 350,00</w:t>
            </w:r>
          </w:p>
        </w:tc>
      </w:tr>
      <w:tr w:rsidR="006341DF" w:rsidRPr="00A24E8F" w14:paraId="65C99ADE" w14:textId="77777777" w:rsidTr="00ED1125">
        <w:tc>
          <w:tcPr>
            <w:tcW w:w="1720" w:type="dxa"/>
            <w:vAlign w:val="center"/>
          </w:tcPr>
          <w:p w14:paraId="0EE40EC6" w14:textId="02473535"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lastRenderedPageBreak/>
              <w:t> 5026</w:t>
            </w:r>
          </w:p>
        </w:tc>
        <w:tc>
          <w:tcPr>
            <w:tcW w:w="4762" w:type="dxa"/>
            <w:shd w:val="clear" w:color="auto" w:fill="auto"/>
            <w:vAlign w:val="center"/>
          </w:tcPr>
          <w:p w14:paraId="5E17710F" w14:textId="00D0DDB7"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Exerese de cistos odontológicos de mandíbula e maxila</w:t>
            </w:r>
          </w:p>
        </w:tc>
        <w:tc>
          <w:tcPr>
            <w:tcW w:w="2291" w:type="dxa"/>
            <w:shd w:val="clear" w:color="auto" w:fill="auto"/>
            <w:vAlign w:val="center"/>
          </w:tcPr>
          <w:p w14:paraId="44592FF4" w14:textId="67D67672"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2C9185E0" w14:textId="298AD065"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R$ 400,00</w:t>
            </w:r>
          </w:p>
        </w:tc>
      </w:tr>
      <w:tr w:rsidR="006341DF" w:rsidRPr="00A24E8F" w14:paraId="10973164" w14:textId="77777777" w:rsidTr="00ED1125">
        <w:tc>
          <w:tcPr>
            <w:tcW w:w="1720" w:type="dxa"/>
            <w:vAlign w:val="center"/>
          </w:tcPr>
          <w:p w14:paraId="49A76C61" w14:textId="134E844D"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5027</w:t>
            </w:r>
          </w:p>
        </w:tc>
        <w:tc>
          <w:tcPr>
            <w:tcW w:w="4762" w:type="dxa"/>
            <w:shd w:val="clear" w:color="auto" w:fill="auto"/>
            <w:vAlign w:val="center"/>
          </w:tcPr>
          <w:p w14:paraId="36F5B4A8" w14:textId="46362F93"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Exerese de lipoma em região buco-maxilo-facial</w:t>
            </w:r>
          </w:p>
        </w:tc>
        <w:tc>
          <w:tcPr>
            <w:tcW w:w="2291" w:type="dxa"/>
            <w:shd w:val="clear" w:color="auto" w:fill="auto"/>
            <w:vAlign w:val="center"/>
          </w:tcPr>
          <w:p w14:paraId="0B206EB2" w14:textId="27CBFDAF"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76435816" w14:textId="57CFEFE6"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R$ 350,00</w:t>
            </w:r>
          </w:p>
        </w:tc>
      </w:tr>
      <w:tr w:rsidR="006341DF" w:rsidRPr="00A24E8F" w14:paraId="6A37210A" w14:textId="77777777" w:rsidTr="00ED1125">
        <w:tc>
          <w:tcPr>
            <w:tcW w:w="1720" w:type="dxa"/>
            <w:vAlign w:val="center"/>
          </w:tcPr>
          <w:p w14:paraId="259CD5C4" w14:textId="5FFB6049"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5028</w:t>
            </w:r>
          </w:p>
        </w:tc>
        <w:tc>
          <w:tcPr>
            <w:tcW w:w="4762" w:type="dxa"/>
            <w:shd w:val="clear" w:color="auto" w:fill="auto"/>
            <w:vAlign w:val="center"/>
          </w:tcPr>
          <w:p w14:paraId="0CC174CE" w14:textId="49A9C0B0"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Exerese de rânula</w:t>
            </w:r>
          </w:p>
        </w:tc>
        <w:tc>
          <w:tcPr>
            <w:tcW w:w="2291" w:type="dxa"/>
            <w:shd w:val="clear" w:color="auto" w:fill="auto"/>
            <w:vAlign w:val="center"/>
          </w:tcPr>
          <w:p w14:paraId="74AAC9F1" w14:textId="1051F68F"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57120ADA" w14:textId="336C7E87"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R$ 150,00</w:t>
            </w:r>
          </w:p>
        </w:tc>
      </w:tr>
      <w:tr w:rsidR="006341DF" w:rsidRPr="00A24E8F" w14:paraId="57E2AF31" w14:textId="77777777" w:rsidTr="00ED1125">
        <w:tc>
          <w:tcPr>
            <w:tcW w:w="1720" w:type="dxa"/>
            <w:vAlign w:val="center"/>
          </w:tcPr>
          <w:p w14:paraId="0AACD60B" w14:textId="2E67D979"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5029</w:t>
            </w:r>
          </w:p>
        </w:tc>
        <w:tc>
          <w:tcPr>
            <w:tcW w:w="4762" w:type="dxa"/>
            <w:shd w:val="clear" w:color="auto" w:fill="auto"/>
            <w:vAlign w:val="center"/>
          </w:tcPr>
          <w:p w14:paraId="239C080A" w14:textId="610EB54C" w:rsidR="006341DF" w:rsidRPr="00C869B0" w:rsidRDefault="006341DF" w:rsidP="006341DF">
            <w:pPr>
              <w:rPr>
                <w:rFonts w:asciiTheme="minorHAnsi" w:hAnsiTheme="minorHAnsi" w:cstheme="minorHAnsi"/>
                <w:color w:val="000000"/>
                <w:sz w:val="24"/>
                <w:lang w:val="pt-PT"/>
              </w:rPr>
            </w:pPr>
            <w:r w:rsidRPr="00C869B0">
              <w:rPr>
                <w:rFonts w:asciiTheme="minorHAnsi" w:hAnsiTheme="minorHAnsi" w:cstheme="minorHAnsi"/>
                <w:color w:val="000000"/>
                <w:sz w:val="24"/>
                <w:lang w:val="pt-PT"/>
              </w:rPr>
              <w:t>Exodontia de raiz residual</w:t>
            </w:r>
          </w:p>
        </w:tc>
        <w:tc>
          <w:tcPr>
            <w:tcW w:w="2291" w:type="dxa"/>
            <w:shd w:val="clear" w:color="auto" w:fill="auto"/>
            <w:vAlign w:val="center"/>
          </w:tcPr>
          <w:p w14:paraId="33ED2945" w14:textId="0C4E033F" w:rsidR="006341DF" w:rsidRPr="00C869B0" w:rsidRDefault="006341DF" w:rsidP="006341DF">
            <w:pPr>
              <w:jc w:val="center"/>
              <w:rPr>
                <w:rFonts w:asciiTheme="minorHAnsi" w:hAnsiTheme="minorHAnsi" w:cstheme="minorHAnsi"/>
                <w:bCs/>
                <w:color w:val="000000"/>
                <w:sz w:val="24"/>
              </w:rPr>
            </w:pPr>
            <w:r w:rsidRPr="00C869B0">
              <w:rPr>
                <w:rFonts w:asciiTheme="minorHAnsi" w:hAnsiTheme="minorHAnsi" w:cstheme="minorHAnsi"/>
                <w:bCs/>
                <w:color w:val="000000"/>
                <w:sz w:val="24"/>
              </w:rPr>
              <w:t>10.000</w:t>
            </w:r>
          </w:p>
        </w:tc>
        <w:tc>
          <w:tcPr>
            <w:tcW w:w="2141" w:type="dxa"/>
            <w:shd w:val="clear" w:color="auto" w:fill="auto"/>
            <w:vAlign w:val="center"/>
          </w:tcPr>
          <w:p w14:paraId="2C551A67" w14:textId="27DF4B2D"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R$ 130,00</w:t>
            </w:r>
          </w:p>
        </w:tc>
      </w:tr>
      <w:tr w:rsidR="006341DF" w:rsidRPr="00A24E8F" w14:paraId="4FAC5461" w14:textId="77777777" w:rsidTr="00ED1125">
        <w:tc>
          <w:tcPr>
            <w:tcW w:w="1720" w:type="dxa"/>
            <w:vAlign w:val="center"/>
          </w:tcPr>
          <w:p w14:paraId="59203B3B" w14:textId="212DE74E"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5030</w:t>
            </w:r>
          </w:p>
        </w:tc>
        <w:tc>
          <w:tcPr>
            <w:tcW w:w="4762" w:type="dxa"/>
            <w:shd w:val="clear" w:color="auto" w:fill="auto"/>
            <w:vAlign w:val="center"/>
          </w:tcPr>
          <w:p w14:paraId="448D2ECF" w14:textId="790F5B8C"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Exodontia a retalho</w:t>
            </w:r>
          </w:p>
        </w:tc>
        <w:tc>
          <w:tcPr>
            <w:tcW w:w="2291" w:type="dxa"/>
            <w:shd w:val="clear" w:color="auto" w:fill="auto"/>
            <w:vAlign w:val="center"/>
          </w:tcPr>
          <w:p w14:paraId="77499602" w14:textId="5D37FD3F"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5D0CD09F" w14:textId="47FB4F99"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130,00</w:t>
            </w:r>
          </w:p>
        </w:tc>
      </w:tr>
      <w:tr w:rsidR="006341DF" w:rsidRPr="00A24E8F" w14:paraId="0460275B" w14:textId="77777777" w:rsidTr="00ED1125">
        <w:tc>
          <w:tcPr>
            <w:tcW w:w="1720" w:type="dxa"/>
            <w:vAlign w:val="center"/>
          </w:tcPr>
          <w:p w14:paraId="11ECA966" w14:textId="77D274C6"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5031</w:t>
            </w:r>
          </w:p>
        </w:tc>
        <w:tc>
          <w:tcPr>
            <w:tcW w:w="4762" w:type="dxa"/>
            <w:shd w:val="clear" w:color="auto" w:fill="auto"/>
            <w:vAlign w:val="center"/>
          </w:tcPr>
          <w:p w14:paraId="3F2B6EDE" w14:textId="5FD6D475"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Exodontia de permanente</w:t>
            </w:r>
          </w:p>
        </w:tc>
        <w:tc>
          <w:tcPr>
            <w:tcW w:w="2291" w:type="dxa"/>
            <w:shd w:val="clear" w:color="auto" w:fill="auto"/>
            <w:vAlign w:val="center"/>
          </w:tcPr>
          <w:p w14:paraId="00491910" w14:textId="4FA17A93"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0F532932" w14:textId="00E82CBA"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R$ 100,00</w:t>
            </w:r>
          </w:p>
        </w:tc>
      </w:tr>
      <w:tr w:rsidR="006341DF" w:rsidRPr="00A24E8F" w14:paraId="5E970A08" w14:textId="77777777" w:rsidTr="00ED1125">
        <w:tc>
          <w:tcPr>
            <w:tcW w:w="1720" w:type="dxa"/>
            <w:vAlign w:val="center"/>
          </w:tcPr>
          <w:p w14:paraId="1973398F" w14:textId="6368C346"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5032</w:t>
            </w:r>
          </w:p>
        </w:tc>
        <w:tc>
          <w:tcPr>
            <w:tcW w:w="4762" w:type="dxa"/>
            <w:shd w:val="clear" w:color="auto" w:fill="auto"/>
            <w:vAlign w:val="center"/>
          </w:tcPr>
          <w:p w14:paraId="7473DEAA" w14:textId="451843A0"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Exodontia de permanente por indicação ortodôntica / protética</w:t>
            </w:r>
          </w:p>
        </w:tc>
        <w:tc>
          <w:tcPr>
            <w:tcW w:w="2291" w:type="dxa"/>
            <w:shd w:val="clear" w:color="auto" w:fill="auto"/>
            <w:vAlign w:val="center"/>
          </w:tcPr>
          <w:p w14:paraId="1C32170C" w14:textId="4EE719E1"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48AAE16E" w14:textId="12D8B4E4"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R$ 300,00</w:t>
            </w:r>
          </w:p>
        </w:tc>
      </w:tr>
      <w:tr w:rsidR="006341DF" w:rsidRPr="00A24E8F" w14:paraId="512919BE" w14:textId="77777777" w:rsidTr="00ED1125">
        <w:tc>
          <w:tcPr>
            <w:tcW w:w="1720" w:type="dxa"/>
            <w:vAlign w:val="center"/>
          </w:tcPr>
          <w:p w14:paraId="3B26C727" w14:textId="30CD81B7"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5033</w:t>
            </w:r>
          </w:p>
        </w:tc>
        <w:tc>
          <w:tcPr>
            <w:tcW w:w="4762" w:type="dxa"/>
            <w:shd w:val="clear" w:color="auto" w:fill="auto"/>
            <w:vAlign w:val="center"/>
          </w:tcPr>
          <w:p w14:paraId="59B2EA33" w14:textId="56F60E57"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Frenulectomia labial</w:t>
            </w:r>
          </w:p>
        </w:tc>
        <w:tc>
          <w:tcPr>
            <w:tcW w:w="2291" w:type="dxa"/>
            <w:shd w:val="clear" w:color="auto" w:fill="auto"/>
            <w:vAlign w:val="center"/>
          </w:tcPr>
          <w:p w14:paraId="3FCF87DC" w14:textId="3890F6AC"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179BDAE4" w14:textId="2C5400DF"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R$ 200,00</w:t>
            </w:r>
          </w:p>
        </w:tc>
      </w:tr>
      <w:tr w:rsidR="006341DF" w:rsidRPr="00A24E8F" w14:paraId="1C24F35F" w14:textId="77777777" w:rsidTr="00ED1125">
        <w:tc>
          <w:tcPr>
            <w:tcW w:w="1720" w:type="dxa"/>
            <w:vAlign w:val="center"/>
          </w:tcPr>
          <w:p w14:paraId="22E23EAA" w14:textId="50993616"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5034</w:t>
            </w:r>
          </w:p>
        </w:tc>
        <w:tc>
          <w:tcPr>
            <w:tcW w:w="4762" w:type="dxa"/>
            <w:shd w:val="clear" w:color="auto" w:fill="auto"/>
            <w:vAlign w:val="center"/>
          </w:tcPr>
          <w:p w14:paraId="5C8AD39A" w14:textId="20BCDB23"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Frenulectomia lingual</w:t>
            </w:r>
          </w:p>
        </w:tc>
        <w:tc>
          <w:tcPr>
            <w:tcW w:w="2291" w:type="dxa"/>
            <w:shd w:val="clear" w:color="auto" w:fill="auto"/>
            <w:vAlign w:val="center"/>
          </w:tcPr>
          <w:p w14:paraId="54E49E99" w14:textId="082F8BD6"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61A543BF" w14:textId="2314341C"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R$ 250,00</w:t>
            </w:r>
          </w:p>
        </w:tc>
      </w:tr>
      <w:tr w:rsidR="006341DF" w:rsidRPr="00A24E8F" w14:paraId="4C0BF605" w14:textId="77777777" w:rsidTr="00ED1125">
        <w:tc>
          <w:tcPr>
            <w:tcW w:w="1720" w:type="dxa"/>
            <w:vAlign w:val="center"/>
          </w:tcPr>
          <w:p w14:paraId="01660BF8" w14:textId="01E9F6C3"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5035</w:t>
            </w:r>
          </w:p>
        </w:tc>
        <w:tc>
          <w:tcPr>
            <w:tcW w:w="4762" w:type="dxa"/>
            <w:shd w:val="clear" w:color="auto" w:fill="auto"/>
            <w:vAlign w:val="center"/>
          </w:tcPr>
          <w:p w14:paraId="42E5D082" w14:textId="07AC3B42"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Frenulotomia lingual</w:t>
            </w:r>
          </w:p>
        </w:tc>
        <w:tc>
          <w:tcPr>
            <w:tcW w:w="2291" w:type="dxa"/>
            <w:shd w:val="clear" w:color="auto" w:fill="auto"/>
            <w:vAlign w:val="center"/>
          </w:tcPr>
          <w:p w14:paraId="057CD38A" w14:textId="756A1117"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20CBF893" w14:textId="011EA672"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R$ 200,00</w:t>
            </w:r>
          </w:p>
        </w:tc>
      </w:tr>
      <w:tr w:rsidR="006341DF" w:rsidRPr="00A24E8F" w14:paraId="55149077" w14:textId="77777777" w:rsidTr="00ED1125">
        <w:tc>
          <w:tcPr>
            <w:tcW w:w="1720" w:type="dxa"/>
            <w:vAlign w:val="center"/>
          </w:tcPr>
          <w:p w14:paraId="0526682F" w14:textId="10F6FA81"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5036</w:t>
            </w:r>
          </w:p>
        </w:tc>
        <w:tc>
          <w:tcPr>
            <w:tcW w:w="4762" w:type="dxa"/>
            <w:shd w:val="clear" w:color="auto" w:fill="auto"/>
            <w:vAlign w:val="center"/>
          </w:tcPr>
          <w:p w14:paraId="2D77794A" w14:textId="6DF4CF19"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Frenulotomia labial</w:t>
            </w:r>
          </w:p>
        </w:tc>
        <w:tc>
          <w:tcPr>
            <w:tcW w:w="2291" w:type="dxa"/>
            <w:shd w:val="clear" w:color="auto" w:fill="auto"/>
            <w:vAlign w:val="center"/>
          </w:tcPr>
          <w:p w14:paraId="5B74D7C9" w14:textId="63B9E0AD"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2C8713EF" w14:textId="6CED2A95"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R$ 200,00</w:t>
            </w:r>
          </w:p>
        </w:tc>
      </w:tr>
      <w:tr w:rsidR="006341DF" w:rsidRPr="00A24E8F" w14:paraId="69379B2E" w14:textId="77777777" w:rsidTr="00ED1125">
        <w:tc>
          <w:tcPr>
            <w:tcW w:w="1720" w:type="dxa"/>
            <w:vAlign w:val="center"/>
          </w:tcPr>
          <w:p w14:paraId="14503D7C" w14:textId="154918F1"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5037</w:t>
            </w:r>
          </w:p>
        </w:tc>
        <w:tc>
          <w:tcPr>
            <w:tcW w:w="4762" w:type="dxa"/>
            <w:shd w:val="clear" w:color="auto" w:fill="auto"/>
            <w:vAlign w:val="center"/>
          </w:tcPr>
          <w:p w14:paraId="65538633" w14:textId="304E983D"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Gengivoplastia (por segmento)</w:t>
            </w:r>
          </w:p>
        </w:tc>
        <w:tc>
          <w:tcPr>
            <w:tcW w:w="2291" w:type="dxa"/>
            <w:shd w:val="clear" w:color="auto" w:fill="auto"/>
            <w:vAlign w:val="center"/>
          </w:tcPr>
          <w:p w14:paraId="50504FA8" w14:textId="523328F6"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340CC6E9" w14:textId="0FB7462E"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R$ 400,00</w:t>
            </w:r>
          </w:p>
        </w:tc>
      </w:tr>
      <w:tr w:rsidR="006341DF" w:rsidRPr="00A24E8F" w14:paraId="1AFFF1C5" w14:textId="77777777" w:rsidTr="00ED1125">
        <w:tc>
          <w:tcPr>
            <w:tcW w:w="1720" w:type="dxa"/>
            <w:vAlign w:val="center"/>
          </w:tcPr>
          <w:p w14:paraId="3498B35F" w14:textId="67EADC25"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5038</w:t>
            </w:r>
          </w:p>
        </w:tc>
        <w:tc>
          <w:tcPr>
            <w:tcW w:w="4762" w:type="dxa"/>
            <w:shd w:val="clear" w:color="auto" w:fill="auto"/>
            <w:vAlign w:val="center"/>
          </w:tcPr>
          <w:p w14:paraId="612612C9" w14:textId="380C5F85"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Gengivectomia (por segmento)</w:t>
            </w:r>
          </w:p>
        </w:tc>
        <w:tc>
          <w:tcPr>
            <w:tcW w:w="2291" w:type="dxa"/>
            <w:shd w:val="clear" w:color="auto" w:fill="auto"/>
            <w:vAlign w:val="center"/>
          </w:tcPr>
          <w:p w14:paraId="0CAB899B" w14:textId="4DB93041"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2BCAB7F5" w14:textId="547D1DA1"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R$ 400,00</w:t>
            </w:r>
          </w:p>
        </w:tc>
      </w:tr>
      <w:tr w:rsidR="006341DF" w:rsidRPr="00A24E8F" w14:paraId="5EB8451C" w14:textId="77777777" w:rsidTr="00ED1125">
        <w:tc>
          <w:tcPr>
            <w:tcW w:w="1720" w:type="dxa"/>
            <w:vAlign w:val="center"/>
          </w:tcPr>
          <w:p w14:paraId="21AA67B4" w14:textId="5E403F1A"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5039</w:t>
            </w:r>
          </w:p>
        </w:tc>
        <w:tc>
          <w:tcPr>
            <w:tcW w:w="4762" w:type="dxa"/>
            <w:shd w:val="clear" w:color="auto" w:fill="auto"/>
            <w:vAlign w:val="center"/>
          </w:tcPr>
          <w:p w14:paraId="2159304C" w14:textId="61C1B2EB"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Implante ortodôntico (por unidade)</w:t>
            </w:r>
          </w:p>
        </w:tc>
        <w:tc>
          <w:tcPr>
            <w:tcW w:w="2291" w:type="dxa"/>
            <w:shd w:val="clear" w:color="auto" w:fill="auto"/>
            <w:vAlign w:val="center"/>
          </w:tcPr>
          <w:p w14:paraId="759E8728" w14:textId="5EF9BF7B"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5DB40889" w14:textId="2E33B0EB"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R$ 650,00</w:t>
            </w:r>
          </w:p>
        </w:tc>
      </w:tr>
      <w:tr w:rsidR="006341DF" w:rsidRPr="00A24E8F" w14:paraId="5A442769" w14:textId="77777777" w:rsidTr="00ED1125">
        <w:tc>
          <w:tcPr>
            <w:tcW w:w="1720" w:type="dxa"/>
            <w:vAlign w:val="center"/>
          </w:tcPr>
          <w:p w14:paraId="0CFEF954" w14:textId="03A8BF1D"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5040</w:t>
            </w:r>
          </w:p>
        </w:tc>
        <w:tc>
          <w:tcPr>
            <w:tcW w:w="4762" w:type="dxa"/>
            <w:shd w:val="clear" w:color="auto" w:fill="auto"/>
            <w:vAlign w:val="center"/>
          </w:tcPr>
          <w:p w14:paraId="2CAFB374" w14:textId="7BB87873"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Implante ósseo integrado (por unidade)</w:t>
            </w:r>
          </w:p>
        </w:tc>
        <w:tc>
          <w:tcPr>
            <w:tcW w:w="2291" w:type="dxa"/>
            <w:shd w:val="clear" w:color="auto" w:fill="auto"/>
            <w:vAlign w:val="center"/>
          </w:tcPr>
          <w:p w14:paraId="6B843BDC" w14:textId="6EF1C777"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4AF95524" w14:textId="4C7E0B74"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R$ 800,00</w:t>
            </w:r>
          </w:p>
        </w:tc>
      </w:tr>
      <w:tr w:rsidR="006341DF" w:rsidRPr="00A24E8F" w14:paraId="39F0538F" w14:textId="77777777" w:rsidTr="00ED1125">
        <w:tc>
          <w:tcPr>
            <w:tcW w:w="1720" w:type="dxa"/>
            <w:vAlign w:val="center"/>
          </w:tcPr>
          <w:p w14:paraId="5F2B2955" w14:textId="53C2681E"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5041</w:t>
            </w:r>
          </w:p>
        </w:tc>
        <w:tc>
          <w:tcPr>
            <w:tcW w:w="4762" w:type="dxa"/>
            <w:shd w:val="clear" w:color="auto" w:fill="auto"/>
            <w:vAlign w:val="center"/>
          </w:tcPr>
          <w:p w14:paraId="15DD7ABF" w14:textId="64213890"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Implante zigomático (por unidade)</w:t>
            </w:r>
          </w:p>
        </w:tc>
        <w:tc>
          <w:tcPr>
            <w:tcW w:w="2291" w:type="dxa"/>
            <w:shd w:val="clear" w:color="auto" w:fill="auto"/>
            <w:vAlign w:val="center"/>
          </w:tcPr>
          <w:p w14:paraId="6CBAB532" w14:textId="6983DB34"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51C627C3" w14:textId="027D5381"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R$ 1.200,00</w:t>
            </w:r>
          </w:p>
        </w:tc>
      </w:tr>
      <w:tr w:rsidR="006341DF" w:rsidRPr="00A24E8F" w14:paraId="622DB7FA" w14:textId="77777777" w:rsidTr="00ED1125">
        <w:tc>
          <w:tcPr>
            <w:tcW w:w="1720" w:type="dxa"/>
            <w:vAlign w:val="center"/>
          </w:tcPr>
          <w:p w14:paraId="692BF9E3" w14:textId="0EF7CD9C"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5042</w:t>
            </w:r>
          </w:p>
        </w:tc>
        <w:tc>
          <w:tcPr>
            <w:tcW w:w="4762" w:type="dxa"/>
            <w:shd w:val="clear" w:color="auto" w:fill="auto"/>
            <w:vAlign w:val="center"/>
          </w:tcPr>
          <w:p w14:paraId="571E753F" w14:textId="5397A0B4"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Levantamento do seio maxilar com osso liofilizado 2g + membrana</w:t>
            </w:r>
          </w:p>
        </w:tc>
        <w:tc>
          <w:tcPr>
            <w:tcW w:w="2291" w:type="dxa"/>
            <w:shd w:val="clear" w:color="auto" w:fill="auto"/>
            <w:vAlign w:val="center"/>
          </w:tcPr>
          <w:p w14:paraId="4684CE6C" w14:textId="7AFCFAB8"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6FEFEB95" w14:textId="562B632C"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R$ 450,00</w:t>
            </w:r>
          </w:p>
        </w:tc>
      </w:tr>
      <w:tr w:rsidR="006341DF" w:rsidRPr="00A24E8F" w14:paraId="02177F1F" w14:textId="77777777" w:rsidTr="00ED1125">
        <w:tc>
          <w:tcPr>
            <w:tcW w:w="1720" w:type="dxa"/>
            <w:vAlign w:val="center"/>
          </w:tcPr>
          <w:p w14:paraId="372A7731" w14:textId="5A747272"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5043</w:t>
            </w:r>
          </w:p>
        </w:tc>
        <w:tc>
          <w:tcPr>
            <w:tcW w:w="4762" w:type="dxa"/>
            <w:shd w:val="clear" w:color="auto" w:fill="auto"/>
            <w:vAlign w:val="center"/>
          </w:tcPr>
          <w:p w14:paraId="732B685E" w14:textId="4057635F"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Levantamento do seio maxilar com osso homólogo</w:t>
            </w:r>
          </w:p>
        </w:tc>
        <w:tc>
          <w:tcPr>
            <w:tcW w:w="2291" w:type="dxa"/>
            <w:shd w:val="clear" w:color="auto" w:fill="auto"/>
            <w:vAlign w:val="center"/>
          </w:tcPr>
          <w:p w14:paraId="634FC89F" w14:textId="738C09D4"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06D059F3" w14:textId="5E61ED72"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R$ 450,00</w:t>
            </w:r>
          </w:p>
        </w:tc>
      </w:tr>
      <w:tr w:rsidR="006341DF" w:rsidRPr="00A24E8F" w14:paraId="514A4191" w14:textId="77777777" w:rsidTr="00ED1125">
        <w:tc>
          <w:tcPr>
            <w:tcW w:w="1720" w:type="dxa"/>
            <w:vAlign w:val="center"/>
          </w:tcPr>
          <w:p w14:paraId="3179D9ED" w14:textId="28C247C5"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5044</w:t>
            </w:r>
          </w:p>
        </w:tc>
        <w:tc>
          <w:tcPr>
            <w:tcW w:w="4762" w:type="dxa"/>
            <w:shd w:val="clear" w:color="auto" w:fill="auto"/>
            <w:vAlign w:val="center"/>
          </w:tcPr>
          <w:p w14:paraId="2AAA2FB7" w14:textId="40482037"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Manutenção de tratamento cirúrgico (por sessão)</w:t>
            </w:r>
          </w:p>
        </w:tc>
        <w:tc>
          <w:tcPr>
            <w:tcW w:w="2291" w:type="dxa"/>
            <w:shd w:val="clear" w:color="auto" w:fill="auto"/>
            <w:vAlign w:val="center"/>
          </w:tcPr>
          <w:p w14:paraId="5DF5586B" w14:textId="2A08BB0B"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284DF204" w14:textId="2BFC5F67"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R$ 120,00</w:t>
            </w:r>
          </w:p>
        </w:tc>
      </w:tr>
      <w:tr w:rsidR="006341DF" w:rsidRPr="00A24E8F" w14:paraId="3902F93C" w14:textId="77777777" w:rsidTr="00ED1125">
        <w:tc>
          <w:tcPr>
            <w:tcW w:w="1720" w:type="dxa"/>
            <w:vAlign w:val="center"/>
          </w:tcPr>
          <w:p w14:paraId="609DE265" w14:textId="42204358"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5045</w:t>
            </w:r>
          </w:p>
        </w:tc>
        <w:tc>
          <w:tcPr>
            <w:tcW w:w="4762" w:type="dxa"/>
            <w:shd w:val="clear" w:color="auto" w:fill="auto"/>
            <w:vAlign w:val="center"/>
          </w:tcPr>
          <w:p w14:paraId="24031B54" w14:textId="6AC46AEC"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Odonto – secção (por elemento)</w:t>
            </w:r>
          </w:p>
        </w:tc>
        <w:tc>
          <w:tcPr>
            <w:tcW w:w="2291" w:type="dxa"/>
            <w:shd w:val="clear" w:color="auto" w:fill="auto"/>
            <w:vAlign w:val="center"/>
          </w:tcPr>
          <w:p w14:paraId="263C28CE" w14:textId="0C46C56A"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6CF61EA8" w14:textId="121039B8"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R$ 400,00</w:t>
            </w:r>
          </w:p>
        </w:tc>
      </w:tr>
      <w:tr w:rsidR="006341DF" w:rsidRPr="00A24E8F" w14:paraId="284183F2" w14:textId="77777777" w:rsidTr="00ED1125">
        <w:tc>
          <w:tcPr>
            <w:tcW w:w="1720" w:type="dxa"/>
            <w:vAlign w:val="center"/>
          </w:tcPr>
          <w:p w14:paraId="221672FD" w14:textId="746FAAA3"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5046</w:t>
            </w:r>
          </w:p>
        </w:tc>
        <w:tc>
          <w:tcPr>
            <w:tcW w:w="4762" w:type="dxa"/>
            <w:shd w:val="clear" w:color="auto" w:fill="auto"/>
            <w:vAlign w:val="center"/>
          </w:tcPr>
          <w:p w14:paraId="52461D57" w14:textId="7AF2133E"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Punção aspirativa</w:t>
            </w:r>
          </w:p>
        </w:tc>
        <w:tc>
          <w:tcPr>
            <w:tcW w:w="2291" w:type="dxa"/>
            <w:shd w:val="clear" w:color="auto" w:fill="auto"/>
            <w:vAlign w:val="center"/>
          </w:tcPr>
          <w:p w14:paraId="66E06CBE" w14:textId="33D91E3F"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4AB8A291" w14:textId="2B6A1FF2"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R$ 120,00</w:t>
            </w:r>
          </w:p>
        </w:tc>
      </w:tr>
      <w:tr w:rsidR="006341DF" w:rsidRPr="00A24E8F" w14:paraId="1B11A502" w14:textId="77777777" w:rsidTr="00ED1125">
        <w:tc>
          <w:tcPr>
            <w:tcW w:w="1720" w:type="dxa"/>
            <w:vAlign w:val="center"/>
          </w:tcPr>
          <w:p w14:paraId="09651E29" w14:textId="0EF3F3E7"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5047</w:t>
            </w:r>
          </w:p>
        </w:tc>
        <w:tc>
          <w:tcPr>
            <w:tcW w:w="4762" w:type="dxa"/>
            <w:shd w:val="clear" w:color="auto" w:fill="auto"/>
            <w:vAlign w:val="center"/>
          </w:tcPr>
          <w:p w14:paraId="0742C7D1" w14:textId="3FE0A4E8"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Punção aspirativa orientada por imagem</w:t>
            </w:r>
          </w:p>
        </w:tc>
        <w:tc>
          <w:tcPr>
            <w:tcW w:w="2291" w:type="dxa"/>
            <w:shd w:val="clear" w:color="auto" w:fill="auto"/>
            <w:vAlign w:val="center"/>
          </w:tcPr>
          <w:p w14:paraId="27F843E4" w14:textId="282336C5"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7A5146AF" w14:textId="69F8D8EA"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R$ 120,00</w:t>
            </w:r>
          </w:p>
        </w:tc>
      </w:tr>
      <w:tr w:rsidR="006341DF" w:rsidRPr="00A24E8F" w14:paraId="257DD4EF" w14:textId="77777777" w:rsidTr="00ED1125">
        <w:tc>
          <w:tcPr>
            <w:tcW w:w="1720" w:type="dxa"/>
            <w:vAlign w:val="center"/>
          </w:tcPr>
          <w:p w14:paraId="3D1DA6DA" w14:textId="675EA081"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5048</w:t>
            </w:r>
          </w:p>
        </w:tc>
        <w:tc>
          <w:tcPr>
            <w:tcW w:w="4762" w:type="dxa"/>
            <w:shd w:val="clear" w:color="auto" w:fill="auto"/>
            <w:vAlign w:val="center"/>
          </w:tcPr>
          <w:p w14:paraId="3596BC2F" w14:textId="344050E0"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Reabertura e colocação de cicratizador implantodôntico (por unidade)</w:t>
            </w:r>
          </w:p>
        </w:tc>
        <w:tc>
          <w:tcPr>
            <w:tcW w:w="2291" w:type="dxa"/>
            <w:shd w:val="clear" w:color="auto" w:fill="auto"/>
            <w:vAlign w:val="center"/>
          </w:tcPr>
          <w:p w14:paraId="72BE1962" w14:textId="226B7D50"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01E0BB4B" w14:textId="10B33B09"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R$ 100,00</w:t>
            </w:r>
          </w:p>
        </w:tc>
      </w:tr>
      <w:tr w:rsidR="006341DF" w:rsidRPr="00A24E8F" w14:paraId="0C5A088D" w14:textId="77777777" w:rsidTr="00ED1125">
        <w:tc>
          <w:tcPr>
            <w:tcW w:w="1720" w:type="dxa"/>
            <w:vAlign w:val="center"/>
          </w:tcPr>
          <w:p w14:paraId="2A49A4D0" w14:textId="7506CC35"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5049</w:t>
            </w:r>
          </w:p>
        </w:tc>
        <w:tc>
          <w:tcPr>
            <w:tcW w:w="4762" w:type="dxa"/>
            <w:shd w:val="clear" w:color="auto" w:fill="auto"/>
            <w:vAlign w:val="center"/>
          </w:tcPr>
          <w:p w14:paraId="664495A7" w14:textId="20D4F5EE"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Reconstrução de sulco gengivo – labial (por elemento)</w:t>
            </w:r>
          </w:p>
        </w:tc>
        <w:tc>
          <w:tcPr>
            <w:tcW w:w="2291" w:type="dxa"/>
            <w:shd w:val="clear" w:color="auto" w:fill="auto"/>
            <w:vAlign w:val="center"/>
          </w:tcPr>
          <w:p w14:paraId="702E1C8E" w14:textId="24EB7BDC"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340A5B36" w14:textId="78FB7CF0"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R$ 400,00</w:t>
            </w:r>
          </w:p>
        </w:tc>
      </w:tr>
      <w:tr w:rsidR="006341DF" w:rsidRPr="00A24E8F" w14:paraId="4146EC91" w14:textId="77777777" w:rsidTr="00ED1125">
        <w:tc>
          <w:tcPr>
            <w:tcW w:w="1720" w:type="dxa"/>
            <w:vAlign w:val="center"/>
          </w:tcPr>
          <w:p w14:paraId="2F385982" w14:textId="58EE5E4D"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5050</w:t>
            </w:r>
          </w:p>
        </w:tc>
        <w:tc>
          <w:tcPr>
            <w:tcW w:w="4762" w:type="dxa"/>
            <w:shd w:val="clear" w:color="auto" w:fill="auto"/>
            <w:vAlign w:val="center"/>
          </w:tcPr>
          <w:p w14:paraId="1FCE9AC8" w14:textId="4BA491D4"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Redução cruenta de fratura álveolo dentária sem opme</w:t>
            </w:r>
          </w:p>
        </w:tc>
        <w:tc>
          <w:tcPr>
            <w:tcW w:w="2291" w:type="dxa"/>
            <w:shd w:val="clear" w:color="auto" w:fill="auto"/>
            <w:vAlign w:val="center"/>
          </w:tcPr>
          <w:p w14:paraId="5414BA3B" w14:textId="037B5467"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3A393F87" w14:textId="2D61937D"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R$ 400,00</w:t>
            </w:r>
          </w:p>
        </w:tc>
      </w:tr>
      <w:tr w:rsidR="006341DF" w:rsidRPr="00A24E8F" w14:paraId="2E2305A3" w14:textId="77777777" w:rsidTr="00ED1125">
        <w:tc>
          <w:tcPr>
            <w:tcW w:w="1720" w:type="dxa"/>
            <w:vAlign w:val="center"/>
          </w:tcPr>
          <w:p w14:paraId="6C86D22F" w14:textId="109C143D"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5051</w:t>
            </w:r>
          </w:p>
        </w:tc>
        <w:tc>
          <w:tcPr>
            <w:tcW w:w="4762" w:type="dxa"/>
            <w:shd w:val="clear" w:color="auto" w:fill="auto"/>
            <w:vAlign w:val="center"/>
          </w:tcPr>
          <w:p w14:paraId="0B3A465F" w14:textId="4EC1205B"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Redução incruenta de fratura álveolo dentária</w:t>
            </w:r>
          </w:p>
        </w:tc>
        <w:tc>
          <w:tcPr>
            <w:tcW w:w="2291" w:type="dxa"/>
            <w:shd w:val="clear" w:color="auto" w:fill="auto"/>
            <w:vAlign w:val="center"/>
          </w:tcPr>
          <w:p w14:paraId="55AA5033" w14:textId="620325BD"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01D39C62" w14:textId="2DCBA5F8"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R$ 400,00</w:t>
            </w:r>
          </w:p>
        </w:tc>
      </w:tr>
      <w:tr w:rsidR="006341DF" w:rsidRPr="00A24E8F" w14:paraId="1EBCFE35" w14:textId="77777777" w:rsidTr="00ED1125">
        <w:tc>
          <w:tcPr>
            <w:tcW w:w="1720" w:type="dxa"/>
            <w:vAlign w:val="center"/>
          </w:tcPr>
          <w:p w14:paraId="293720B7" w14:textId="537107E0"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5052</w:t>
            </w:r>
          </w:p>
        </w:tc>
        <w:tc>
          <w:tcPr>
            <w:tcW w:w="4762" w:type="dxa"/>
            <w:shd w:val="clear" w:color="auto" w:fill="auto"/>
            <w:vAlign w:val="center"/>
          </w:tcPr>
          <w:p w14:paraId="42EEDB9B" w14:textId="3248074D"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Reeducação e/ou reabilitação de sequelas em traumatismos da região buco – maxilo – facial (por sessão)</w:t>
            </w:r>
          </w:p>
        </w:tc>
        <w:tc>
          <w:tcPr>
            <w:tcW w:w="2291" w:type="dxa"/>
            <w:shd w:val="clear" w:color="auto" w:fill="auto"/>
            <w:vAlign w:val="center"/>
          </w:tcPr>
          <w:p w14:paraId="606B9BF4" w14:textId="104CD02B"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1B4AC6E5" w14:textId="6DDAC820"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R$ 400,00</w:t>
            </w:r>
          </w:p>
        </w:tc>
      </w:tr>
      <w:tr w:rsidR="006341DF" w:rsidRPr="00A24E8F" w14:paraId="686C3ACA" w14:textId="77777777" w:rsidTr="00ED1125">
        <w:tc>
          <w:tcPr>
            <w:tcW w:w="1720" w:type="dxa"/>
            <w:vAlign w:val="center"/>
          </w:tcPr>
          <w:p w14:paraId="618EC546" w14:textId="1B1849A7"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5053</w:t>
            </w:r>
          </w:p>
        </w:tc>
        <w:tc>
          <w:tcPr>
            <w:tcW w:w="4762" w:type="dxa"/>
            <w:shd w:val="clear" w:color="auto" w:fill="auto"/>
            <w:vAlign w:val="center"/>
          </w:tcPr>
          <w:p w14:paraId="3D32FF1F" w14:textId="0DCE3F39"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Regeneração (1 osso liofilizado + membrana tecidual guiada – RTG)</w:t>
            </w:r>
          </w:p>
        </w:tc>
        <w:tc>
          <w:tcPr>
            <w:tcW w:w="2291" w:type="dxa"/>
            <w:shd w:val="clear" w:color="auto" w:fill="auto"/>
            <w:vAlign w:val="center"/>
          </w:tcPr>
          <w:p w14:paraId="6872294B" w14:textId="3C5C1FFC"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7EA704B3" w14:textId="3543DBD1"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R$ 400,00</w:t>
            </w:r>
          </w:p>
        </w:tc>
      </w:tr>
      <w:tr w:rsidR="006341DF" w:rsidRPr="00A24E8F" w14:paraId="6B9EF403" w14:textId="77777777" w:rsidTr="00ED1125">
        <w:tc>
          <w:tcPr>
            <w:tcW w:w="1720" w:type="dxa"/>
            <w:vAlign w:val="center"/>
          </w:tcPr>
          <w:p w14:paraId="6BE7735D" w14:textId="4C041711"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5054</w:t>
            </w:r>
          </w:p>
        </w:tc>
        <w:tc>
          <w:tcPr>
            <w:tcW w:w="4762" w:type="dxa"/>
            <w:shd w:val="clear" w:color="auto" w:fill="auto"/>
            <w:vAlign w:val="center"/>
          </w:tcPr>
          <w:p w14:paraId="2941987E" w14:textId="53F5CA4E"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Remoção de dente incluso / impactado</w:t>
            </w:r>
          </w:p>
        </w:tc>
        <w:tc>
          <w:tcPr>
            <w:tcW w:w="2291" w:type="dxa"/>
            <w:shd w:val="clear" w:color="auto" w:fill="auto"/>
            <w:vAlign w:val="center"/>
          </w:tcPr>
          <w:p w14:paraId="5483EE37" w14:textId="175EF817"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6456A904" w14:textId="31605775"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R$ 180,00</w:t>
            </w:r>
          </w:p>
        </w:tc>
      </w:tr>
      <w:tr w:rsidR="006341DF" w:rsidRPr="00A24E8F" w14:paraId="4B62E803" w14:textId="77777777" w:rsidTr="00ED1125">
        <w:tc>
          <w:tcPr>
            <w:tcW w:w="1720" w:type="dxa"/>
            <w:vAlign w:val="center"/>
          </w:tcPr>
          <w:p w14:paraId="15410134" w14:textId="2C6B9215"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lastRenderedPageBreak/>
              <w:t> 5055</w:t>
            </w:r>
          </w:p>
        </w:tc>
        <w:tc>
          <w:tcPr>
            <w:tcW w:w="4762" w:type="dxa"/>
            <w:shd w:val="clear" w:color="auto" w:fill="auto"/>
            <w:vAlign w:val="center"/>
          </w:tcPr>
          <w:p w14:paraId="79D7D6DE" w14:textId="35D0050C"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Remoção de dente semi incluso / impactado</w:t>
            </w:r>
          </w:p>
        </w:tc>
        <w:tc>
          <w:tcPr>
            <w:tcW w:w="2291" w:type="dxa"/>
            <w:shd w:val="clear" w:color="auto" w:fill="auto"/>
            <w:vAlign w:val="center"/>
          </w:tcPr>
          <w:p w14:paraId="685AFE94" w14:textId="085E79E6"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05E55E64" w14:textId="2B772C8C"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R$ 150,00</w:t>
            </w:r>
          </w:p>
        </w:tc>
      </w:tr>
      <w:tr w:rsidR="006341DF" w:rsidRPr="00A24E8F" w14:paraId="3508330E" w14:textId="77777777" w:rsidTr="00ED1125">
        <w:tc>
          <w:tcPr>
            <w:tcW w:w="1720" w:type="dxa"/>
            <w:vAlign w:val="center"/>
          </w:tcPr>
          <w:p w14:paraId="1E5021CA" w14:textId="169B6E50"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5056</w:t>
            </w:r>
          </w:p>
        </w:tc>
        <w:tc>
          <w:tcPr>
            <w:tcW w:w="4762" w:type="dxa"/>
            <w:shd w:val="clear" w:color="auto" w:fill="auto"/>
            <w:vAlign w:val="center"/>
          </w:tcPr>
          <w:p w14:paraId="032D02D3" w14:textId="63E3BED0"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Remoção de dreno extra – oral</w:t>
            </w:r>
          </w:p>
        </w:tc>
        <w:tc>
          <w:tcPr>
            <w:tcW w:w="2291" w:type="dxa"/>
            <w:shd w:val="clear" w:color="auto" w:fill="auto"/>
            <w:vAlign w:val="center"/>
          </w:tcPr>
          <w:p w14:paraId="70D21438" w14:textId="331C23E7"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465E91B2" w14:textId="599A35CD"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R$ 120,00</w:t>
            </w:r>
          </w:p>
        </w:tc>
      </w:tr>
      <w:tr w:rsidR="006341DF" w:rsidRPr="00A24E8F" w14:paraId="6AB56E17" w14:textId="77777777" w:rsidTr="00ED1125">
        <w:tc>
          <w:tcPr>
            <w:tcW w:w="1720" w:type="dxa"/>
            <w:vAlign w:val="center"/>
          </w:tcPr>
          <w:p w14:paraId="2AD847D0" w14:textId="4D4D4CFC"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5057</w:t>
            </w:r>
          </w:p>
        </w:tc>
        <w:tc>
          <w:tcPr>
            <w:tcW w:w="4762" w:type="dxa"/>
            <w:shd w:val="clear" w:color="auto" w:fill="auto"/>
            <w:vAlign w:val="center"/>
          </w:tcPr>
          <w:p w14:paraId="4647C7B6" w14:textId="298F3737"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Remoção de dreno intra – oral</w:t>
            </w:r>
          </w:p>
        </w:tc>
        <w:tc>
          <w:tcPr>
            <w:tcW w:w="2291" w:type="dxa"/>
            <w:shd w:val="clear" w:color="auto" w:fill="auto"/>
            <w:vAlign w:val="center"/>
          </w:tcPr>
          <w:p w14:paraId="4AC56017" w14:textId="76460062"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11043D6E" w14:textId="7689B3C6"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R$ 120,00</w:t>
            </w:r>
          </w:p>
        </w:tc>
      </w:tr>
      <w:tr w:rsidR="006341DF" w:rsidRPr="00A24E8F" w14:paraId="544755C0" w14:textId="77777777" w:rsidTr="00ED1125">
        <w:tc>
          <w:tcPr>
            <w:tcW w:w="1720" w:type="dxa"/>
            <w:vAlign w:val="center"/>
          </w:tcPr>
          <w:p w14:paraId="046B290A" w14:textId="4FB1865C"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5058</w:t>
            </w:r>
          </w:p>
        </w:tc>
        <w:tc>
          <w:tcPr>
            <w:tcW w:w="4762" w:type="dxa"/>
            <w:shd w:val="clear" w:color="auto" w:fill="auto"/>
            <w:vAlign w:val="center"/>
          </w:tcPr>
          <w:p w14:paraId="1E1212CB" w14:textId="687C4891"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Remoção de implante não osseo integrado</w:t>
            </w:r>
          </w:p>
        </w:tc>
        <w:tc>
          <w:tcPr>
            <w:tcW w:w="2291" w:type="dxa"/>
            <w:shd w:val="clear" w:color="auto" w:fill="auto"/>
            <w:vAlign w:val="center"/>
          </w:tcPr>
          <w:p w14:paraId="3667A507" w14:textId="02F8D804"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4132C89F" w14:textId="1F83D62A"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R$ 150,00</w:t>
            </w:r>
          </w:p>
        </w:tc>
      </w:tr>
      <w:tr w:rsidR="006341DF" w:rsidRPr="00A24E8F" w14:paraId="33AF31E7" w14:textId="77777777" w:rsidTr="00ED1125">
        <w:tc>
          <w:tcPr>
            <w:tcW w:w="1720" w:type="dxa"/>
            <w:vAlign w:val="center"/>
          </w:tcPr>
          <w:p w14:paraId="17205813" w14:textId="631A3D0A"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5059</w:t>
            </w:r>
          </w:p>
        </w:tc>
        <w:tc>
          <w:tcPr>
            <w:tcW w:w="4762" w:type="dxa"/>
            <w:shd w:val="clear" w:color="auto" w:fill="auto"/>
            <w:vAlign w:val="center"/>
          </w:tcPr>
          <w:p w14:paraId="4EDF8D5E" w14:textId="00A48579"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Remoção de implante ósseo integrado no seio maxilar</w:t>
            </w:r>
          </w:p>
        </w:tc>
        <w:tc>
          <w:tcPr>
            <w:tcW w:w="2291" w:type="dxa"/>
            <w:shd w:val="clear" w:color="auto" w:fill="auto"/>
            <w:vAlign w:val="center"/>
          </w:tcPr>
          <w:p w14:paraId="713F3F63" w14:textId="42A12875"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226FBCEA" w14:textId="3B99DE82"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R$ 350,00</w:t>
            </w:r>
          </w:p>
        </w:tc>
      </w:tr>
      <w:tr w:rsidR="006341DF" w:rsidRPr="00A24E8F" w14:paraId="050F259A" w14:textId="77777777" w:rsidTr="00ED1125">
        <w:tc>
          <w:tcPr>
            <w:tcW w:w="1720" w:type="dxa"/>
            <w:vAlign w:val="center"/>
          </w:tcPr>
          <w:p w14:paraId="79C5F4B5" w14:textId="312236B3"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5060</w:t>
            </w:r>
          </w:p>
        </w:tc>
        <w:tc>
          <w:tcPr>
            <w:tcW w:w="4762" w:type="dxa"/>
            <w:shd w:val="clear" w:color="auto" w:fill="auto"/>
            <w:vAlign w:val="center"/>
          </w:tcPr>
          <w:p w14:paraId="3A49CF1F" w14:textId="08993BE2"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Remoção de odontoma</w:t>
            </w:r>
          </w:p>
        </w:tc>
        <w:tc>
          <w:tcPr>
            <w:tcW w:w="2291" w:type="dxa"/>
            <w:shd w:val="clear" w:color="auto" w:fill="auto"/>
            <w:vAlign w:val="center"/>
          </w:tcPr>
          <w:p w14:paraId="3C9BAC68" w14:textId="799B122F"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3B31EAF2" w14:textId="4D15810C"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R$ 350,00</w:t>
            </w:r>
          </w:p>
        </w:tc>
      </w:tr>
      <w:tr w:rsidR="006341DF" w:rsidRPr="00A24E8F" w14:paraId="17229DC9" w14:textId="77777777" w:rsidTr="00ED1125">
        <w:tc>
          <w:tcPr>
            <w:tcW w:w="1720" w:type="dxa"/>
            <w:vAlign w:val="center"/>
          </w:tcPr>
          <w:p w14:paraId="3BFF925E" w14:textId="260BD6C7"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5061</w:t>
            </w:r>
          </w:p>
        </w:tc>
        <w:tc>
          <w:tcPr>
            <w:tcW w:w="4762" w:type="dxa"/>
            <w:shd w:val="clear" w:color="auto" w:fill="auto"/>
            <w:vAlign w:val="center"/>
          </w:tcPr>
          <w:p w14:paraId="569EE562" w14:textId="2F3B50F5"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Remoção de tamponamento nasal</w:t>
            </w:r>
          </w:p>
        </w:tc>
        <w:tc>
          <w:tcPr>
            <w:tcW w:w="2291" w:type="dxa"/>
            <w:shd w:val="clear" w:color="auto" w:fill="auto"/>
            <w:vAlign w:val="center"/>
          </w:tcPr>
          <w:p w14:paraId="28D2B426" w14:textId="119D977B"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3655DD96" w14:textId="65C9004E"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R$ 150,00</w:t>
            </w:r>
          </w:p>
        </w:tc>
      </w:tr>
      <w:tr w:rsidR="006341DF" w:rsidRPr="00A24E8F" w14:paraId="5F081856" w14:textId="77777777" w:rsidTr="00ED1125">
        <w:tc>
          <w:tcPr>
            <w:tcW w:w="1720" w:type="dxa"/>
            <w:vAlign w:val="center"/>
          </w:tcPr>
          <w:p w14:paraId="7C43D412" w14:textId="549A790D"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5062</w:t>
            </w:r>
          </w:p>
        </w:tc>
        <w:tc>
          <w:tcPr>
            <w:tcW w:w="4762" w:type="dxa"/>
            <w:shd w:val="clear" w:color="auto" w:fill="auto"/>
            <w:vAlign w:val="center"/>
          </w:tcPr>
          <w:p w14:paraId="512BA7AE" w14:textId="4522D172"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 xml:space="preserve">Retirada de corpo estranho oroantral ou oronasal da região buco – maxilo – facial </w:t>
            </w:r>
          </w:p>
        </w:tc>
        <w:tc>
          <w:tcPr>
            <w:tcW w:w="2291" w:type="dxa"/>
            <w:shd w:val="clear" w:color="auto" w:fill="auto"/>
            <w:vAlign w:val="center"/>
          </w:tcPr>
          <w:p w14:paraId="12CCA2D8" w14:textId="63C9E791"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4F8FE9C5" w14:textId="53C587C2"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R$ 400,00</w:t>
            </w:r>
          </w:p>
        </w:tc>
      </w:tr>
      <w:tr w:rsidR="006341DF" w:rsidRPr="00A24E8F" w14:paraId="4A02ABCB" w14:textId="77777777" w:rsidTr="00ED1125">
        <w:tc>
          <w:tcPr>
            <w:tcW w:w="1720" w:type="dxa"/>
            <w:vAlign w:val="center"/>
          </w:tcPr>
          <w:p w14:paraId="4080B1FE" w14:textId="6385658F"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5063 </w:t>
            </w:r>
          </w:p>
        </w:tc>
        <w:tc>
          <w:tcPr>
            <w:tcW w:w="4762" w:type="dxa"/>
            <w:shd w:val="clear" w:color="auto" w:fill="auto"/>
            <w:vAlign w:val="center"/>
          </w:tcPr>
          <w:p w14:paraId="24392D00" w14:textId="0F95FE7C"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Retirada de corpo estranho subcutâneo ou submucoso da região buco – maxilo – facial</w:t>
            </w:r>
          </w:p>
        </w:tc>
        <w:tc>
          <w:tcPr>
            <w:tcW w:w="2291" w:type="dxa"/>
            <w:shd w:val="clear" w:color="auto" w:fill="auto"/>
            <w:vAlign w:val="center"/>
          </w:tcPr>
          <w:p w14:paraId="408016AB" w14:textId="0850A53B"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0CF26468" w14:textId="18DF752B"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R$ 250,00</w:t>
            </w:r>
          </w:p>
        </w:tc>
      </w:tr>
      <w:tr w:rsidR="006341DF" w:rsidRPr="00A24E8F" w14:paraId="7A96946B" w14:textId="77777777" w:rsidTr="00ED1125">
        <w:tc>
          <w:tcPr>
            <w:tcW w:w="1720" w:type="dxa"/>
            <w:vAlign w:val="center"/>
          </w:tcPr>
          <w:p w14:paraId="70AB4221" w14:textId="7DC8B7F1"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5064</w:t>
            </w:r>
          </w:p>
        </w:tc>
        <w:tc>
          <w:tcPr>
            <w:tcW w:w="4762" w:type="dxa"/>
            <w:shd w:val="clear" w:color="auto" w:fill="auto"/>
            <w:vAlign w:val="center"/>
          </w:tcPr>
          <w:p w14:paraId="7514E418" w14:textId="1845881F"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Retirada dos meio de fixação da região buco – maxilo – facial</w:t>
            </w:r>
          </w:p>
        </w:tc>
        <w:tc>
          <w:tcPr>
            <w:tcW w:w="2291" w:type="dxa"/>
            <w:shd w:val="clear" w:color="auto" w:fill="auto"/>
            <w:vAlign w:val="center"/>
          </w:tcPr>
          <w:p w14:paraId="3D7F7384" w14:textId="3E83D292"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5D7F6019" w14:textId="6232058D"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R$ 200,00</w:t>
            </w:r>
          </w:p>
        </w:tc>
      </w:tr>
      <w:tr w:rsidR="006341DF" w:rsidRPr="00A24E8F" w14:paraId="6A2252BF" w14:textId="77777777" w:rsidTr="00ED1125">
        <w:tc>
          <w:tcPr>
            <w:tcW w:w="1720" w:type="dxa"/>
            <w:vAlign w:val="center"/>
          </w:tcPr>
          <w:p w14:paraId="7EC60F76" w14:textId="41CD5F53"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5065</w:t>
            </w:r>
          </w:p>
        </w:tc>
        <w:tc>
          <w:tcPr>
            <w:tcW w:w="4762" w:type="dxa"/>
            <w:shd w:val="clear" w:color="auto" w:fill="auto"/>
            <w:vAlign w:val="center"/>
          </w:tcPr>
          <w:p w14:paraId="0F4C139D" w14:textId="7ECEC93E"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Sepultamento radicular (por elemento)</w:t>
            </w:r>
          </w:p>
        </w:tc>
        <w:tc>
          <w:tcPr>
            <w:tcW w:w="2291" w:type="dxa"/>
            <w:shd w:val="clear" w:color="auto" w:fill="auto"/>
            <w:vAlign w:val="center"/>
          </w:tcPr>
          <w:p w14:paraId="74991751" w14:textId="5E0B4469"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302081DA" w14:textId="714C57C5"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R$ 100,00</w:t>
            </w:r>
          </w:p>
        </w:tc>
      </w:tr>
      <w:tr w:rsidR="006341DF" w:rsidRPr="00A24E8F" w14:paraId="0006EBDD" w14:textId="77777777" w:rsidTr="00ED1125">
        <w:tc>
          <w:tcPr>
            <w:tcW w:w="1720" w:type="dxa"/>
            <w:vAlign w:val="center"/>
          </w:tcPr>
          <w:p w14:paraId="1CB7FA3C" w14:textId="24931C3C"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5066</w:t>
            </w:r>
          </w:p>
        </w:tc>
        <w:tc>
          <w:tcPr>
            <w:tcW w:w="4762" w:type="dxa"/>
            <w:shd w:val="clear" w:color="auto" w:fill="auto"/>
            <w:vAlign w:val="center"/>
          </w:tcPr>
          <w:p w14:paraId="5907A0CB" w14:textId="3AAEDDF3"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Sutura de ferida da região buco – maxilo – facial</w:t>
            </w:r>
          </w:p>
        </w:tc>
        <w:tc>
          <w:tcPr>
            <w:tcW w:w="2291" w:type="dxa"/>
            <w:shd w:val="clear" w:color="auto" w:fill="auto"/>
            <w:vAlign w:val="center"/>
          </w:tcPr>
          <w:p w14:paraId="14B07326" w14:textId="61858493"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503E45C1" w14:textId="5A3BD850"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R$ 150,00</w:t>
            </w:r>
          </w:p>
        </w:tc>
      </w:tr>
      <w:tr w:rsidR="006341DF" w:rsidRPr="00A24E8F" w14:paraId="68500EE7" w14:textId="77777777" w:rsidTr="00ED1125">
        <w:tc>
          <w:tcPr>
            <w:tcW w:w="1720" w:type="dxa"/>
            <w:vAlign w:val="center"/>
          </w:tcPr>
          <w:p w14:paraId="1DDE9E92" w14:textId="6258A8BB"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5067</w:t>
            </w:r>
          </w:p>
        </w:tc>
        <w:tc>
          <w:tcPr>
            <w:tcW w:w="4762" w:type="dxa"/>
            <w:shd w:val="clear" w:color="auto" w:fill="auto"/>
            <w:vAlign w:val="center"/>
          </w:tcPr>
          <w:p w14:paraId="007601A3" w14:textId="7E4DEE96"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Tratamento cirúrgico das fistulas buco nasal ou buco sinusal</w:t>
            </w:r>
          </w:p>
        </w:tc>
        <w:tc>
          <w:tcPr>
            <w:tcW w:w="2291" w:type="dxa"/>
            <w:shd w:val="clear" w:color="auto" w:fill="auto"/>
            <w:vAlign w:val="center"/>
          </w:tcPr>
          <w:p w14:paraId="4A297F57" w14:textId="0EC6FCD6"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3506FE21" w14:textId="02DE5977"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R$ 450,00</w:t>
            </w:r>
          </w:p>
        </w:tc>
      </w:tr>
      <w:tr w:rsidR="006341DF" w:rsidRPr="00A24E8F" w14:paraId="76A188BB" w14:textId="77777777" w:rsidTr="00ED1125">
        <w:tc>
          <w:tcPr>
            <w:tcW w:w="1720" w:type="dxa"/>
            <w:vAlign w:val="center"/>
          </w:tcPr>
          <w:p w14:paraId="0F4401FE" w14:textId="2E0760E0"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5068</w:t>
            </w:r>
          </w:p>
        </w:tc>
        <w:tc>
          <w:tcPr>
            <w:tcW w:w="4762" w:type="dxa"/>
            <w:shd w:val="clear" w:color="auto" w:fill="auto"/>
            <w:vAlign w:val="center"/>
          </w:tcPr>
          <w:p w14:paraId="3F0D35F4" w14:textId="6C1C3D6D"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Tratamento cirúrgico dos tumores benignos dos tecidos moles (por lesão)</w:t>
            </w:r>
          </w:p>
        </w:tc>
        <w:tc>
          <w:tcPr>
            <w:tcW w:w="2291" w:type="dxa"/>
            <w:shd w:val="clear" w:color="auto" w:fill="auto"/>
            <w:vAlign w:val="center"/>
          </w:tcPr>
          <w:p w14:paraId="78DBB2D2" w14:textId="126D6674"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1F6812AF" w14:textId="0A001A54"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R$ 350,00</w:t>
            </w:r>
          </w:p>
        </w:tc>
      </w:tr>
      <w:tr w:rsidR="006341DF" w:rsidRPr="00A24E8F" w14:paraId="216EE7C4" w14:textId="77777777" w:rsidTr="00ED1125">
        <w:tc>
          <w:tcPr>
            <w:tcW w:w="1720" w:type="dxa"/>
            <w:vAlign w:val="center"/>
          </w:tcPr>
          <w:p w14:paraId="7B808DE0" w14:textId="36BE1415"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5069</w:t>
            </w:r>
          </w:p>
        </w:tc>
        <w:tc>
          <w:tcPr>
            <w:tcW w:w="4762" w:type="dxa"/>
            <w:shd w:val="clear" w:color="auto" w:fill="auto"/>
            <w:vAlign w:val="center"/>
          </w:tcPr>
          <w:p w14:paraId="0DCFCF87" w14:textId="35154737"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Tratamento de alveolite</w:t>
            </w:r>
          </w:p>
        </w:tc>
        <w:tc>
          <w:tcPr>
            <w:tcW w:w="2291" w:type="dxa"/>
            <w:shd w:val="clear" w:color="auto" w:fill="auto"/>
            <w:vAlign w:val="center"/>
          </w:tcPr>
          <w:p w14:paraId="785918F9" w14:textId="0C59DDCE"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0D200BBC" w14:textId="6E9ECCA0"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R$ 200,00</w:t>
            </w:r>
          </w:p>
        </w:tc>
      </w:tr>
      <w:tr w:rsidR="006341DF" w:rsidRPr="00A24E8F" w14:paraId="5E2DB767" w14:textId="77777777" w:rsidTr="00ED1125">
        <w:tc>
          <w:tcPr>
            <w:tcW w:w="1720" w:type="dxa"/>
            <w:vAlign w:val="center"/>
          </w:tcPr>
          <w:p w14:paraId="682924CF" w14:textId="1AE1D50B"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5070</w:t>
            </w:r>
          </w:p>
        </w:tc>
        <w:tc>
          <w:tcPr>
            <w:tcW w:w="4762" w:type="dxa"/>
            <w:shd w:val="clear" w:color="auto" w:fill="auto"/>
            <w:vAlign w:val="center"/>
          </w:tcPr>
          <w:p w14:paraId="0D760387" w14:textId="64B6CCAD"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Tratamento regenerativo com enxerto de osso autógeno com membrana</w:t>
            </w:r>
          </w:p>
        </w:tc>
        <w:tc>
          <w:tcPr>
            <w:tcW w:w="2291" w:type="dxa"/>
            <w:shd w:val="clear" w:color="auto" w:fill="auto"/>
            <w:vAlign w:val="center"/>
          </w:tcPr>
          <w:p w14:paraId="0371FBDB" w14:textId="53D70634"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bCs/>
                <w:color w:val="000000"/>
                <w:sz w:val="24"/>
              </w:rPr>
              <w:t>10.000</w:t>
            </w:r>
          </w:p>
        </w:tc>
        <w:tc>
          <w:tcPr>
            <w:tcW w:w="2141" w:type="dxa"/>
            <w:shd w:val="clear" w:color="auto" w:fill="auto"/>
            <w:vAlign w:val="center"/>
          </w:tcPr>
          <w:p w14:paraId="46D7C1AC" w14:textId="7B15CE4E"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R$ 430,00</w:t>
            </w:r>
          </w:p>
        </w:tc>
      </w:tr>
      <w:tr w:rsidR="006341DF" w:rsidRPr="00A24E8F" w14:paraId="0836A63B" w14:textId="77777777" w:rsidTr="00ED1125">
        <w:tc>
          <w:tcPr>
            <w:tcW w:w="1720" w:type="dxa"/>
            <w:vAlign w:val="center"/>
          </w:tcPr>
          <w:p w14:paraId="612644EC" w14:textId="3393DFE1"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5071</w:t>
            </w:r>
          </w:p>
        </w:tc>
        <w:tc>
          <w:tcPr>
            <w:tcW w:w="4762" w:type="dxa"/>
            <w:shd w:val="clear" w:color="auto" w:fill="auto"/>
            <w:vAlign w:val="center"/>
          </w:tcPr>
          <w:p w14:paraId="142EFAA3" w14:textId="4B00884A"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Ulectomia</w:t>
            </w:r>
          </w:p>
        </w:tc>
        <w:tc>
          <w:tcPr>
            <w:tcW w:w="2291" w:type="dxa"/>
            <w:shd w:val="clear" w:color="auto" w:fill="auto"/>
            <w:vAlign w:val="center"/>
          </w:tcPr>
          <w:p w14:paraId="6951FE14" w14:textId="6E7958A5" w:rsidR="006341DF" w:rsidRPr="00F60E6F" w:rsidRDefault="006341DF" w:rsidP="006341DF">
            <w:pPr>
              <w:jc w:val="center"/>
              <w:rPr>
                <w:rFonts w:asciiTheme="minorHAnsi" w:hAnsiTheme="minorHAnsi" w:cstheme="minorHAnsi"/>
                <w:bCs/>
                <w:color w:val="000000"/>
                <w:sz w:val="24"/>
              </w:rPr>
            </w:pPr>
            <w:r w:rsidRPr="00F60E6F">
              <w:rPr>
                <w:rFonts w:asciiTheme="minorHAnsi" w:hAnsiTheme="minorHAnsi" w:cstheme="minorHAnsi"/>
                <w:color w:val="000000"/>
                <w:sz w:val="24"/>
                <w:lang w:val="pt-PT"/>
              </w:rPr>
              <w:t>10.000</w:t>
            </w:r>
          </w:p>
        </w:tc>
        <w:tc>
          <w:tcPr>
            <w:tcW w:w="2141" w:type="dxa"/>
            <w:shd w:val="clear" w:color="auto" w:fill="auto"/>
            <w:vAlign w:val="center"/>
          </w:tcPr>
          <w:p w14:paraId="098D2E52" w14:textId="404AA302"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lang w:val="pt-PT"/>
              </w:rPr>
              <w:t>R$ 150,00</w:t>
            </w:r>
          </w:p>
        </w:tc>
      </w:tr>
      <w:tr w:rsidR="006341DF" w:rsidRPr="00A24E8F" w14:paraId="39A1D6A8" w14:textId="77777777" w:rsidTr="00ED1125">
        <w:tc>
          <w:tcPr>
            <w:tcW w:w="1720" w:type="dxa"/>
            <w:vAlign w:val="center"/>
          </w:tcPr>
          <w:p w14:paraId="1D6C1987" w14:textId="10B4CBFE" w:rsidR="006341DF" w:rsidRPr="00F60E6F" w:rsidRDefault="006341DF" w:rsidP="006341DF">
            <w:pPr>
              <w:shd w:val="clear" w:color="auto" w:fill="FFFFFF" w:themeFill="background1"/>
              <w:rPr>
                <w:rFonts w:asciiTheme="minorHAnsi" w:hAnsiTheme="minorHAnsi" w:cstheme="minorHAnsi"/>
                <w:bCs/>
                <w:color w:val="000000"/>
                <w:sz w:val="24"/>
              </w:rPr>
            </w:pPr>
            <w:r w:rsidRPr="00F60E6F">
              <w:rPr>
                <w:rFonts w:asciiTheme="minorHAnsi" w:hAnsiTheme="minorHAnsi" w:cstheme="minorHAnsi"/>
                <w:bCs/>
                <w:color w:val="000000"/>
                <w:sz w:val="24"/>
              </w:rPr>
              <w:t> 5072</w:t>
            </w:r>
          </w:p>
        </w:tc>
        <w:tc>
          <w:tcPr>
            <w:tcW w:w="4762" w:type="dxa"/>
            <w:shd w:val="clear" w:color="auto" w:fill="auto"/>
            <w:vAlign w:val="center"/>
          </w:tcPr>
          <w:p w14:paraId="571C2190" w14:textId="03028467" w:rsidR="006341DF" w:rsidRPr="00F60E6F" w:rsidRDefault="006341DF" w:rsidP="006341DF">
            <w:pPr>
              <w:rPr>
                <w:rFonts w:asciiTheme="minorHAnsi" w:hAnsiTheme="minorHAnsi" w:cstheme="minorHAnsi"/>
                <w:color w:val="000000"/>
                <w:sz w:val="24"/>
                <w:lang w:val="pt-PT"/>
              </w:rPr>
            </w:pPr>
            <w:r w:rsidRPr="00F60E6F">
              <w:rPr>
                <w:rFonts w:asciiTheme="minorHAnsi" w:hAnsiTheme="minorHAnsi" w:cstheme="minorHAnsi"/>
                <w:color w:val="000000"/>
                <w:sz w:val="24"/>
                <w:lang w:val="pt-PT"/>
              </w:rPr>
              <w:t>Ulotomia</w:t>
            </w:r>
          </w:p>
        </w:tc>
        <w:tc>
          <w:tcPr>
            <w:tcW w:w="2291" w:type="dxa"/>
            <w:shd w:val="clear" w:color="auto" w:fill="auto"/>
            <w:vAlign w:val="center"/>
          </w:tcPr>
          <w:p w14:paraId="6D408320" w14:textId="129E0E94" w:rsidR="006341DF" w:rsidRPr="00F60E6F" w:rsidRDefault="006341DF" w:rsidP="006341DF">
            <w:pPr>
              <w:jc w:val="center"/>
              <w:rPr>
                <w:rFonts w:asciiTheme="minorHAnsi" w:hAnsiTheme="minorHAnsi" w:cstheme="minorHAnsi"/>
                <w:color w:val="000000"/>
                <w:sz w:val="24"/>
                <w:lang w:val="pt-PT"/>
              </w:rPr>
            </w:pPr>
            <w:r w:rsidRPr="00F60E6F">
              <w:rPr>
                <w:rFonts w:asciiTheme="minorHAnsi" w:hAnsiTheme="minorHAnsi" w:cstheme="minorHAnsi"/>
                <w:color w:val="000000"/>
                <w:sz w:val="24"/>
                <w:lang w:val="pt-PT"/>
              </w:rPr>
              <w:t>10.000</w:t>
            </w:r>
          </w:p>
        </w:tc>
        <w:tc>
          <w:tcPr>
            <w:tcW w:w="2141" w:type="dxa"/>
            <w:shd w:val="clear" w:color="auto" w:fill="auto"/>
            <w:vAlign w:val="center"/>
          </w:tcPr>
          <w:p w14:paraId="5EF35F74" w14:textId="54A20F38" w:rsidR="006341DF" w:rsidRPr="00F60E6F" w:rsidRDefault="006341DF" w:rsidP="006341DF">
            <w:pPr>
              <w:jc w:val="center"/>
              <w:rPr>
                <w:rFonts w:asciiTheme="minorHAnsi" w:hAnsiTheme="minorHAnsi" w:cstheme="minorHAnsi"/>
                <w:bCs/>
                <w:color w:val="000000"/>
                <w:sz w:val="24"/>
                <w:lang w:val="pt-PT"/>
              </w:rPr>
            </w:pPr>
            <w:r w:rsidRPr="00F60E6F">
              <w:rPr>
                <w:rFonts w:asciiTheme="minorHAnsi" w:hAnsiTheme="minorHAnsi" w:cstheme="minorHAnsi"/>
                <w:bCs/>
                <w:color w:val="000000"/>
                <w:sz w:val="24"/>
              </w:rPr>
              <w:t>R$ 150,00</w:t>
            </w:r>
          </w:p>
        </w:tc>
      </w:tr>
    </w:tbl>
    <w:p w14:paraId="36B4F5E4" w14:textId="77777777" w:rsidR="00476F1E" w:rsidRPr="00A24E8F" w:rsidRDefault="00476F1E" w:rsidP="00476F1E">
      <w:pPr>
        <w:jc w:val="center"/>
        <w:rPr>
          <w:rFonts w:asciiTheme="minorHAnsi" w:hAnsiTheme="minorHAnsi" w:cstheme="minorHAnsi"/>
          <w:b/>
          <w:sz w:val="24"/>
        </w:rPr>
      </w:pPr>
    </w:p>
    <w:p w14:paraId="5749FCFA" w14:textId="77777777" w:rsidR="00476F1E" w:rsidRPr="00A24E8F" w:rsidRDefault="00476F1E" w:rsidP="00476F1E">
      <w:pPr>
        <w:jc w:val="center"/>
        <w:rPr>
          <w:rFonts w:asciiTheme="minorHAnsi" w:hAnsiTheme="minorHAnsi" w:cstheme="minorHAnsi"/>
          <w:b/>
          <w:sz w:val="24"/>
        </w:rPr>
      </w:pPr>
    </w:p>
    <w:tbl>
      <w:tblPr>
        <w:tblStyle w:val="Tabelacomgrade"/>
        <w:tblW w:w="0" w:type="auto"/>
        <w:tblInd w:w="-714" w:type="dxa"/>
        <w:tblLook w:val="04A0" w:firstRow="1" w:lastRow="0" w:firstColumn="1" w:lastColumn="0" w:noHBand="0" w:noVBand="1"/>
      </w:tblPr>
      <w:tblGrid>
        <w:gridCol w:w="10768"/>
      </w:tblGrid>
      <w:tr w:rsidR="00F35840" w:rsidRPr="00A24E8F" w14:paraId="093F2622" w14:textId="77777777" w:rsidTr="00F35840">
        <w:tc>
          <w:tcPr>
            <w:tcW w:w="10768" w:type="dxa"/>
          </w:tcPr>
          <w:p w14:paraId="7F054BF0" w14:textId="1057CEEF" w:rsidR="00F35840" w:rsidRPr="00A24E8F" w:rsidRDefault="00F35840" w:rsidP="00843D2F">
            <w:pPr>
              <w:spacing w:line="360" w:lineRule="auto"/>
              <w:jc w:val="both"/>
              <w:rPr>
                <w:rFonts w:asciiTheme="minorHAnsi" w:hAnsiTheme="minorHAnsi" w:cstheme="minorHAnsi"/>
                <w:sz w:val="24"/>
                <w:highlight w:val="yellow"/>
              </w:rPr>
            </w:pPr>
            <w:r w:rsidRPr="00A24E8F">
              <w:rPr>
                <w:rFonts w:asciiTheme="minorHAnsi" w:hAnsiTheme="minorHAnsi" w:cstheme="minorHAnsi"/>
                <w:b/>
                <w:sz w:val="24"/>
              </w:rPr>
              <w:t xml:space="preserve">Para os atendimentos médicos realizados na sede dos entes consorciados, ou seja, </w:t>
            </w:r>
            <w:r w:rsidR="00D90E57" w:rsidRPr="00A24E8F">
              <w:rPr>
                <w:rFonts w:asciiTheme="minorHAnsi" w:hAnsiTheme="minorHAnsi" w:cstheme="minorHAnsi"/>
                <w:b/>
                <w:sz w:val="24"/>
              </w:rPr>
              <w:t>atendimento não executado na sede do CISALP/CEM, dos municípios de Lagoa Formosa e Patos de Minas, fica</w:t>
            </w:r>
            <w:r w:rsidR="00843D2F" w:rsidRPr="00A24E8F">
              <w:rPr>
                <w:rFonts w:asciiTheme="minorHAnsi" w:hAnsiTheme="minorHAnsi" w:cstheme="minorHAnsi"/>
                <w:b/>
                <w:sz w:val="24"/>
              </w:rPr>
              <w:t xml:space="preserve"> facultado ao município contratante, o pagamento da taxa de deslocamento ao profissional</w:t>
            </w:r>
            <w:r w:rsidRPr="00A24E8F">
              <w:rPr>
                <w:rFonts w:asciiTheme="minorHAnsi" w:hAnsiTheme="minorHAnsi" w:cstheme="minorHAnsi"/>
                <w:b/>
                <w:sz w:val="24"/>
              </w:rPr>
              <w:t xml:space="preserve">. </w:t>
            </w:r>
            <w:r w:rsidR="00ED026C" w:rsidRPr="00A24E8F">
              <w:rPr>
                <w:rFonts w:asciiTheme="minorHAnsi" w:hAnsiTheme="minorHAnsi" w:cstheme="minorHAnsi"/>
                <w:b/>
                <w:sz w:val="24"/>
              </w:rPr>
              <w:t>As taxas serão fixas e determinadas, conforme tabela abaixo.</w:t>
            </w:r>
            <w:r w:rsidR="00C71320" w:rsidRPr="00A24E8F">
              <w:rPr>
                <w:rFonts w:asciiTheme="minorHAnsi" w:hAnsiTheme="minorHAnsi" w:cstheme="minorHAnsi"/>
                <w:b/>
                <w:sz w:val="24"/>
              </w:rPr>
              <w:t xml:space="preserve"> O deslocamento deverá ser autorizado antecipadamente pelo ente consorciado </w:t>
            </w:r>
            <w:r w:rsidR="00843D2F" w:rsidRPr="00A24E8F">
              <w:rPr>
                <w:rFonts w:asciiTheme="minorHAnsi" w:hAnsiTheme="minorHAnsi" w:cstheme="minorHAnsi"/>
                <w:b/>
                <w:sz w:val="24"/>
              </w:rPr>
              <w:t>contratante</w:t>
            </w:r>
            <w:r w:rsidR="00C71320" w:rsidRPr="00A24E8F">
              <w:rPr>
                <w:rFonts w:asciiTheme="minorHAnsi" w:hAnsiTheme="minorHAnsi" w:cstheme="minorHAnsi"/>
                <w:b/>
                <w:sz w:val="24"/>
              </w:rPr>
              <w:t>.</w:t>
            </w:r>
          </w:p>
        </w:tc>
      </w:tr>
    </w:tbl>
    <w:p w14:paraId="20F72AFE" w14:textId="0D1BFAF6" w:rsidR="00BB6A2F" w:rsidRPr="00A24E8F" w:rsidRDefault="00BB6A2F" w:rsidP="00AD4766">
      <w:pPr>
        <w:spacing w:line="360" w:lineRule="auto"/>
        <w:jc w:val="both"/>
        <w:rPr>
          <w:rFonts w:asciiTheme="minorHAnsi" w:hAnsiTheme="minorHAnsi" w:cstheme="minorHAnsi"/>
          <w:sz w:val="24"/>
        </w:rPr>
      </w:pPr>
    </w:p>
    <w:tbl>
      <w:tblPr>
        <w:tblStyle w:val="Tabelacomgrade"/>
        <w:tblW w:w="0" w:type="auto"/>
        <w:tblInd w:w="-714" w:type="dxa"/>
        <w:tblLook w:val="04A0" w:firstRow="1" w:lastRow="0" w:firstColumn="1" w:lastColumn="0" w:noHBand="0" w:noVBand="1"/>
      </w:tblPr>
      <w:tblGrid>
        <w:gridCol w:w="903"/>
        <w:gridCol w:w="4929"/>
        <w:gridCol w:w="2686"/>
        <w:gridCol w:w="2250"/>
      </w:tblGrid>
      <w:tr w:rsidR="00BB6A2F" w:rsidRPr="00A24E8F" w14:paraId="5FB82C15" w14:textId="77777777" w:rsidTr="002D22DB">
        <w:tc>
          <w:tcPr>
            <w:tcW w:w="903" w:type="dxa"/>
            <w:shd w:val="clear" w:color="auto" w:fill="DDD9C3" w:themeFill="background2" w:themeFillShade="E6"/>
            <w:vAlign w:val="center"/>
          </w:tcPr>
          <w:p w14:paraId="4539036D" w14:textId="77777777" w:rsidR="00BB6A2F" w:rsidRPr="00A24E8F" w:rsidRDefault="00BB6A2F" w:rsidP="004F2685">
            <w:pPr>
              <w:jc w:val="both"/>
              <w:rPr>
                <w:rFonts w:asciiTheme="minorHAnsi" w:hAnsiTheme="minorHAnsi" w:cstheme="minorHAnsi"/>
                <w:b/>
                <w:sz w:val="24"/>
              </w:rPr>
            </w:pPr>
            <w:r w:rsidRPr="00A24E8F">
              <w:rPr>
                <w:rFonts w:asciiTheme="minorHAnsi" w:hAnsiTheme="minorHAnsi" w:cstheme="minorHAnsi"/>
                <w:b/>
                <w:sz w:val="24"/>
              </w:rPr>
              <w:t>Código</w:t>
            </w:r>
          </w:p>
        </w:tc>
        <w:tc>
          <w:tcPr>
            <w:tcW w:w="4929" w:type="dxa"/>
            <w:shd w:val="clear" w:color="auto" w:fill="DDD9C3" w:themeFill="background2" w:themeFillShade="E6"/>
            <w:vAlign w:val="center"/>
          </w:tcPr>
          <w:p w14:paraId="37454C6F" w14:textId="77777777" w:rsidR="00BB6A2F" w:rsidRPr="00A24E8F" w:rsidRDefault="00BB6A2F" w:rsidP="004F2685">
            <w:pPr>
              <w:jc w:val="both"/>
              <w:rPr>
                <w:rFonts w:asciiTheme="minorHAnsi" w:hAnsiTheme="minorHAnsi" w:cstheme="minorHAnsi"/>
                <w:b/>
                <w:sz w:val="24"/>
              </w:rPr>
            </w:pPr>
            <w:r w:rsidRPr="00A24E8F">
              <w:rPr>
                <w:rFonts w:asciiTheme="minorHAnsi" w:hAnsiTheme="minorHAnsi" w:cstheme="minorHAnsi"/>
                <w:b/>
                <w:sz w:val="24"/>
              </w:rPr>
              <w:t xml:space="preserve">Descrição do Item </w:t>
            </w:r>
          </w:p>
        </w:tc>
        <w:tc>
          <w:tcPr>
            <w:tcW w:w="2686" w:type="dxa"/>
            <w:shd w:val="clear" w:color="auto" w:fill="DDD9C3" w:themeFill="background2" w:themeFillShade="E6"/>
            <w:vAlign w:val="center"/>
          </w:tcPr>
          <w:p w14:paraId="7891FE03" w14:textId="77777777" w:rsidR="00BB6A2F" w:rsidRPr="00A24E8F" w:rsidRDefault="00BB6A2F" w:rsidP="004F2685">
            <w:pPr>
              <w:jc w:val="center"/>
              <w:rPr>
                <w:rFonts w:asciiTheme="minorHAnsi" w:hAnsiTheme="minorHAnsi" w:cstheme="minorHAnsi"/>
                <w:b/>
                <w:sz w:val="24"/>
              </w:rPr>
            </w:pPr>
            <w:r w:rsidRPr="00A24E8F">
              <w:rPr>
                <w:rFonts w:asciiTheme="minorHAnsi" w:hAnsiTheme="minorHAnsi" w:cstheme="minorHAnsi"/>
                <w:b/>
                <w:sz w:val="24"/>
              </w:rPr>
              <w:t>Quantidade Total do Credenciamento</w:t>
            </w:r>
          </w:p>
        </w:tc>
        <w:tc>
          <w:tcPr>
            <w:tcW w:w="2250" w:type="dxa"/>
            <w:shd w:val="clear" w:color="auto" w:fill="DDD9C3" w:themeFill="background2" w:themeFillShade="E6"/>
            <w:vAlign w:val="center"/>
          </w:tcPr>
          <w:p w14:paraId="13CAA211" w14:textId="77777777" w:rsidR="00BB6A2F" w:rsidRPr="00A24E8F" w:rsidRDefault="00BB6A2F" w:rsidP="004F2685">
            <w:pPr>
              <w:jc w:val="both"/>
              <w:rPr>
                <w:rFonts w:asciiTheme="minorHAnsi" w:hAnsiTheme="minorHAnsi" w:cstheme="minorHAnsi"/>
                <w:b/>
                <w:sz w:val="24"/>
              </w:rPr>
            </w:pPr>
            <w:r w:rsidRPr="00A24E8F">
              <w:rPr>
                <w:rFonts w:asciiTheme="minorHAnsi" w:hAnsiTheme="minorHAnsi" w:cstheme="minorHAnsi"/>
                <w:b/>
                <w:sz w:val="24"/>
              </w:rPr>
              <w:t>Valor Unitário</w:t>
            </w:r>
          </w:p>
        </w:tc>
      </w:tr>
      <w:tr w:rsidR="00BB6A2F" w:rsidRPr="00A24E8F" w14:paraId="1668A399" w14:textId="77777777" w:rsidTr="002D22DB">
        <w:tc>
          <w:tcPr>
            <w:tcW w:w="903" w:type="dxa"/>
            <w:vAlign w:val="center"/>
          </w:tcPr>
          <w:p w14:paraId="37800D87" w14:textId="7B43F56E" w:rsidR="00BB6A2F" w:rsidRPr="00A24E8F" w:rsidRDefault="002D22DB" w:rsidP="004F2685">
            <w:pPr>
              <w:jc w:val="both"/>
              <w:rPr>
                <w:rFonts w:asciiTheme="minorHAnsi" w:hAnsiTheme="minorHAnsi" w:cstheme="minorHAnsi"/>
                <w:sz w:val="24"/>
              </w:rPr>
            </w:pPr>
            <w:r w:rsidRPr="00A24E8F">
              <w:rPr>
                <w:rFonts w:asciiTheme="minorHAnsi" w:hAnsiTheme="minorHAnsi" w:cstheme="minorHAnsi"/>
                <w:sz w:val="24"/>
              </w:rPr>
              <w:t>4886</w:t>
            </w:r>
          </w:p>
        </w:tc>
        <w:tc>
          <w:tcPr>
            <w:tcW w:w="4929" w:type="dxa"/>
            <w:vAlign w:val="center"/>
          </w:tcPr>
          <w:p w14:paraId="4693BD19" w14:textId="77777777" w:rsidR="00BB6A2F" w:rsidRPr="00A24E8F" w:rsidRDefault="00BB6A2F" w:rsidP="004F2685">
            <w:pPr>
              <w:jc w:val="both"/>
              <w:rPr>
                <w:rFonts w:asciiTheme="minorHAnsi" w:hAnsiTheme="minorHAnsi" w:cstheme="minorHAnsi"/>
                <w:sz w:val="24"/>
              </w:rPr>
            </w:pPr>
            <w:r w:rsidRPr="00A24E8F">
              <w:rPr>
                <w:rFonts w:asciiTheme="minorHAnsi" w:hAnsiTheme="minorHAnsi" w:cstheme="minorHAnsi"/>
                <w:sz w:val="24"/>
              </w:rPr>
              <w:t>Taxa de Deslocamento – para atendimentos médicos realizados em municípios consorciados ao CISALP.</w:t>
            </w:r>
          </w:p>
        </w:tc>
        <w:tc>
          <w:tcPr>
            <w:tcW w:w="2686" w:type="dxa"/>
            <w:vAlign w:val="center"/>
          </w:tcPr>
          <w:p w14:paraId="2CCA45BE" w14:textId="430907EE" w:rsidR="00BB6A2F" w:rsidRPr="00A24E8F" w:rsidRDefault="007C70F1" w:rsidP="004F2685">
            <w:pPr>
              <w:jc w:val="center"/>
              <w:rPr>
                <w:rFonts w:asciiTheme="minorHAnsi" w:hAnsiTheme="minorHAnsi" w:cstheme="minorHAnsi"/>
                <w:sz w:val="24"/>
              </w:rPr>
            </w:pPr>
            <w:r w:rsidRPr="00A24E8F">
              <w:rPr>
                <w:rFonts w:asciiTheme="minorHAnsi" w:hAnsiTheme="minorHAnsi" w:cstheme="minorHAnsi"/>
                <w:sz w:val="24"/>
              </w:rPr>
              <w:t>9</w:t>
            </w:r>
            <w:r w:rsidR="00BB6A2F" w:rsidRPr="00A24E8F">
              <w:rPr>
                <w:rFonts w:asciiTheme="minorHAnsi" w:hAnsiTheme="minorHAnsi" w:cstheme="minorHAnsi"/>
                <w:sz w:val="24"/>
              </w:rPr>
              <w:t>00.000 km</w:t>
            </w:r>
          </w:p>
        </w:tc>
        <w:tc>
          <w:tcPr>
            <w:tcW w:w="2250" w:type="dxa"/>
            <w:vAlign w:val="center"/>
          </w:tcPr>
          <w:p w14:paraId="66E265CF" w14:textId="57167C8D" w:rsidR="00BB6A2F" w:rsidRPr="00A24E8F" w:rsidRDefault="00BB6A2F" w:rsidP="004F2685">
            <w:pPr>
              <w:jc w:val="both"/>
              <w:rPr>
                <w:rFonts w:asciiTheme="minorHAnsi" w:hAnsiTheme="minorHAnsi" w:cstheme="minorHAnsi"/>
                <w:sz w:val="24"/>
              </w:rPr>
            </w:pPr>
            <w:r w:rsidRPr="00A24E8F">
              <w:rPr>
                <w:rFonts w:asciiTheme="minorHAnsi" w:hAnsiTheme="minorHAnsi" w:cstheme="minorHAnsi"/>
                <w:sz w:val="24"/>
              </w:rPr>
              <w:t xml:space="preserve">R$ </w:t>
            </w:r>
            <w:r w:rsidR="00896BF8" w:rsidRPr="00A24E8F">
              <w:rPr>
                <w:rFonts w:asciiTheme="minorHAnsi" w:hAnsiTheme="minorHAnsi" w:cstheme="minorHAnsi"/>
                <w:sz w:val="24"/>
              </w:rPr>
              <w:t>1</w:t>
            </w:r>
            <w:r w:rsidR="0019576C" w:rsidRPr="00A24E8F">
              <w:rPr>
                <w:rFonts w:asciiTheme="minorHAnsi" w:hAnsiTheme="minorHAnsi" w:cstheme="minorHAnsi"/>
                <w:sz w:val="24"/>
              </w:rPr>
              <w:t>,00 (um real) por km rodado)</w:t>
            </w:r>
          </w:p>
        </w:tc>
      </w:tr>
    </w:tbl>
    <w:p w14:paraId="428DF8AA" w14:textId="77777777" w:rsidR="00960020" w:rsidRPr="00A24E8F" w:rsidRDefault="00960020" w:rsidP="0018594C">
      <w:pPr>
        <w:spacing w:line="360" w:lineRule="auto"/>
        <w:ind w:firstLine="708"/>
        <w:jc w:val="both"/>
        <w:rPr>
          <w:rFonts w:asciiTheme="minorHAnsi" w:hAnsiTheme="minorHAnsi" w:cstheme="minorHAnsi"/>
          <w:sz w:val="24"/>
          <w:highlight w:val="yellow"/>
        </w:rPr>
      </w:pPr>
    </w:p>
    <w:p w14:paraId="1AF26129" w14:textId="7A4BF1AD" w:rsidR="00BB6A2F" w:rsidRPr="00377952" w:rsidRDefault="00BB6A2F" w:rsidP="00377952">
      <w:pPr>
        <w:spacing w:line="360" w:lineRule="auto"/>
        <w:jc w:val="both"/>
        <w:rPr>
          <w:rFonts w:asciiTheme="minorHAnsi" w:hAnsiTheme="minorHAnsi" w:cstheme="minorHAnsi"/>
          <w:sz w:val="24"/>
          <w:highlight w:val="yellow"/>
        </w:rPr>
      </w:pPr>
    </w:p>
    <w:p w14:paraId="5F8613F2" w14:textId="77777777" w:rsidR="00EE0517" w:rsidRPr="00A24E8F" w:rsidRDefault="00EE0517" w:rsidP="00990D0D">
      <w:pPr>
        <w:spacing w:line="360" w:lineRule="auto"/>
        <w:rPr>
          <w:rFonts w:asciiTheme="minorHAnsi" w:hAnsiTheme="minorHAnsi" w:cstheme="minorHAnsi"/>
          <w:sz w:val="24"/>
        </w:rPr>
      </w:pPr>
    </w:p>
    <w:p w14:paraId="35B811A4" w14:textId="20DF05A7" w:rsidR="00990D0D" w:rsidRPr="00A24E8F" w:rsidRDefault="00966E9D" w:rsidP="00990D0D">
      <w:pPr>
        <w:spacing w:line="360" w:lineRule="auto"/>
        <w:jc w:val="center"/>
        <w:rPr>
          <w:rFonts w:asciiTheme="minorHAnsi" w:hAnsiTheme="minorHAnsi" w:cstheme="minorHAnsi"/>
          <w:sz w:val="24"/>
        </w:rPr>
      </w:pPr>
      <w:r w:rsidRPr="00A24E8F">
        <w:rPr>
          <w:rFonts w:asciiTheme="minorHAnsi" w:hAnsiTheme="minorHAnsi" w:cstheme="minorHAnsi"/>
          <w:sz w:val="24"/>
        </w:rPr>
        <w:t>Lagoa Formosa, (**) de (************) de 2</w:t>
      </w:r>
      <w:r w:rsidR="009C4977" w:rsidRPr="00A24E8F">
        <w:rPr>
          <w:rFonts w:asciiTheme="minorHAnsi" w:hAnsiTheme="minorHAnsi" w:cstheme="minorHAnsi"/>
          <w:sz w:val="24"/>
        </w:rPr>
        <w:t>022</w:t>
      </w:r>
      <w:r w:rsidRPr="00A24E8F">
        <w:rPr>
          <w:rFonts w:asciiTheme="minorHAnsi" w:hAnsiTheme="minorHAnsi" w:cstheme="minorHAnsi"/>
          <w:sz w:val="24"/>
        </w:rPr>
        <w:t>.</w:t>
      </w:r>
    </w:p>
    <w:p w14:paraId="71899B8A" w14:textId="77777777" w:rsidR="00966E9D" w:rsidRPr="00A24E8F" w:rsidRDefault="00966E9D" w:rsidP="00990D0D">
      <w:pPr>
        <w:spacing w:line="360" w:lineRule="auto"/>
        <w:jc w:val="center"/>
        <w:rPr>
          <w:rFonts w:asciiTheme="minorHAnsi" w:hAnsiTheme="minorHAnsi" w:cstheme="minorHAnsi"/>
          <w:sz w:val="24"/>
        </w:rPr>
      </w:pPr>
      <w:r w:rsidRPr="00A24E8F">
        <w:rPr>
          <w:rFonts w:asciiTheme="minorHAnsi" w:hAnsiTheme="minorHAnsi" w:cstheme="minorHAnsi"/>
          <w:sz w:val="24"/>
        </w:rPr>
        <w:t>______________________</w:t>
      </w:r>
    </w:p>
    <w:p w14:paraId="0A2D6A9B" w14:textId="16885160" w:rsidR="00B0253E" w:rsidRPr="00A24E8F" w:rsidRDefault="002D5F33" w:rsidP="002D5F33">
      <w:pPr>
        <w:spacing w:line="360" w:lineRule="auto"/>
        <w:jc w:val="center"/>
        <w:rPr>
          <w:rFonts w:asciiTheme="minorHAnsi" w:hAnsiTheme="minorHAnsi" w:cstheme="minorHAnsi"/>
          <w:sz w:val="24"/>
        </w:rPr>
      </w:pPr>
      <w:r w:rsidRPr="00A24E8F">
        <w:rPr>
          <w:rFonts w:asciiTheme="minorHAnsi" w:hAnsiTheme="minorHAnsi" w:cstheme="minorHAnsi"/>
          <w:sz w:val="24"/>
        </w:rPr>
        <w:t>Assinatura do Licitant</w:t>
      </w:r>
      <w:r w:rsidR="00B610AA" w:rsidRPr="00A24E8F">
        <w:rPr>
          <w:rFonts w:asciiTheme="minorHAnsi" w:hAnsiTheme="minorHAnsi" w:cstheme="minorHAnsi"/>
          <w:sz w:val="24"/>
        </w:rPr>
        <w:t>e</w:t>
      </w:r>
    </w:p>
    <w:p w14:paraId="3CEC848A" w14:textId="77777777" w:rsidR="00B64B87" w:rsidRPr="00A24E8F" w:rsidRDefault="00B64B87" w:rsidP="002D5F33">
      <w:pPr>
        <w:spacing w:line="360" w:lineRule="auto"/>
        <w:jc w:val="center"/>
        <w:rPr>
          <w:rFonts w:asciiTheme="minorHAnsi" w:hAnsiTheme="minorHAnsi" w:cstheme="minorHAnsi"/>
          <w:sz w:val="24"/>
        </w:rPr>
      </w:pPr>
    </w:p>
    <w:p w14:paraId="26282A46" w14:textId="4777A81A" w:rsidR="00ED026C" w:rsidRPr="00A24E8F" w:rsidRDefault="00ED026C" w:rsidP="002D5F33">
      <w:pPr>
        <w:spacing w:line="360" w:lineRule="auto"/>
        <w:jc w:val="center"/>
        <w:rPr>
          <w:rFonts w:asciiTheme="minorHAnsi" w:hAnsiTheme="minorHAnsi" w:cstheme="minorHAnsi"/>
          <w:sz w:val="24"/>
        </w:rPr>
      </w:pPr>
    </w:p>
    <w:p w14:paraId="58DB010A" w14:textId="72197E9E" w:rsidR="00BA39D9" w:rsidRPr="00A24E8F" w:rsidRDefault="00BA39D9" w:rsidP="00F13EE1">
      <w:pPr>
        <w:spacing w:line="360" w:lineRule="auto"/>
        <w:rPr>
          <w:rFonts w:asciiTheme="minorHAnsi" w:hAnsiTheme="minorHAnsi" w:cstheme="minorHAnsi"/>
          <w:sz w:val="24"/>
        </w:rPr>
      </w:pPr>
    </w:p>
    <w:p w14:paraId="21A52C5A" w14:textId="77DC3622" w:rsidR="00AE6959" w:rsidRPr="00A24E8F" w:rsidRDefault="00AE6959" w:rsidP="00E93C66">
      <w:pPr>
        <w:pStyle w:val="Ttulo"/>
        <w:rPr>
          <w:rFonts w:asciiTheme="minorHAnsi" w:hAnsiTheme="minorHAnsi" w:cstheme="minorHAnsi"/>
          <w:sz w:val="24"/>
          <w:szCs w:val="24"/>
        </w:rPr>
      </w:pPr>
      <w:r w:rsidRPr="00A24E8F">
        <w:rPr>
          <w:rFonts w:asciiTheme="minorHAnsi" w:hAnsiTheme="minorHAnsi" w:cstheme="minorHAnsi"/>
          <w:sz w:val="24"/>
          <w:szCs w:val="24"/>
        </w:rPr>
        <w:t>ANEXO VI</w:t>
      </w:r>
    </w:p>
    <w:p w14:paraId="5615BF18" w14:textId="49DB7EE6" w:rsidR="00AE6959" w:rsidRPr="00A24E8F" w:rsidRDefault="00AE6959" w:rsidP="00E93C66">
      <w:pPr>
        <w:pStyle w:val="Ttulo"/>
        <w:rPr>
          <w:rFonts w:asciiTheme="minorHAnsi" w:hAnsiTheme="minorHAnsi" w:cstheme="minorHAnsi"/>
          <w:sz w:val="24"/>
          <w:szCs w:val="24"/>
        </w:rPr>
      </w:pPr>
      <w:r w:rsidRPr="00A24E8F">
        <w:rPr>
          <w:rFonts w:asciiTheme="minorHAnsi" w:hAnsiTheme="minorHAnsi" w:cstheme="minorHAnsi"/>
          <w:sz w:val="24"/>
          <w:szCs w:val="24"/>
        </w:rPr>
        <w:t>TERMO DE REFERÊNCIA</w:t>
      </w:r>
    </w:p>
    <w:p w14:paraId="7F5A9D8E" w14:textId="77777777" w:rsidR="00AE6959" w:rsidRPr="00A24E8F" w:rsidRDefault="00AE6959" w:rsidP="00AE6959">
      <w:pPr>
        <w:spacing w:line="360" w:lineRule="auto"/>
        <w:jc w:val="both"/>
        <w:rPr>
          <w:rFonts w:asciiTheme="minorHAnsi" w:hAnsiTheme="minorHAnsi" w:cstheme="minorHAnsi"/>
          <w:b/>
          <w:sz w:val="24"/>
        </w:rPr>
      </w:pPr>
    </w:p>
    <w:p w14:paraId="29BC119C" w14:textId="52E391BB" w:rsidR="00AE6959" w:rsidRPr="00A24E8F" w:rsidRDefault="00AE6959" w:rsidP="00AE6959">
      <w:pPr>
        <w:spacing w:line="360" w:lineRule="auto"/>
        <w:jc w:val="both"/>
        <w:rPr>
          <w:rFonts w:asciiTheme="minorHAnsi" w:hAnsiTheme="minorHAnsi" w:cstheme="minorHAnsi"/>
          <w:b/>
          <w:sz w:val="24"/>
        </w:rPr>
      </w:pPr>
      <w:r w:rsidRPr="00A24E8F">
        <w:rPr>
          <w:rFonts w:asciiTheme="minorHAnsi" w:hAnsiTheme="minorHAnsi" w:cstheme="minorHAnsi"/>
          <w:b/>
          <w:sz w:val="24"/>
        </w:rPr>
        <w:t>1. OBJETO DA CONTRATAÇÃO:</w:t>
      </w:r>
    </w:p>
    <w:p w14:paraId="1F53555B" w14:textId="12316639" w:rsidR="00AE6959" w:rsidRPr="00A24E8F"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t xml:space="preserve">1.1.  </w:t>
      </w:r>
      <w:r w:rsidRPr="00A24E8F">
        <w:rPr>
          <w:rFonts w:asciiTheme="minorHAnsi" w:hAnsiTheme="minorHAnsi" w:cstheme="minorHAnsi"/>
          <w:bCs/>
          <w:sz w:val="24"/>
        </w:rPr>
        <w:t>Chamamento Público para contratação de empresas - pessoas jurídicas, especialistas na realização de consultas, exames, cirurgias e procedimentos médicos hospitalares e ambulatoriais, de saúde preventiva e curativa, em atendimento a demanda dos entes consorciados ao CISALP e das clínicas de especialidades médicas geridas pelo CISALP</w:t>
      </w:r>
      <w:r w:rsidRPr="00A24E8F">
        <w:rPr>
          <w:rFonts w:asciiTheme="minorHAnsi" w:hAnsiTheme="minorHAnsi" w:cstheme="minorHAnsi"/>
          <w:sz w:val="24"/>
        </w:rPr>
        <w:t xml:space="preserve">, segundo as condições estabelecidas no presente edital, nos seus anexos e na Minuta do Contrato, cujos termos o integram. </w:t>
      </w:r>
      <w:r w:rsidR="00F1253C">
        <w:rPr>
          <w:rFonts w:asciiTheme="minorHAnsi" w:hAnsiTheme="minorHAnsi" w:cstheme="minorHAnsi"/>
          <w:bCs/>
          <w:sz w:val="24"/>
        </w:rPr>
        <w:t>A contr</w:t>
      </w:r>
      <w:r w:rsidR="00F13EE1">
        <w:rPr>
          <w:rFonts w:asciiTheme="minorHAnsi" w:hAnsiTheme="minorHAnsi" w:cstheme="minorHAnsi"/>
          <w:bCs/>
          <w:sz w:val="24"/>
        </w:rPr>
        <w:t>atação</w:t>
      </w:r>
      <w:r w:rsidRPr="00A24E8F">
        <w:rPr>
          <w:rFonts w:asciiTheme="minorHAnsi" w:hAnsiTheme="minorHAnsi" w:cstheme="minorHAnsi"/>
          <w:bCs/>
          <w:sz w:val="24"/>
        </w:rPr>
        <w:t xml:space="preserve"> será por item.</w:t>
      </w:r>
    </w:p>
    <w:p w14:paraId="0D31728B" w14:textId="46366F07" w:rsidR="00AE6959" w:rsidRPr="00A24E8F"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t>1.</w:t>
      </w:r>
      <w:r w:rsidR="00F9230B">
        <w:rPr>
          <w:rFonts w:asciiTheme="minorHAnsi" w:hAnsiTheme="minorHAnsi" w:cstheme="minorHAnsi"/>
          <w:sz w:val="24"/>
        </w:rPr>
        <w:t>2</w:t>
      </w:r>
      <w:r w:rsidRPr="00A24E8F">
        <w:rPr>
          <w:rFonts w:asciiTheme="minorHAnsi" w:hAnsiTheme="minorHAnsi" w:cstheme="minorHAnsi"/>
          <w:sz w:val="24"/>
        </w:rPr>
        <w:t xml:space="preserve">. São Clínicas de Especialidades geridas pelo CISALP: Centro Estadual de Atenção Especializada - CEAE, sediado em Patos de Minas. </w:t>
      </w:r>
    </w:p>
    <w:p w14:paraId="69F522C7" w14:textId="1E4D352F" w:rsidR="00AE6959"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t>1.</w:t>
      </w:r>
      <w:r w:rsidR="00F9230B">
        <w:rPr>
          <w:rFonts w:asciiTheme="minorHAnsi" w:hAnsiTheme="minorHAnsi" w:cstheme="minorHAnsi"/>
          <w:sz w:val="24"/>
        </w:rPr>
        <w:t>3</w:t>
      </w:r>
      <w:r w:rsidRPr="00A24E8F">
        <w:rPr>
          <w:rFonts w:asciiTheme="minorHAnsi" w:hAnsiTheme="minorHAnsi" w:cstheme="minorHAnsi"/>
          <w:sz w:val="24"/>
        </w:rPr>
        <w:t>. O CISALP</w:t>
      </w:r>
      <w:r w:rsidR="00F13EE1">
        <w:rPr>
          <w:rFonts w:asciiTheme="minorHAnsi" w:hAnsiTheme="minorHAnsi" w:cstheme="minorHAnsi"/>
          <w:sz w:val="24"/>
        </w:rPr>
        <w:t>/CEM</w:t>
      </w:r>
      <w:r w:rsidRPr="00A24E8F">
        <w:rPr>
          <w:rFonts w:asciiTheme="minorHAnsi" w:hAnsiTheme="minorHAnsi" w:cstheme="minorHAnsi"/>
          <w:sz w:val="24"/>
        </w:rPr>
        <w:t xml:space="preserve"> fica sediado em Lagoa Formosa, Rua Juquinha Souto nº 100, Bairro Novo Horizonte.</w:t>
      </w:r>
    </w:p>
    <w:p w14:paraId="7C8F9505" w14:textId="39100A0E" w:rsidR="00F13EE1" w:rsidRDefault="00F13EE1" w:rsidP="00AE6959">
      <w:pPr>
        <w:spacing w:line="360" w:lineRule="auto"/>
        <w:jc w:val="both"/>
        <w:rPr>
          <w:rFonts w:asciiTheme="minorHAnsi" w:hAnsiTheme="minorHAnsi" w:cs="Times New Roman"/>
          <w:b/>
          <w:sz w:val="24"/>
        </w:rPr>
      </w:pPr>
      <w:r>
        <w:rPr>
          <w:rFonts w:asciiTheme="minorHAnsi" w:hAnsiTheme="minorHAnsi" w:cstheme="minorHAnsi"/>
          <w:sz w:val="24"/>
        </w:rPr>
        <w:t>1.</w:t>
      </w:r>
      <w:r w:rsidR="00F9230B">
        <w:rPr>
          <w:rFonts w:asciiTheme="minorHAnsi" w:hAnsiTheme="minorHAnsi" w:cstheme="minorHAnsi"/>
          <w:sz w:val="24"/>
        </w:rPr>
        <w:t>4</w:t>
      </w:r>
      <w:r>
        <w:rPr>
          <w:rFonts w:asciiTheme="minorHAnsi" w:hAnsiTheme="minorHAnsi" w:cstheme="minorHAnsi"/>
          <w:sz w:val="24"/>
        </w:rPr>
        <w:t xml:space="preserve">. São entes consorciados ao CISALP: </w:t>
      </w:r>
      <w:r w:rsidRPr="0002221C">
        <w:rPr>
          <w:rFonts w:asciiTheme="minorHAnsi" w:hAnsiTheme="minorHAnsi" w:cs="Times New Roman"/>
          <w:b/>
          <w:sz w:val="24"/>
        </w:rPr>
        <w:t>Arapuá</w:t>
      </w:r>
      <w:r>
        <w:rPr>
          <w:rFonts w:asciiTheme="minorHAnsi" w:hAnsiTheme="minorHAnsi" w:cs="Times New Roman"/>
          <w:b/>
          <w:sz w:val="24"/>
        </w:rPr>
        <w:t xml:space="preserve">, </w:t>
      </w:r>
      <w:r w:rsidRPr="0002221C">
        <w:rPr>
          <w:rFonts w:asciiTheme="minorHAnsi" w:hAnsiTheme="minorHAnsi" w:cs="Times New Roman"/>
          <w:b/>
          <w:sz w:val="24"/>
        </w:rPr>
        <w:t>Carmo do Paranaíba</w:t>
      </w:r>
      <w:r>
        <w:rPr>
          <w:rFonts w:asciiTheme="minorHAnsi" w:hAnsiTheme="minorHAnsi" w:cs="Times New Roman"/>
          <w:b/>
          <w:sz w:val="24"/>
        </w:rPr>
        <w:t xml:space="preserve">, </w:t>
      </w:r>
      <w:r w:rsidRPr="0002221C">
        <w:rPr>
          <w:rFonts w:asciiTheme="minorHAnsi" w:hAnsiTheme="minorHAnsi" w:cs="Times New Roman"/>
          <w:b/>
          <w:sz w:val="24"/>
        </w:rPr>
        <w:t>Cruzeiro da Fortaleza</w:t>
      </w:r>
      <w:r>
        <w:rPr>
          <w:rFonts w:asciiTheme="minorHAnsi" w:hAnsiTheme="minorHAnsi" w:cs="Times New Roman"/>
          <w:b/>
          <w:sz w:val="24"/>
        </w:rPr>
        <w:t xml:space="preserve">, Dom Bosco, </w:t>
      </w:r>
      <w:r w:rsidRPr="0002221C">
        <w:rPr>
          <w:rFonts w:asciiTheme="minorHAnsi" w:hAnsiTheme="minorHAnsi" w:cs="Times New Roman"/>
          <w:b/>
          <w:sz w:val="24"/>
        </w:rPr>
        <w:t>Guarda-Mor</w:t>
      </w:r>
      <w:r>
        <w:rPr>
          <w:rFonts w:asciiTheme="minorHAnsi" w:hAnsiTheme="minorHAnsi" w:cs="Times New Roman"/>
          <w:b/>
          <w:sz w:val="24"/>
        </w:rPr>
        <w:t xml:space="preserve">, </w:t>
      </w:r>
      <w:r w:rsidRPr="0002221C">
        <w:rPr>
          <w:rFonts w:asciiTheme="minorHAnsi" w:hAnsiTheme="minorHAnsi" w:cs="Times New Roman"/>
          <w:b/>
          <w:sz w:val="24"/>
        </w:rPr>
        <w:t>Guimarânia</w:t>
      </w:r>
      <w:r>
        <w:rPr>
          <w:rFonts w:asciiTheme="minorHAnsi" w:hAnsiTheme="minorHAnsi" w:cs="Times New Roman"/>
          <w:b/>
          <w:sz w:val="24"/>
        </w:rPr>
        <w:t xml:space="preserve">, </w:t>
      </w:r>
      <w:r w:rsidRPr="0002221C">
        <w:rPr>
          <w:rFonts w:asciiTheme="minorHAnsi" w:hAnsiTheme="minorHAnsi" w:cs="Times New Roman"/>
          <w:b/>
          <w:sz w:val="24"/>
        </w:rPr>
        <w:t>Lagamar</w:t>
      </w:r>
      <w:r>
        <w:rPr>
          <w:rFonts w:asciiTheme="minorHAnsi" w:hAnsiTheme="minorHAnsi" w:cs="Times New Roman"/>
          <w:b/>
          <w:sz w:val="24"/>
        </w:rPr>
        <w:t xml:space="preserve">, </w:t>
      </w:r>
      <w:r w:rsidRPr="0002221C">
        <w:rPr>
          <w:rFonts w:asciiTheme="minorHAnsi" w:hAnsiTheme="minorHAnsi" w:cs="Times New Roman"/>
          <w:b/>
          <w:sz w:val="24"/>
        </w:rPr>
        <w:t>Lagoa Formosa</w:t>
      </w:r>
      <w:r>
        <w:rPr>
          <w:rFonts w:asciiTheme="minorHAnsi" w:hAnsiTheme="minorHAnsi" w:cs="Times New Roman"/>
          <w:b/>
          <w:sz w:val="24"/>
        </w:rPr>
        <w:t xml:space="preserve">, </w:t>
      </w:r>
      <w:r w:rsidRPr="0002221C">
        <w:rPr>
          <w:rFonts w:asciiTheme="minorHAnsi" w:hAnsiTheme="minorHAnsi" w:cs="Times New Roman"/>
          <w:b/>
          <w:sz w:val="24"/>
        </w:rPr>
        <w:t>Lagoa Grande</w:t>
      </w:r>
      <w:r>
        <w:rPr>
          <w:rFonts w:asciiTheme="minorHAnsi" w:hAnsiTheme="minorHAnsi" w:cs="Times New Roman"/>
          <w:b/>
          <w:sz w:val="24"/>
        </w:rPr>
        <w:t xml:space="preserve">, </w:t>
      </w:r>
      <w:r w:rsidRPr="0002221C">
        <w:rPr>
          <w:rFonts w:asciiTheme="minorHAnsi" w:hAnsiTheme="minorHAnsi" w:cs="Times New Roman"/>
          <w:b/>
          <w:sz w:val="24"/>
        </w:rPr>
        <w:t>Matutina</w:t>
      </w:r>
      <w:r>
        <w:rPr>
          <w:rFonts w:asciiTheme="minorHAnsi" w:hAnsiTheme="minorHAnsi" w:cs="Times New Roman"/>
          <w:b/>
          <w:sz w:val="24"/>
        </w:rPr>
        <w:t xml:space="preserve">, </w:t>
      </w:r>
      <w:r w:rsidRPr="0002221C">
        <w:rPr>
          <w:rFonts w:asciiTheme="minorHAnsi" w:hAnsiTheme="minorHAnsi" w:cs="Times New Roman"/>
          <w:b/>
          <w:sz w:val="24"/>
        </w:rPr>
        <w:t>Patos de Minas</w:t>
      </w:r>
      <w:r>
        <w:rPr>
          <w:rFonts w:asciiTheme="minorHAnsi" w:hAnsiTheme="minorHAnsi" w:cs="Times New Roman"/>
          <w:b/>
          <w:sz w:val="24"/>
        </w:rPr>
        <w:t xml:space="preserve">, </w:t>
      </w:r>
      <w:r w:rsidRPr="0002221C">
        <w:rPr>
          <w:rFonts w:asciiTheme="minorHAnsi" w:hAnsiTheme="minorHAnsi" w:cs="Times New Roman"/>
          <w:b/>
          <w:sz w:val="24"/>
        </w:rPr>
        <w:t>Presidente Olegário</w:t>
      </w:r>
      <w:r>
        <w:rPr>
          <w:rFonts w:asciiTheme="minorHAnsi" w:hAnsiTheme="minorHAnsi" w:cs="Times New Roman"/>
          <w:b/>
          <w:sz w:val="24"/>
        </w:rPr>
        <w:t xml:space="preserve">, </w:t>
      </w:r>
      <w:r w:rsidRPr="0002221C">
        <w:rPr>
          <w:rFonts w:asciiTheme="minorHAnsi" w:hAnsiTheme="minorHAnsi" w:cs="Times New Roman"/>
          <w:b/>
          <w:sz w:val="24"/>
        </w:rPr>
        <w:t>Rio Paranaíba</w:t>
      </w:r>
      <w:r>
        <w:rPr>
          <w:rFonts w:asciiTheme="minorHAnsi" w:hAnsiTheme="minorHAnsi" w:cs="Times New Roman"/>
          <w:b/>
          <w:sz w:val="24"/>
        </w:rPr>
        <w:t xml:space="preserve">, </w:t>
      </w:r>
      <w:r w:rsidRPr="0002221C">
        <w:rPr>
          <w:rFonts w:asciiTheme="minorHAnsi" w:hAnsiTheme="minorHAnsi" w:cs="Times New Roman"/>
          <w:b/>
          <w:sz w:val="24"/>
        </w:rPr>
        <w:t>Santa Rosa da Serra</w:t>
      </w:r>
      <w:r>
        <w:rPr>
          <w:rFonts w:asciiTheme="minorHAnsi" w:hAnsiTheme="minorHAnsi" w:cs="Times New Roman"/>
          <w:b/>
          <w:sz w:val="24"/>
        </w:rPr>
        <w:t xml:space="preserve">, </w:t>
      </w:r>
      <w:r w:rsidRPr="0002221C">
        <w:rPr>
          <w:rFonts w:asciiTheme="minorHAnsi" w:hAnsiTheme="minorHAnsi" w:cs="Times New Roman"/>
          <w:b/>
          <w:sz w:val="24"/>
        </w:rPr>
        <w:t>São Gonçalo do Abaeté</w:t>
      </w:r>
      <w:r>
        <w:rPr>
          <w:rFonts w:asciiTheme="minorHAnsi" w:hAnsiTheme="minorHAnsi" w:cs="Times New Roman"/>
          <w:b/>
          <w:sz w:val="24"/>
        </w:rPr>
        <w:t xml:space="preserve">, </w:t>
      </w:r>
      <w:r w:rsidRPr="0002221C">
        <w:rPr>
          <w:rFonts w:asciiTheme="minorHAnsi" w:hAnsiTheme="minorHAnsi" w:cs="Times New Roman"/>
          <w:b/>
          <w:sz w:val="24"/>
        </w:rPr>
        <w:t>São Gotardo</w:t>
      </w:r>
      <w:r>
        <w:rPr>
          <w:rFonts w:asciiTheme="minorHAnsi" w:hAnsiTheme="minorHAnsi" w:cs="Times New Roman"/>
          <w:b/>
          <w:sz w:val="24"/>
        </w:rPr>
        <w:t xml:space="preserve">, </w:t>
      </w:r>
      <w:r w:rsidRPr="0002221C">
        <w:rPr>
          <w:rFonts w:asciiTheme="minorHAnsi" w:hAnsiTheme="minorHAnsi" w:cs="Times New Roman"/>
          <w:b/>
          <w:sz w:val="24"/>
        </w:rPr>
        <w:t>Serra do Salitre</w:t>
      </w:r>
      <w:r>
        <w:rPr>
          <w:rFonts w:asciiTheme="minorHAnsi" w:hAnsiTheme="minorHAnsi" w:cs="Times New Roman"/>
          <w:b/>
          <w:sz w:val="24"/>
        </w:rPr>
        <w:t xml:space="preserve">, </w:t>
      </w:r>
      <w:r w:rsidRPr="0002221C">
        <w:rPr>
          <w:rFonts w:asciiTheme="minorHAnsi" w:hAnsiTheme="minorHAnsi" w:cs="Times New Roman"/>
          <w:b/>
          <w:sz w:val="24"/>
        </w:rPr>
        <w:t>Tiros</w:t>
      </w:r>
      <w:r>
        <w:rPr>
          <w:rFonts w:asciiTheme="minorHAnsi" w:hAnsiTheme="minorHAnsi" w:cs="Times New Roman"/>
          <w:b/>
          <w:sz w:val="24"/>
        </w:rPr>
        <w:t>, Varjão</w:t>
      </w:r>
      <w:r w:rsidRPr="0002221C">
        <w:rPr>
          <w:rFonts w:asciiTheme="minorHAnsi" w:hAnsiTheme="minorHAnsi" w:cs="Times New Roman"/>
          <w:b/>
          <w:sz w:val="24"/>
        </w:rPr>
        <w:t xml:space="preserve"> de Minas</w:t>
      </w:r>
      <w:r>
        <w:rPr>
          <w:rFonts w:asciiTheme="minorHAnsi" w:hAnsiTheme="minorHAnsi" w:cs="Times New Roman"/>
          <w:b/>
          <w:sz w:val="24"/>
        </w:rPr>
        <w:t xml:space="preserve"> e Vazante.</w:t>
      </w:r>
    </w:p>
    <w:p w14:paraId="7C442274" w14:textId="1A1DAEC6" w:rsidR="00AE6959" w:rsidRDefault="00F13EE1" w:rsidP="00AE6959">
      <w:pPr>
        <w:spacing w:line="360" w:lineRule="auto"/>
        <w:jc w:val="both"/>
        <w:rPr>
          <w:rFonts w:asciiTheme="minorHAnsi" w:hAnsiTheme="minorHAnsi" w:cs="Times New Roman"/>
          <w:b/>
          <w:sz w:val="24"/>
        </w:rPr>
      </w:pPr>
      <w:r>
        <w:rPr>
          <w:rFonts w:asciiTheme="minorHAnsi" w:hAnsiTheme="minorHAnsi" w:cs="Times New Roman"/>
          <w:b/>
          <w:sz w:val="24"/>
        </w:rPr>
        <w:t>*Demais municípios que se consorciarem ao CISALP durante período de vigência do Termo de Contrato.</w:t>
      </w:r>
    </w:p>
    <w:p w14:paraId="7FC6928E" w14:textId="77777777" w:rsidR="00F13EE1" w:rsidRPr="00F13EE1" w:rsidRDefault="00F13EE1" w:rsidP="00AE6959">
      <w:pPr>
        <w:spacing w:line="360" w:lineRule="auto"/>
        <w:jc w:val="both"/>
        <w:rPr>
          <w:rFonts w:asciiTheme="minorHAnsi" w:hAnsiTheme="minorHAnsi" w:cs="Times New Roman"/>
          <w:b/>
          <w:sz w:val="24"/>
        </w:rPr>
      </w:pPr>
    </w:p>
    <w:p w14:paraId="5CEAA723" w14:textId="77777777" w:rsidR="00AE6959" w:rsidRPr="00A24E8F" w:rsidRDefault="00AE6959" w:rsidP="00AE6959">
      <w:pPr>
        <w:spacing w:line="360" w:lineRule="auto"/>
        <w:jc w:val="both"/>
        <w:rPr>
          <w:rFonts w:asciiTheme="minorHAnsi" w:hAnsiTheme="minorHAnsi" w:cstheme="minorHAnsi"/>
          <w:b/>
          <w:sz w:val="24"/>
        </w:rPr>
      </w:pPr>
      <w:r w:rsidRPr="00A24E8F">
        <w:rPr>
          <w:rFonts w:asciiTheme="minorHAnsi" w:hAnsiTheme="minorHAnsi" w:cstheme="minorHAnsi"/>
          <w:b/>
          <w:sz w:val="24"/>
        </w:rPr>
        <w:lastRenderedPageBreak/>
        <w:t>2. JUSTIFICATIVA DE CONTRATAÇÃO:</w:t>
      </w:r>
    </w:p>
    <w:p w14:paraId="72735A85" w14:textId="56F26DA2" w:rsidR="00A24E8F" w:rsidRDefault="00AE6959" w:rsidP="00A24E8F">
      <w:pPr>
        <w:spacing w:line="360" w:lineRule="auto"/>
        <w:jc w:val="both"/>
        <w:rPr>
          <w:rFonts w:asciiTheme="minorHAnsi" w:hAnsiTheme="minorHAnsi" w:cstheme="minorHAnsi"/>
          <w:sz w:val="24"/>
        </w:rPr>
      </w:pPr>
      <w:r w:rsidRPr="00A24E8F">
        <w:rPr>
          <w:rFonts w:asciiTheme="minorHAnsi" w:hAnsiTheme="minorHAnsi" w:cstheme="minorHAnsi"/>
          <w:sz w:val="24"/>
        </w:rPr>
        <w:t xml:space="preserve">2.1. </w:t>
      </w:r>
      <w:r w:rsidR="00A24E8F" w:rsidRPr="00A24E8F">
        <w:rPr>
          <w:rFonts w:asciiTheme="minorHAnsi" w:hAnsiTheme="minorHAnsi" w:cstheme="minorHAnsi"/>
          <w:sz w:val="24"/>
        </w:rPr>
        <w:t xml:space="preserve">O presente processo de contratação tem como base nos princípios administrativos da publicidade, moralidade, impessoalidade e eficiência, bem como em critérios técnicos, para a contratação de serviços destinados às atividades de serviços médicos, </w:t>
      </w:r>
      <w:r w:rsidR="00A24E8F">
        <w:rPr>
          <w:rFonts w:asciiTheme="minorHAnsi" w:hAnsiTheme="minorHAnsi" w:cstheme="minorHAnsi"/>
          <w:sz w:val="24"/>
        </w:rPr>
        <w:t>para o CISALP/CEM/CEAE e Entes Consorciados;</w:t>
      </w:r>
    </w:p>
    <w:p w14:paraId="1DC84B6B" w14:textId="58A611DC" w:rsidR="00A24E8F" w:rsidRDefault="00A24E8F" w:rsidP="00A24E8F">
      <w:pPr>
        <w:spacing w:line="360" w:lineRule="auto"/>
        <w:jc w:val="both"/>
        <w:rPr>
          <w:rFonts w:asciiTheme="minorHAnsi" w:hAnsiTheme="minorHAnsi" w:cstheme="minorHAnsi"/>
          <w:sz w:val="24"/>
        </w:rPr>
      </w:pPr>
      <w:r>
        <w:rPr>
          <w:rFonts w:asciiTheme="minorHAnsi" w:hAnsiTheme="minorHAnsi" w:cstheme="minorHAnsi"/>
          <w:sz w:val="24"/>
        </w:rPr>
        <w:t>A necessidade constante enfrentada pelos órgãos públicos de saúde,</w:t>
      </w:r>
      <w:r w:rsidRPr="00A24E8F">
        <w:rPr>
          <w:rFonts w:asciiTheme="minorHAnsi" w:hAnsiTheme="minorHAnsi" w:cstheme="minorHAnsi"/>
          <w:sz w:val="24"/>
        </w:rPr>
        <w:t xml:space="preserve"> no sentido de suprir </w:t>
      </w:r>
      <w:r>
        <w:rPr>
          <w:rFonts w:asciiTheme="minorHAnsi" w:hAnsiTheme="minorHAnsi" w:cstheme="minorHAnsi"/>
          <w:sz w:val="24"/>
        </w:rPr>
        <w:t>a demanda em média e alta complexidade</w:t>
      </w:r>
      <w:r w:rsidR="00553B99">
        <w:rPr>
          <w:rFonts w:asciiTheme="minorHAnsi" w:hAnsiTheme="minorHAnsi" w:cstheme="minorHAnsi"/>
          <w:sz w:val="24"/>
        </w:rPr>
        <w:t>, tanto em procedimentos eletivos, quanto nas urgências e emergências,</w:t>
      </w:r>
      <w:r>
        <w:rPr>
          <w:rFonts w:asciiTheme="minorHAnsi" w:hAnsiTheme="minorHAnsi" w:cstheme="minorHAnsi"/>
          <w:sz w:val="24"/>
        </w:rPr>
        <w:t xml:space="preserve"> somente pelas vagas disponibilizadas pelas esferas estaduais e federais, traz aos Consórcios de Saúde a função de, como órgão integrante da administração indireta dos municípios, ser um auxiliador em atender as demandas desses municípios enquanto entes consorciados; Enquanto atendente do</w:t>
      </w:r>
      <w:r w:rsidRPr="00A24E8F">
        <w:rPr>
          <w:rFonts w:asciiTheme="minorHAnsi" w:hAnsiTheme="minorHAnsi" w:cstheme="minorHAnsi"/>
          <w:sz w:val="24"/>
        </w:rPr>
        <w:t>s</w:t>
      </w:r>
      <w:r>
        <w:rPr>
          <w:rFonts w:asciiTheme="minorHAnsi" w:hAnsiTheme="minorHAnsi" w:cstheme="minorHAnsi"/>
          <w:sz w:val="24"/>
        </w:rPr>
        <w:t xml:space="preserve"> vazios assistenciais dos entes consorciados, traz a necessidade da referida contratação, o que visa, além de garantir a oferta de serviços em larga escala, conforme necessidade e disponibilidade financeira dos municípios, também garante a oferta de serviços essenciais a população, conforme critérios de agendamento estabelecidos por cada ente;</w:t>
      </w:r>
    </w:p>
    <w:p w14:paraId="667F210A" w14:textId="19E22C3E" w:rsidR="00A24E8F" w:rsidRPr="00A24E8F" w:rsidRDefault="00A24E8F" w:rsidP="00A24E8F">
      <w:pPr>
        <w:spacing w:line="360" w:lineRule="auto"/>
        <w:jc w:val="both"/>
        <w:rPr>
          <w:rFonts w:asciiTheme="minorHAnsi" w:hAnsiTheme="minorHAnsi" w:cstheme="minorHAnsi"/>
          <w:sz w:val="24"/>
        </w:rPr>
      </w:pPr>
      <w:r>
        <w:rPr>
          <w:rFonts w:asciiTheme="minorHAnsi" w:hAnsiTheme="minorHAnsi" w:cstheme="minorHAnsi"/>
          <w:sz w:val="24"/>
        </w:rPr>
        <w:t>C</w:t>
      </w:r>
      <w:r w:rsidRPr="00A24E8F">
        <w:rPr>
          <w:rFonts w:asciiTheme="minorHAnsi" w:hAnsiTheme="minorHAnsi" w:cstheme="minorHAnsi"/>
          <w:sz w:val="24"/>
        </w:rPr>
        <w:t>onsiderando o que dispõe a Constituição Federal de 1988, em especial o seu artigo 196, que dispõe que a Saúde é direito de todos e dever do Estado, garantido mediante políticas sociais e econômicas, que visem à redução do risco de doenças e de outros agravos e ao acesso universal e igualitário às ações e serviços para sua promoção, proteção e recuperação; Considerando a Lei nº 8080 de setembro de 1990 que dispõe sobre as condições para a promoção, proteção e recuperação da saúde, a organização e o funcionamento dos serviços correspondentes</w:t>
      </w:r>
      <w:r>
        <w:rPr>
          <w:rFonts w:asciiTheme="minorHAnsi" w:hAnsiTheme="minorHAnsi" w:cstheme="minorHAnsi"/>
          <w:sz w:val="24"/>
        </w:rPr>
        <w:t>;</w:t>
      </w:r>
    </w:p>
    <w:p w14:paraId="37A497D2" w14:textId="77777777" w:rsidR="00A24E8F" w:rsidRDefault="00A24E8F" w:rsidP="00A24E8F">
      <w:pPr>
        <w:spacing w:line="360" w:lineRule="auto"/>
        <w:jc w:val="both"/>
        <w:rPr>
          <w:rFonts w:asciiTheme="minorHAnsi" w:hAnsiTheme="minorHAnsi" w:cstheme="minorHAnsi"/>
          <w:sz w:val="24"/>
        </w:rPr>
      </w:pPr>
      <w:r w:rsidRPr="00A24E8F">
        <w:rPr>
          <w:rFonts w:asciiTheme="minorHAnsi" w:hAnsiTheme="minorHAnsi" w:cstheme="minorHAnsi"/>
          <w:sz w:val="24"/>
        </w:rPr>
        <w:t xml:space="preserve">Considerando a Lei nº 141 de 13 de janeiro de 2012 que regulamenta o § 3o do art. 198 da Constituição Federal para dispor sobre os valores mínimos a serem aplicados anualmente pela União, Estados, Distrito Federal e Municípios em ações e serviços públicos de saúde; </w:t>
      </w:r>
    </w:p>
    <w:p w14:paraId="08E7340F" w14:textId="267E75BB" w:rsidR="00A24E8F" w:rsidRPr="00A24E8F" w:rsidRDefault="00A24E8F" w:rsidP="00A24E8F">
      <w:pPr>
        <w:spacing w:line="360" w:lineRule="auto"/>
        <w:jc w:val="both"/>
        <w:rPr>
          <w:rFonts w:asciiTheme="minorHAnsi" w:hAnsiTheme="minorHAnsi" w:cstheme="minorHAnsi"/>
          <w:sz w:val="24"/>
        </w:rPr>
      </w:pPr>
      <w:r>
        <w:rPr>
          <w:rFonts w:asciiTheme="minorHAnsi" w:hAnsiTheme="minorHAnsi" w:cstheme="minorHAnsi"/>
          <w:sz w:val="24"/>
        </w:rPr>
        <w:t>Por todo o exposto, a</w:t>
      </w:r>
      <w:r w:rsidRPr="00A24E8F">
        <w:rPr>
          <w:rFonts w:asciiTheme="minorHAnsi" w:hAnsiTheme="minorHAnsi" w:cstheme="minorHAnsi"/>
          <w:sz w:val="24"/>
        </w:rPr>
        <w:t xml:space="preserve"> contratação na modalidade </w:t>
      </w:r>
      <w:r>
        <w:rPr>
          <w:rFonts w:asciiTheme="minorHAnsi" w:hAnsiTheme="minorHAnsi" w:cstheme="minorHAnsi"/>
          <w:sz w:val="24"/>
        </w:rPr>
        <w:t>Chamamento Público</w:t>
      </w:r>
      <w:r w:rsidRPr="00A24E8F">
        <w:rPr>
          <w:rFonts w:asciiTheme="minorHAnsi" w:hAnsiTheme="minorHAnsi" w:cstheme="minorHAnsi"/>
          <w:sz w:val="24"/>
        </w:rPr>
        <w:t xml:space="preserve"> se faz viável ante a inviabilidade de competição, visto que os valores estão previamente fixados </w:t>
      </w:r>
      <w:r w:rsidR="00553B99">
        <w:rPr>
          <w:rFonts w:asciiTheme="minorHAnsi" w:hAnsiTheme="minorHAnsi" w:cstheme="minorHAnsi"/>
          <w:sz w:val="24"/>
        </w:rPr>
        <w:t>pelo Contratante através de orçamentos realizados e que, diante a demanda de serviços, são necessárias várias empresas com disponibilidade para oferecer o serviço em seus próprios estabelecimentos, como também, para prestarem serviços na sede do CISALP/CEM/CEAE e na sede dos entes consorciados.</w:t>
      </w:r>
    </w:p>
    <w:p w14:paraId="10F16532" w14:textId="08BFBB3E" w:rsidR="00AE6959" w:rsidRPr="00ED6533" w:rsidRDefault="00AE6959" w:rsidP="00A24E8F">
      <w:pPr>
        <w:spacing w:line="360" w:lineRule="auto"/>
        <w:jc w:val="both"/>
        <w:rPr>
          <w:rFonts w:asciiTheme="minorHAnsi" w:hAnsiTheme="minorHAnsi" w:cstheme="minorHAnsi"/>
          <w:sz w:val="24"/>
        </w:rPr>
      </w:pPr>
      <w:r w:rsidRPr="00A24E8F">
        <w:rPr>
          <w:rFonts w:asciiTheme="minorHAnsi" w:hAnsiTheme="minorHAnsi" w:cstheme="minorHAnsi"/>
          <w:sz w:val="24"/>
        </w:rPr>
        <w:lastRenderedPageBreak/>
        <w:t>Visto que, o CISALP/CEAE/CEM</w:t>
      </w:r>
      <w:r w:rsidR="00553B99">
        <w:rPr>
          <w:rFonts w:asciiTheme="minorHAnsi" w:hAnsiTheme="minorHAnsi" w:cstheme="minorHAnsi"/>
          <w:sz w:val="24"/>
        </w:rPr>
        <w:t xml:space="preserve"> e entes consorciados, </w:t>
      </w:r>
      <w:r w:rsidRPr="00A24E8F">
        <w:rPr>
          <w:rFonts w:asciiTheme="minorHAnsi" w:hAnsiTheme="minorHAnsi" w:cstheme="minorHAnsi"/>
          <w:sz w:val="24"/>
        </w:rPr>
        <w:t>como estabelecimento de saúde</w:t>
      </w:r>
      <w:r w:rsidR="00553B99">
        <w:rPr>
          <w:rFonts w:asciiTheme="minorHAnsi" w:hAnsiTheme="minorHAnsi" w:cstheme="minorHAnsi"/>
          <w:sz w:val="24"/>
        </w:rPr>
        <w:t>,</w:t>
      </w:r>
      <w:r w:rsidRPr="00A24E8F">
        <w:rPr>
          <w:rFonts w:asciiTheme="minorHAnsi" w:hAnsiTheme="minorHAnsi" w:cstheme="minorHAnsi"/>
          <w:sz w:val="24"/>
        </w:rPr>
        <w:t xml:space="preserve"> tem papel relevante no desenvolvimento de ações</w:t>
      </w:r>
      <w:r w:rsidR="00553B99">
        <w:rPr>
          <w:rFonts w:asciiTheme="minorHAnsi" w:hAnsiTheme="minorHAnsi" w:cstheme="minorHAnsi"/>
          <w:sz w:val="24"/>
        </w:rPr>
        <w:t xml:space="preserve"> e prestação de serviços </w:t>
      </w:r>
      <w:r w:rsidRPr="00A24E8F">
        <w:rPr>
          <w:rFonts w:asciiTheme="minorHAnsi" w:hAnsiTheme="minorHAnsi" w:cstheme="minorHAnsi"/>
          <w:sz w:val="24"/>
        </w:rPr>
        <w:t>que promovam</w:t>
      </w:r>
      <w:r w:rsidR="00553B99">
        <w:rPr>
          <w:rFonts w:asciiTheme="minorHAnsi" w:hAnsiTheme="minorHAnsi" w:cstheme="minorHAnsi"/>
          <w:sz w:val="24"/>
        </w:rPr>
        <w:t>, além d</w:t>
      </w:r>
      <w:r w:rsidR="00553B99" w:rsidRPr="00A24E8F">
        <w:rPr>
          <w:rFonts w:asciiTheme="minorHAnsi" w:hAnsiTheme="minorHAnsi" w:cstheme="minorHAnsi"/>
          <w:sz w:val="24"/>
        </w:rPr>
        <w:t>a promoção</w:t>
      </w:r>
      <w:r w:rsidR="00553B99">
        <w:rPr>
          <w:rFonts w:asciiTheme="minorHAnsi" w:hAnsiTheme="minorHAnsi" w:cstheme="minorHAnsi"/>
          <w:sz w:val="24"/>
        </w:rPr>
        <w:t xml:space="preserve">, </w:t>
      </w:r>
      <w:r w:rsidR="00553B99" w:rsidRPr="00ED6533">
        <w:rPr>
          <w:rFonts w:asciiTheme="minorHAnsi" w:hAnsiTheme="minorHAnsi" w:cstheme="minorHAnsi"/>
          <w:sz w:val="24"/>
        </w:rPr>
        <w:t>prevenção e proteção da saúde, também no tratamento, recuperação e reabilitação</w:t>
      </w:r>
      <w:r w:rsidRPr="00ED6533">
        <w:rPr>
          <w:rFonts w:asciiTheme="minorHAnsi" w:hAnsiTheme="minorHAnsi" w:cstheme="minorHAnsi"/>
          <w:sz w:val="24"/>
        </w:rPr>
        <w:t xml:space="preserve"> </w:t>
      </w:r>
      <w:r w:rsidR="00553B99" w:rsidRPr="00ED6533">
        <w:rPr>
          <w:rFonts w:asciiTheme="minorHAnsi" w:hAnsiTheme="minorHAnsi" w:cstheme="minorHAnsi"/>
          <w:sz w:val="24"/>
        </w:rPr>
        <w:t>do paciente SUS.</w:t>
      </w:r>
    </w:p>
    <w:p w14:paraId="17C3DBD3" w14:textId="15CB6CD9" w:rsidR="00AE6959" w:rsidRPr="00A24E8F" w:rsidRDefault="00AE6959" w:rsidP="00AE6959">
      <w:pPr>
        <w:spacing w:line="360" w:lineRule="auto"/>
        <w:jc w:val="both"/>
        <w:rPr>
          <w:rFonts w:asciiTheme="minorHAnsi" w:hAnsiTheme="minorHAnsi" w:cstheme="minorHAnsi"/>
          <w:color w:val="000000" w:themeColor="text1"/>
          <w:sz w:val="24"/>
        </w:rPr>
      </w:pPr>
      <w:r w:rsidRPr="00ED6533">
        <w:rPr>
          <w:rFonts w:asciiTheme="minorHAnsi" w:hAnsiTheme="minorHAnsi" w:cstheme="minorHAnsi"/>
          <w:sz w:val="24"/>
        </w:rPr>
        <w:t>Assim, just</w:t>
      </w:r>
      <w:r w:rsidR="00553B99" w:rsidRPr="00ED6533">
        <w:rPr>
          <w:rFonts w:asciiTheme="minorHAnsi" w:hAnsiTheme="minorHAnsi" w:cstheme="minorHAnsi"/>
          <w:sz w:val="24"/>
        </w:rPr>
        <w:t>ifica-se necessária a referida contratação</w:t>
      </w:r>
      <w:r w:rsidRPr="00ED6533">
        <w:rPr>
          <w:rFonts w:asciiTheme="minorHAnsi" w:hAnsiTheme="minorHAnsi" w:cstheme="minorHAnsi"/>
          <w:sz w:val="24"/>
        </w:rPr>
        <w:t xml:space="preserve">, uma vez que, </w:t>
      </w:r>
      <w:r w:rsidR="00553B99" w:rsidRPr="00ED6533">
        <w:rPr>
          <w:rFonts w:asciiTheme="minorHAnsi" w:hAnsiTheme="minorHAnsi" w:cstheme="minorHAnsi"/>
          <w:sz w:val="24"/>
        </w:rPr>
        <w:t>serviços em saúde</w:t>
      </w:r>
      <w:r w:rsidRPr="00ED6533">
        <w:rPr>
          <w:rFonts w:asciiTheme="minorHAnsi" w:hAnsiTheme="minorHAnsi" w:cstheme="minorHAnsi"/>
          <w:sz w:val="24"/>
        </w:rPr>
        <w:t>, são</w:t>
      </w:r>
      <w:r w:rsidRPr="00ED6533">
        <w:rPr>
          <w:rFonts w:asciiTheme="minorHAnsi" w:hAnsiTheme="minorHAnsi" w:cstheme="minorHAnsi"/>
          <w:sz w:val="24"/>
          <w:shd w:val="clear" w:color="auto" w:fill="FFFFFF"/>
        </w:rPr>
        <w:t xml:space="preserve"> indubitavelmente um dos pilares essenciais </w:t>
      </w:r>
      <w:r w:rsidR="00ED6533">
        <w:rPr>
          <w:rFonts w:asciiTheme="minorHAnsi" w:hAnsiTheme="minorHAnsi" w:cstheme="minorHAnsi"/>
          <w:sz w:val="24"/>
          <w:shd w:val="clear" w:color="auto" w:fill="FFFFFF"/>
        </w:rPr>
        <w:t>d</w:t>
      </w:r>
      <w:r w:rsidR="00553B99" w:rsidRPr="00ED6533">
        <w:rPr>
          <w:rFonts w:asciiTheme="minorHAnsi" w:hAnsiTheme="minorHAnsi" w:cstheme="minorHAnsi"/>
          <w:sz w:val="24"/>
          <w:shd w:val="clear" w:color="auto" w:fill="FFFFFF"/>
        </w:rPr>
        <w:t>a administração pública.</w:t>
      </w:r>
    </w:p>
    <w:p w14:paraId="4FD4EB05" w14:textId="77777777" w:rsidR="00AE6959" w:rsidRPr="00A24E8F" w:rsidRDefault="00AE6959" w:rsidP="00AE6959">
      <w:pPr>
        <w:spacing w:line="360" w:lineRule="auto"/>
        <w:jc w:val="both"/>
        <w:rPr>
          <w:rFonts w:asciiTheme="minorHAnsi" w:hAnsiTheme="minorHAnsi" w:cstheme="minorHAnsi"/>
          <w:color w:val="FF0000"/>
          <w:sz w:val="24"/>
        </w:rPr>
      </w:pPr>
    </w:p>
    <w:p w14:paraId="3648EF97" w14:textId="77777777" w:rsidR="00AE6959" w:rsidRPr="00A24E8F" w:rsidRDefault="00AE6959" w:rsidP="00AE6959">
      <w:pPr>
        <w:spacing w:line="360" w:lineRule="auto"/>
        <w:jc w:val="both"/>
        <w:rPr>
          <w:rFonts w:asciiTheme="minorHAnsi" w:hAnsiTheme="minorHAnsi" w:cstheme="minorHAnsi"/>
          <w:b/>
          <w:sz w:val="24"/>
        </w:rPr>
      </w:pPr>
      <w:r w:rsidRPr="00A24E8F">
        <w:rPr>
          <w:rFonts w:asciiTheme="minorHAnsi" w:hAnsiTheme="minorHAnsi" w:cstheme="minorHAnsi"/>
          <w:b/>
          <w:sz w:val="24"/>
        </w:rPr>
        <w:t>3. AVALIAÇÃO DE CUSTO:</w:t>
      </w:r>
    </w:p>
    <w:p w14:paraId="271C465A" w14:textId="77777777" w:rsidR="00AE6959" w:rsidRPr="00A24E8F"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t xml:space="preserve">3.1. Conforme exigência legal foi realizado cotações com profissionais especialistas, sendo apresentado os valores de no mínimo 3 (três) empresas, conforme cotação anexa. </w:t>
      </w:r>
    </w:p>
    <w:p w14:paraId="76DF0D31" w14:textId="77777777" w:rsidR="004D32F3"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t>Será considerado o menor preço orçado.</w:t>
      </w:r>
    </w:p>
    <w:p w14:paraId="02C3C404" w14:textId="6B03ED9F" w:rsidR="00AE6959" w:rsidRPr="00A24E8F" w:rsidRDefault="004D32F3" w:rsidP="00AE6959">
      <w:pPr>
        <w:spacing w:line="360" w:lineRule="auto"/>
        <w:jc w:val="both"/>
        <w:rPr>
          <w:rFonts w:asciiTheme="minorHAnsi" w:hAnsiTheme="minorHAnsi" w:cstheme="minorHAnsi"/>
          <w:sz w:val="24"/>
        </w:rPr>
      </w:pPr>
      <w:r>
        <w:rPr>
          <w:rFonts w:asciiTheme="minorHAnsi" w:hAnsiTheme="minorHAnsi" w:cstheme="minorHAnsi"/>
          <w:sz w:val="24"/>
        </w:rPr>
        <w:t>3.2</w:t>
      </w:r>
      <w:r w:rsidR="00570321">
        <w:rPr>
          <w:rFonts w:asciiTheme="minorHAnsi" w:hAnsiTheme="minorHAnsi" w:cstheme="minorHAnsi"/>
          <w:sz w:val="24"/>
        </w:rPr>
        <w:t>. No caso de Cirurgias múltiplas (considera-se a partir de uma cirurgia) será cobrado 100% da cirurgia de maior valor e 70% da cirurgia de menor valor.</w:t>
      </w:r>
      <w:r w:rsidR="00AE6959" w:rsidRPr="00A24E8F">
        <w:rPr>
          <w:rFonts w:asciiTheme="minorHAnsi" w:hAnsiTheme="minorHAnsi" w:cstheme="minorHAnsi"/>
          <w:sz w:val="24"/>
        </w:rPr>
        <w:t xml:space="preserve">  </w:t>
      </w:r>
    </w:p>
    <w:p w14:paraId="2B436E59" w14:textId="77777777" w:rsidR="00AE6959" w:rsidRPr="00A24E8F" w:rsidRDefault="00AE6959" w:rsidP="00AE6959">
      <w:pPr>
        <w:spacing w:line="360" w:lineRule="auto"/>
        <w:jc w:val="both"/>
        <w:rPr>
          <w:rFonts w:asciiTheme="minorHAnsi" w:hAnsiTheme="minorHAnsi" w:cstheme="minorHAnsi"/>
          <w:sz w:val="24"/>
        </w:rPr>
      </w:pPr>
    </w:p>
    <w:p w14:paraId="54ED1C35" w14:textId="77777777" w:rsidR="00AE6959" w:rsidRPr="00A24E8F" w:rsidRDefault="00AE6959" w:rsidP="00AE6959">
      <w:pPr>
        <w:spacing w:line="360" w:lineRule="auto"/>
        <w:jc w:val="both"/>
        <w:rPr>
          <w:rFonts w:asciiTheme="minorHAnsi" w:hAnsiTheme="minorHAnsi" w:cstheme="minorHAnsi"/>
          <w:b/>
          <w:sz w:val="24"/>
        </w:rPr>
      </w:pPr>
      <w:r w:rsidRPr="00A24E8F">
        <w:rPr>
          <w:rFonts w:asciiTheme="minorHAnsi" w:hAnsiTheme="minorHAnsi" w:cstheme="minorHAnsi"/>
          <w:b/>
          <w:sz w:val="24"/>
        </w:rPr>
        <w:t xml:space="preserve">4. </w:t>
      </w:r>
      <w:r w:rsidRPr="00A24E8F">
        <w:rPr>
          <w:rFonts w:asciiTheme="minorHAnsi" w:hAnsiTheme="minorHAnsi" w:cstheme="minorHAnsi"/>
          <w:b/>
          <w:color w:val="000000" w:themeColor="text1"/>
          <w:w w:val="105"/>
          <w:sz w:val="24"/>
        </w:rPr>
        <w:t>OBRIGAÇÕES DO CONTRATANTE</w:t>
      </w:r>
    </w:p>
    <w:p w14:paraId="275FFFDD" w14:textId="77777777" w:rsidR="00AE6959" w:rsidRPr="00A24E8F" w:rsidRDefault="00AE6959" w:rsidP="00AE6959">
      <w:pPr>
        <w:pStyle w:val="Ttulo1"/>
        <w:keepNext w:val="0"/>
        <w:keepLines w:val="0"/>
        <w:widowControl w:val="0"/>
        <w:tabs>
          <w:tab w:val="left" w:pos="142"/>
          <w:tab w:val="left" w:pos="851"/>
        </w:tabs>
        <w:autoSpaceDE w:val="0"/>
        <w:autoSpaceDN w:val="0"/>
        <w:spacing w:before="0" w:line="360" w:lineRule="auto"/>
        <w:jc w:val="both"/>
        <w:rPr>
          <w:rFonts w:asciiTheme="minorHAnsi" w:hAnsiTheme="minorHAnsi" w:cstheme="minorHAnsi"/>
          <w:b/>
          <w:color w:val="000000" w:themeColor="text1"/>
          <w:w w:val="105"/>
          <w:sz w:val="24"/>
          <w:szCs w:val="24"/>
        </w:rPr>
      </w:pPr>
      <w:r w:rsidRPr="00A24E8F">
        <w:rPr>
          <w:rFonts w:asciiTheme="minorHAnsi" w:hAnsiTheme="minorHAnsi" w:cstheme="minorHAnsi"/>
          <w:color w:val="000000" w:themeColor="text1"/>
          <w:w w:val="105"/>
          <w:sz w:val="24"/>
          <w:szCs w:val="24"/>
        </w:rPr>
        <w:t>4.1. Proporcionar</w:t>
      </w:r>
      <w:r w:rsidRPr="00A24E8F">
        <w:rPr>
          <w:rFonts w:asciiTheme="minorHAnsi" w:hAnsiTheme="minorHAnsi" w:cstheme="minorHAnsi"/>
          <w:color w:val="000000" w:themeColor="text1"/>
          <w:spacing w:val="-13"/>
          <w:w w:val="105"/>
          <w:sz w:val="24"/>
          <w:szCs w:val="24"/>
        </w:rPr>
        <w:t xml:space="preserve"> </w:t>
      </w:r>
      <w:r w:rsidRPr="00A24E8F">
        <w:rPr>
          <w:rFonts w:asciiTheme="minorHAnsi" w:hAnsiTheme="minorHAnsi" w:cstheme="minorHAnsi"/>
          <w:color w:val="000000" w:themeColor="text1"/>
          <w:w w:val="105"/>
          <w:sz w:val="24"/>
          <w:szCs w:val="24"/>
        </w:rPr>
        <w:t>todas</w:t>
      </w:r>
      <w:r w:rsidRPr="00A24E8F">
        <w:rPr>
          <w:rFonts w:asciiTheme="minorHAnsi" w:hAnsiTheme="minorHAnsi" w:cstheme="minorHAnsi"/>
          <w:color w:val="000000" w:themeColor="text1"/>
          <w:spacing w:val="-12"/>
          <w:w w:val="105"/>
          <w:sz w:val="24"/>
          <w:szCs w:val="24"/>
        </w:rPr>
        <w:t xml:space="preserve"> </w:t>
      </w:r>
      <w:r w:rsidRPr="00A24E8F">
        <w:rPr>
          <w:rFonts w:asciiTheme="minorHAnsi" w:hAnsiTheme="minorHAnsi" w:cstheme="minorHAnsi"/>
          <w:color w:val="000000" w:themeColor="text1"/>
          <w:w w:val="105"/>
          <w:sz w:val="24"/>
          <w:szCs w:val="24"/>
        </w:rPr>
        <w:t>as</w:t>
      </w:r>
      <w:r w:rsidRPr="00A24E8F">
        <w:rPr>
          <w:rFonts w:asciiTheme="minorHAnsi" w:hAnsiTheme="minorHAnsi" w:cstheme="minorHAnsi"/>
          <w:color w:val="000000" w:themeColor="text1"/>
          <w:spacing w:val="-12"/>
          <w:w w:val="105"/>
          <w:sz w:val="24"/>
          <w:szCs w:val="24"/>
        </w:rPr>
        <w:t xml:space="preserve"> </w:t>
      </w:r>
      <w:r w:rsidRPr="00A24E8F">
        <w:rPr>
          <w:rFonts w:asciiTheme="minorHAnsi" w:hAnsiTheme="minorHAnsi" w:cstheme="minorHAnsi"/>
          <w:color w:val="000000" w:themeColor="text1"/>
          <w:w w:val="105"/>
          <w:sz w:val="24"/>
          <w:szCs w:val="24"/>
        </w:rPr>
        <w:t>facilidades</w:t>
      </w:r>
      <w:r w:rsidRPr="00A24E8F">
        <w:rPr>
          <w:rFonts w:asciiTheme="minorHAnsi" w:hAnsiTheme="minorHAnsi" w:cstheme="minorHAnsi"/>
          <w:color w:val="000000" w:themeColor="text1"/>
          <w:spacing w:val="-11"/>
          <w:w w:val="105"/>
          <w:sz w:val="24"/>
          <w:szCs w:val="24"/>
        </w:rPr>
        <w:t xml:space="preserve"> </w:t>
      </w:r>
      <w:r w:rsidRPr="00A24E8F">
        <w:rPr>
          <w:rFonts w:asciiTheme="minorHAnsi" w:hAnsiTheme="minorHAnsi" w:cstheme="minorHAnsi"/>
          <w:color w:val="000000" w:themeColor="text1"/>
          <w:w w:val="105"/>
          <w:sz w:val="24"/>
          <w:szCs w:val="24"/>
        </w:rPr>
        <w:t>necessárias</w:t>
      </w:r>
      <w:r w:rsidRPr="00A24E8F">
        <w:rPr>
          <w:rFonts w:asciiTheme="minorHAnsi" w:hAnsiTheme="minorHAnsi" w:cstheme="minorHAnsi"/>
          <w:color w:val="000000" w:themeColor="text1"/>
          <w:spacing w:val="-12"/>
          <w:w w:val="105"/>
          <w:sz w:val="24"/>
          <w:szCs w:val="24"/>
        </w:rPr>
        <w:t xml:space="preserve"> </w:t>
      </w:r>
      <w:r w:rsidRPr="00A24E8F">
        <w:rPr>
          <w:rFonts w:asciiTheme="minorHAnsi" w:hAnsiTheme="minorHAnsi" w:cstheme="minorHAnsi"/>
          <w:color w:val="000000" w:themeColor="text1"/>
          <w:w w:val="105"/>
          <w:sz w:val="24"/>
          <w:szCs w:val="24"/>
        </w:rPr>
        <w:t>ao</w:t>
      </w:r>
      <w:r w:rsidRPr="00A24E8F">
        <w:rPr>
          <w:rFonts w:asciiTheme="minorHAnsi" w:hAnsiTheme="minorHAnsi" w:cstheme="minorHAnsi"/>
          <w:color w:val="000000" w:themeColor="text1"/>
          <w:spacing w:val="-11"/>
          <w:w w:val="105"/>
          <w:sz w:val="24"/>
          <w:szCs w:val="24"/>
        </w:rPr>
        <w:t xml:space="preserve"> </w:t>
      </w:r>
      <w:r w:rsidRPr="00A24E8F">
        <w:rPr>
          <w:rFonts w:asciiTheme="minorHAnsi" w:hAnsiTheme="minorHAnsi" w:cstheme="minorHAnsi"/>
          <w:color w:val="000000" w:themeColor="text1"/>
          <w:w w:val="105"/>
          <w:sz w:val="24"/>
          <w:szCs w:val="24"/>
        </w:rPr>
        <w:t>bom</w:t>
      </w:r>
      <w:r w:rsidRPr="00A24E8F">
        <w:rPr>
          <w:rFonts w:asciiTheme="minorHAnsi" w:hAnsiTheme="minorHAnsi" w:cstheme="minorHAnsi"/>
          <w:color w:val="000000" w:themeColor="text1"/>
          <w:spacing w:val="-15"/>
          <w:w w:val="105"/>
          <w:sz w:val="24"/>
          <w:szCs w:val="24"/>
        </w:rPr>
        <w:t xml:space="preserve"> </w:t>
      </w:r>
      <w:r w:rsidRPr="00A24E8F">
        <w:rPr>
          <w:rFonts w:asciiTheme="minorHAnsi" w:hAnsiTheme="minorHAnsi" w:cstheme="minorHAnsi"/>
          <w:color w:val="000000" w:themeColor="text1"/>
          <w:w w:val="105"/>
          <w:sz w:val="24"/>
          <w:szCs w:val="24"/>
        </w:rPr>
        <w:t>andamento</w:t>
      </w:r>
      <w:r w:rsidRPr="00A24E8F">
        <w:rPr>
          <w:rFonts w:asciiTheme="minorHAnsi" w:hAnsiTheme="minorHAnsi" w:cstheme="minorHAnsi"/>
          <w:color w:val="000000" w:themeColor="text1"/>
          <w:spacing w:val="-11"/>
          <w:w w:val="105"/>
          <w:sz w:val="24"/>
          <w:szCs w:val="24"/>
        </w:rPr>
        <w:t xml:space="preserve"> </w:t>
      </w:r>
      <w:r w:rsidRPr="00A24E8F">
        <w:rPr>
          <w:rFonts w:asciiTheme="minorHAnsi" w:hAnsiTheme="minorHAnsi" w:cstheme="minorHAnsi"/>
          <w:color w:val="000000" w:themeColor="text1"/>
          <w:w w:val="105"/>
          <w:sz w:val="24"/>
          <w:szCs w:val="24"/>
        </w:rPr>
        <w:t>da</w:t>
      </w:r>
      <w:r w:rsidRPr="00A24E8F">
        <w:rPr>
          <w:rFonts w:asciiTheme="minorHAnsi" w:hAnsiTheme="minorHAnsi" w:cstheme="minorHAnsi"/>
          <w:color w:val="000000" w:themeColor="text1"/>
          <w:spacing w:val="-14"/>
          <w:w w:val="105"/>
          <w:sz w:val="24"/>
          <w:szCs w:val="24"/>
        </w:rPr>
        <w:t xml:space="preserve"> </w:t>
      </w:r>
      <w:r w:rsidRPr="00A24E8F">
        <w:rPr>
          <w:rFonts w:asciiTheme="minorHAnsi" w:hAnsiTheme="minorHAnsi" w:cstheme="minorHAnsi"/>
          <w:color w:val="000000" w:themeColor="text1"/>
          <w:w w:val="105"/>
          <w:sz w:val="24"/>
          <w:szCs w:val="24"/>
        </w:rPr>
        <w:t>execução</w:t>
      </w:r>
      <w:r w:rsidRPr="00A24E8F">
        <w:rPr>
          <w:rFonts w:asciiTheme="minorHAnsi" w:hAnsiTheme="minorHAnsi" w:cstheme="minorHAnsi"/>
          <w:color w:val="000000" w:themeColor="text1"/>
          <w:spacing w:val="-11"/>
          <w:w w:val="105"/>
          <w:sz w:val="24"/>
          <w:szCs w:val="24"/>
        </w:rPr>
        <w:t xml:space="preserve"> </w:t>
      </w:r>
      <w:r w:rsidRPr="00A24E8F">
        <w:rPr>
          <w:rFonts w:asciiTheme="minorHAnsi" w:hAnsiTheme="minorHAnsi" w:cstheme="minorHAnsi"/>
          <w:color w:val="000000" w:themeColor="text1"/>
          <w:w w:val="105"/>
          <w:sz w:val="24"/>
          <w:szCs w:val="24"/>
        </w:rPr>
        <w:t>do</w:t>
      </w:r>
      <w:r w:rsidRPr="00A24E8F">
        <w:rPr>
          <w:rFonts w:asciiTheme="minorHAnsi" w:hAnsiTheme="minorHAnsi" w:cstheme="minorHAnsi"/>
          <w:color w:val="000000" w:themeColor="text1"/>
          <w:spacing w:val="-12"/>
          <w:w w:val="105"/>
          <w:sz w:val="24"/>
          <w:szCs w:val="24"/>
        </w:rPr>
        <w:t xml:space="preserve"> </w:t>
      </w:r>
      <w:r w:rsidRPr="00A24E8F">
        <w:rPr>
          <w:rFonts w:asciiTheme="minorHAnsi" w:hAnsiTheme="minorHAnsi" w:cstheme="minorHAnsi"/>
          <w:color w:val="000000" w:themeColor="text1"/>
          <w:w w:val="105"/>
          <w:sz w:val="24"/>
          <w:szCs w:val="24"/>
        </w:rPr>
        <w:t>objeto</w:t>
      </w:r>
      <w:r w:rsidRPr="00A24E8F">
        <w:rPr>
          <w:rFonts w:asciiTheme="minorHAnsi" w:hAnsiTheme="minorHAnsi" w:cstheme="minorHAnsi"/>
          <w:color w:val="000000" w:themeColor="text1"/>
          <w:spacing w:val="-11"/>
          <w:w w:val="105"/>
          <w:sz w:val="24"/>
          <w:szCs w:val="24"/>
        </w:rPr>
        <w:t xml:space="preserve"> </w:t>
      </w:r>
      <w:r w:rsidRPr="00A24E8F">
        <w:rPr>
          <w:rFonts w:asciiTheme="minorHAnsi" w:hAnsiTheme="minorHAnsi" w:cstheme="minorHAnsi"/>
          <w:color w:val="000000" w:themeColor="text1"/>
          <w:w w:val="105"/>
          <w:sz w:val="24"/>
          <w:szCs w:val="24"/>
        </w:rPr>
        <w:t>licitado.</w:t>
      </w:r>
    </w:p>
    <w:p w14:paraId="28E77643" w14:textId="77777777" w:rsidR="00AE6959" w:rsidRPr="00A24E8F" w:rsidRDefault="00AE6959" w:rsidP="00AE6959">
      <w:pPr>
        <w:pStyle w:val="Ttulo1"/>
        <w:keepNext w:val="0"/>
        <w:keepLines w:val="0"/>
        <w:widowControl w:val="0"/>
        <w:tabs>
          <w:tab w:val="left" w:pos="142"/>
          <w:tab w:val="left" w:pos="851"/>
        </w:tabs>
        <w:autoSpaceDE w:val="0"/>
        <w:autoSpaceDN w:val="0"/>
        <w:spacing w:before="0" w:line="360" w:lineRule="auto"/>
        <w:jc w:val="both"/>
        <w:rPr>
          <w:rFonts w:asciiTheme="minorHAnsi" w:hAnsiTheme="minorHAnsi" w:cstheme="minorHAnsi"/>
          <w:b/>
          <w:color w:val="000000" w:themeColor="text1"/>
          <w:w w:val="105"/>
          <w:sz w:val="24"/>
          <w:szCs w:val="24"/>
        </w:rPr>
      </w:pPr>
      <w:r w:rsidRPr="00A24E8F">
        <w:rPr>
          <w:rFonts w:asciiTheme="minorHAnsi" w:hAnsiTheme="minorHAnsi" w:cstheme="minorHAnsi"/>
          <w:color w:val="000000" w:themeColor="text1"/>
          <w:w w:val="105"/>
          <w:sz w:val="24"/>
          <w:szCs w:val="24"/>
        </w:rPr>
        <w:t>4.2. Prestar as informações e os esclarecimentos que venham a ser solicitados pela licitante vencedora com relação ao objeto desta</w:t>
      </w:r>
      <w:r w:rsidRPr="00A24E8F">
        <w:rPr>
          <w:rFonts w:asciiTheme="minorHAnsi" w:hAnsiTheme="minorHAnsi" w:cstheme="minorHAnsi"/>
          <w:color w:val="000000" w:themeColor="text1"/>
          <w:spacing w:val="-19"/>
          <w:w w:val="105"/>
          <w:sz w:val="24"/>
          <w:szCs w:val="24"/>
        </w:rPr>
        <w:t xml:space="preserve"> </w:t>
      </w:r>
      <w:r w:rsidRPr="00A24E8F">
        <w:rPr>
          <w:rFonts w:asciiTheme="minorHAnsi" w:hAnsiTheme="minorHAnsi" w:cstheme="minorHAnsi"/>
          <w:color w:val="000000" w:themeColor="text1"/>
          <w:w w:val="105"/>
          <w:sz w:val="24"/>
          <w:szCs w:val="24"/>
        </w:rPr>
        <w:t>licitação.</w:t>
      </w:r>
    </w:p>
    <w:p w14:paraId="52B0ABED" w14:textId="6CD91045" w:rsidR="00AE6959" w:rsidRPr="00AB445F" w:rsidRDefault="00AE6959" w:rsidP="00AE6959">
      <w:pPr>
        <w:pStyle w:val="Ttulo1"/>
        <w:keepNext w:val="0"/>
        <w:keepLines w:val="0"/>
        <w:widowControl w:val="0"/>
        <w:tabs>
          <w:tab w:val="left" w:pos="142"/>
          <w:tab w:val="left" w:pos="851"/>
        </w:tabs>
        <w:autoSpaceDE w:val="0"/>
        <w:autoSpaceDN w:val="0"/>
        <w:spacing w:before="0" w:line="360" w:lineRule="auto"/>
        <w:jc w:val="both"/>
        <w:rPr>
          <w:rFonts w:asciiTheme="minorHAnsi" w:hAnsiTheme="minorHAnsi" w:cstheme="minorHAnsi"/>
          <w:b/>
          <w:color w:val="000000" w:themeColor="text1"/>
          <w:w w:val="105"/>
          <w:sz w:val="24"/>
          <w:szCs w:val="24"/>
        </w:rPr>
      </w:pPr>
      <w:r w:rsidRPr="00A24E8F">
        <w:rPr>
          <w:rFonts w:asciiTheme="minorHAnsi" w:hAnsiTheme="minorHAnsi" w:cstheme="minorHAnsi"/>
          <w:color w:val="000000" w:themeColor="text1"/>
          <w:w w:val="105"/>
          <w:sz w:val="24"/>
          <w:szCs w:val="24"/>
        </w:rPr>
        <w:t>4.3</w:t>
      </w:r>
      <w:r w:rsidRPr="00AB445F">
        <w:rPr>
          <w:rFonts w:asciiTheme="minorHAnsi" w:hAnsiTheme="minorHAnsi" w:cstheme="minorHAnsi"/>
          <w:color w:val="000000" w:themeColor="text1"/>
          <w:w w:val="105"/>
          <w:sz w:val="24"/>
          <w:szCs w:val="24"/>
        </w:rPr>
        <w:t xml:space="preserve">. </w:t>
      </w:r>
      <w:r w:rsidR="00AB445F" w:rsidRPr="00AB445F">
        <w:rPr>
          <w:rFonts w:asciiTheme="minorHAnsi" w:hAnsiTheme="minorHAnsi" w:cstheme="minorHAnsi"/>
          <w:color w:val="000000" w:themeColor="text1"/>
          <w:sz w:val="24"/>
          <w:szCs w:val="24"/>
        </w:rPr>
        <w:t>Efetuar o pagamento ao C</w:t>
      </w:r>
      <w:r w:rsidR="00AB445F">
        <w:rPr>
          <w:rFonts w:asciiTheme="minorHAnsi" w:hAnsiTheme="minorHAnsi" w:cstheme="minorHAnsi"/>
          <w:color w:val="000000" w:themeColor="text1"/>
          <w:sz w:val="24"/>
          <w:szCs w:val="24"/>
        </w:rPr>
        <w:t>ONTRATADO</w:t>
      </w:r>
      <w:r w:rsidR="00AB445F" w:rsidRPr="00AB445F">
        <w:rPr>
          <w:rFonts w:asciiTheme="minorHAnsi" w:hAnsiTheme="minorHAnsi" w:cstheme="minorHAnsi"/>
          <w:color w:val="000000" w:themeColor="text1"/>
          <w:sz w:val="24"/>
          <w:szCs w:val="24"/>
        </w:rPr>
        <w:t xml:space="preserve"> de acordo com o estabelecido neste contrato</w:t>
      </w:r>
      <w:r w:rsidR="00B96AAA">
        <w:rPr>
          <w:rFonts w:asciiTheme="minorHAnsi" w:hAnsiTheme="minorHAnsi" w:cstheme="minorHAnsi"/>
          <w:color w:val="000000" w:themeColor="text1"/>
          <w:sz w:val="24"/>
          <w:szCs w:val="24"/>
        </w:rPr>
        <w:t>, desde que cumpridas todas as normas estabelecidas no Termo de Referência e Termo de Contrato.</w:t>
      </w:r>
    </w:p>
    <w:p w14:paraId="5EC076CA" w14:textId="77777777" w:rsidR="00AE6959" w:rsidRPr="00A24E8F" w:rsidRDefault="00AE6959" w:rsidP="00AE6959">
      <w:pPr>
        <w:pStyle w:val="Ttulo1"/>
        <w:keepNext w:val="0"/>
        <w:keepLines w:val="0"/>
        <w:widowControl w:val="0"/>
        <w:tabs>
          <w:tab w:val="left" w:pos="142"/>
          <w:tab w:val="left" w:pos="851"/>
        </w:tabs>
        <w:autoSpaceDE w:val="0"/>
        <w:autoSpaceDN w:val="0"/>
        <w:spacing w:before="0" w:line="360" w:lineRule="auto"/>
        <w:jc w:val="both"/>
        <w:rPr>
          <w:rFonts w:asciiTheme="minorHAnsi" w:hAnsiTheme="minorHAnsi" w:cstheme="minorHAnsi"/>
          <w:b/>
          <w:color w:val="000000" w:themeColor="text1"/>
          <w:w w:val="105"/>
          <w:sz w:val="24"/>
          <w:szCs w:val="24"/>
        </w:rPr>
      </w:pPr>
      <w:r w:rsidRPr="00A24E8F">
        <w:rPr>
          <w:rFonts w:asciiTheme="minorHAnsi" w:hAnsiTheme="minorHAnsi" w:cstheme="minorHAnsi"/>
          <w:color w:val="000000" w:themeColor="text1"/>
          <w:w w:val="105"/>
          <w:sz w:val="24"/>
          <w:szCs w:val="24"/>
        </w:rPr>
        <w:t>4.4. Dar</w:t>
      </w:r>
      <w:r w:rsidRPr="00A24E8F">
        <w:rPr>
          <w:rFonts w:asciiTheme="minorHAnsi" w:hAnsiTheme="minorHAnsi" w:cstheme="minorHAnsi"/>
          <w:color w:val="000000" w:themeColor="text1"/>
          <w:spacing w:val="-5"/>
          <w:w w:val="105"/>
          <w:sz w:val="24"/>
          <w:szCs w:val="24"/>
        </w:rPr>
        <w:t xml:space="preserve"> </w:t>
      </w:r>
      <w:r w:rsidRPr="00A24E8F">
        <w:rPr>
          <w:rFonts w:asciiTheme="minorHAnsi" w:hAnsiTheme="minorHAnsi" w:cstheme="minorHAnsi"/>
          <w:color w:val="000000" w:themeColor="text1"/>
          <w:w w:val="105"/>
          <w:sz w:val="24"/>
          <w:szCs w:val="24"/>
        </w:rPr>
        <w:t>todas</w:t>
      </w:r>
      <w:r w:rsidRPr="00A24E8F">
        <w:rPr>
          <w:rFonts w:asciiTheme="minorHAnsi" w:hAnsiTheme="minorHAnsi" w:cstheme="minorHAnsi"/>
          <w:color w:val="000000" w:themeColor="text1"/>
          <w:spacing w:val="-5"/>
          <w:w w:val="105"/>
          <w:sz w:val="24"/>
          <w:szCs w:val="24"/>
        </w:rPr>
        <w:t xml:space="preserve"> </w:t>
      </w:r>
      <w:r w:rsidRPr="00A24E8F">
        <w:rPr>
          <w:rFonts w:asciiTheme="minorHAnsi" w:hAnsiTheme="minorHAnsi" w:cstheme="minorHAnsi"/>
          <w:color w:val="000000" w:themeColor="text1"/>
          <w:w w:val="105"/>
          <w:sz w:val="24"/>
          <w:szCs w:val="24"/>
        </w:rPr>
        <w:t>as</w:t>
      </w:r>
      <w:r w:rsidRPr="00A24E8F">
        <w:rPr>
          <w:rFonts w:asciiTheme="minorHAnsi" w:hAnsiTheme="minorHAnsi" w:cstheme="minorHAnsi"/>
          <w:color w:val="000000" w:themeColor="text1"/>
          <w:spacing w:val="-5"/>
          <w:w w:val="105"/>
          <w:sz w:val="24"/>
          <w:szCs w:val="24"/>
        </w:rPr>
        <w:t xml:space="preserve"> </w:t>
      </w:r>
      <w:r w:rsidRPr="00A24E8F">
        <w:rPr>
          <w:rFonts w:asciiTheme="minorHAnsi" w:hAnsiTheme="minorHAnsi" w:cstheme="minorHAnsi"/>
          <w:color w:val="000000" w:themeColor="text1"/>
          <w:w w:val="105"/>
          <w:sz w:val="24"/>
          <w:szCs w:val="24"/>
        </w:rPr>
        <w:t>condições</w:t>
      </w:r>
      <w:r w:rsidRPr="00A24E8F">
        <w:rPr>
          <w:rFonts w:asciiTheme="minorHAnsi" w:hAnsiTheme="minorHAnsi" w:cstheme="minorHAnsi"/>
          <w:color w:val="000000" w:themeColor="text1"/>
          <w:spacing w:val="-6"/>
          <w:w w:val="105"/>
          <w:sz w:val="24"/>
          <w:szCs w:val="24"/>
        </w:rPr>
        <w:t xml:space="preserve"> </w:t>
      </w:r>
      <w:r w:rsidRPr="00A24E8F">
        <w:rPr>
          <w:rFonts w:asciiTheme="minorHAnsi" w:hAnsiTheme="minorHAnsi" w:cstheme="minorHAnsi"/>
          <w:color w:val="000000" w:themeColor="text1"/>
          <w:w w:val="105"/>
          <w:sz w:val="24"/>
          <w:szCs w:val="24"/>
        </w:rPr>
        <w:t>necessárias</w:t>
      </w:r>
      <w:r w:rsidRPr="00A24E8F">
        <w:rPr>
          <w:rFonts w:asciiTheme="minorHAnsi" w:hAnsiTheme="minorHAnsi" w:cstheme="minorHAnsi"/>
          <w:color w:val="000000" w:themeColor="text1"/>
          <w:spacing w:val="-5"/>
          <w:w w:val="105"/>
          <w:sz w:val="24"/>
          <w:szCs w:val="24"/>
        </w:rPr>
        <w:t xml:space="preserve"> </w:t>
      </w:r>
      <w:r w:rsidRPr="00A24E8F">
        <w:rPr>
          <w:rFonts w:asciiTheme="minorHAnsi" w:hAnsiTheme="minorHAnsi" w:cstheme="minorHAnsi"/>
          <w:color w:val="000000" w:themeColor="text1"/>
          <w:w w:val="105"/>
          <w:sz w:val="24"/>
          <w:szCs w:val="24"/>
        </w:rPr>
        <w:t>ao</w:t>
      </w:r>
      <w:r w:rsidRPr="00A24E8F">
        <w:rPr>
          <w:rFonts w:asciiTheme="minorHAnsi" w:hAnsiTheme="minorHAnsi" w:cstheme="minorHAnsi"/>
          <w:color w:val="000000" w:themeColor="text1"/>
          <w:spacing w:val="-4"/>
          <w:w w:val="105"/>
          <w:sz w:val="24"/>
          <w:szCs w:val="24"/>
        </w:rPr>
        <w:t xml:space="preserve"> </w:t>
      </w:r>
      <w:r w:rsidRPr="00A24E8F">
        <w:rPr>
          <w:rFonts w:asciiTheme="minorHAnsi" w:hAnsiTheme="minorHAnsi" w:cstheme="minorHAnsi"/>
          <w:color w:val="000000" w:themeColor="text1"/>
          <w:w w:val="105"/>
          <w:sz w:val="24"/>
          <w:szCs w:val="24"/>
        </w:rPr>
        <w:t>bom</w:t>
      </w:r>
      <w:r w:rsidRPr="00A24E8F">
        <w:rPr>
          <w:rFonts w:asciiTheme="minorHAnsi" w:hAnsiTheme="minorHAnsi" w:cstheme="minorHAnsi"/>
          <w:color w:val="000000" w:themeColor="text1"/>
          <w:spacing w:val="-7"/>
          <w:w w:val="105"/>
          <w:sz w:val="24"/>
          <w:szCs w:val="24"/>
        </w:rPr>
        <w:t xml:space="preserve"> </w:t>
      </w:r>
      <w:r w:rsidRPr="00A24E8F">
        <w:rPr>
          <w:rFonts w:asciiTheme="minorHAnsi" w:hAnsiTheme="minorHAnsi" w:cstheme="minorHAnsi"/>
          <w:color w:val="000000" w:themeColor="text1"/>
          <w:w w:val="105"/>
          <w:sz w:val="24"/>
          <w:szCs w:val="24"/>
        </w:rPr>
        <w:t>desempenho</w:t>
      </w:r>
      <w:r w:rsidRPr="00A24E8F">
        <w:rPr>
          <w:rFonts w:asciiTheme="minorHAnsi" w:hAnsiTheme="minorHAnsi" w:cstheme="minorHAnsi"/>
          <w:color w:val="000000" w:themeColor="text1"/>
          <w:spacing w:val="-6"/>
          <w:w w:val="105"/>
          <w:sz w:val="24"/>
          <w:szCs w:val="24"/>
        </w:rPr>
        <w:t xml:space="preserve"> </w:t>
      </w:r>
      <w:r w:rsidRPr="00A24E8F">
        <w:rPr>
          <w:rFonts w:asciiTheme="minorHAnsi" w:hAnsiTheme="minorHAnsi" w:cstheme="minorHAnsi"/>
          <w:color w:val="000000" w:themeColor="text1"/>
          <w:w w:val="105"/>
          <w:sz w:val="24"/>
          <w:szCs w:val="24"/>
        </w:rPr>
        <w:t>do</w:t>
      </w:r>
      <w:r w:rsidRPr="00A24E8F">
        <w:rPr>
          <w:rFonts w:asciiTheme="minorHAnsi" w:hAnsiTheme="minorHAnsi" w:cstheme="minorHAnsi"/>
          <w:color w:val="000000" w:themeColor="text1"/>
          <w:spacing w:val="-5"/>
          <w:w w:val="105"/>
          <w:sz w:val="24"/>
          <w:szCs w:val="24"/>
        </w:rPr>
        <w:t xml:space="preserve"> </w:t>
      </w:r>
      <w:r w:rsidRPr="00A24E8F">
        <w:rPr>
          <w:rFonts w:asciiTheme="minorHAnsi" w:hAnsiTheme="minorHAnsi" w:cstheme="minorHAnsi"/>
          <w:color w:val="000000" w:themeColor="text1"/>
          <w:w w:val="105"/>
          <w:sz w:val="24"/>
          <w:szCs w:val="24"/>
        </w:rPr>
        <w:t>presente</w:t>
      </w:r>
      <w:r w:rsidRPr="00A24E8F">
        <w:rPr>
          <w:rFonts w:asciiTheme="minorHAnsi" w:hAnsiTheme="minorHAnsi" w:cstheme="minorHAnsi"/>
          <w:color w:val="000000" w:themeColor="text1"/>
          <w:spacing w:val="-6"/>
          <w:w w:val="105"/>
          <w:sz w:val="24"/>
          <w:szCs w:val="24"/>
        </w:rPr>
        <w:t xml:space="preserve"> </w:t>
      </w:r>
      <w:r w:rsidRPr="00A24E8F">
        <w:rPr>
          <w:rFonts w:asciiTheme="minorHAnsi" w:hAnsiTheme="minorHAnsi" w:cstheme="minorHAnsi"/>
          <w:color w:val="000000" w:themeColor="text1"/>
          <w:w w:val="105"/>
          <w:sz w:val="24"/>
          <w:szCs w:val="24"/>
        </w:rPr>
        <w:t>contrato.</w:t>
      </w:r>
    </w:p>
    <w:p w14:paraId="189A1F77" w14:textId="77777777" w:rsidR="00AE6959" w:rsidRPr="00A24E8F" w:rsidRDefault="00AE6959" w:rsidP="00AE6959">
      <w:pPr>
        <w:pStyle w:val="Ttulo1"/>
        <w:keepNext w:val="0"/>
        <w:keepLines w:val="0"/>
        <w:widowControl w:val="0"/>
        <w:tabs>
          <w:tab w:val="left" w:pos="142"/>
          <w:tab w:val="left" w:pos="851"/>
        </w:tabs>
        <w:autoSpaceDE w:val="0"/>
        <w:autoSpaceDN w:val="0"/>
        <w:spacing w:before="0" w:line="360" w:lineRule="auto"/>
        <w:jc w:val="both"/>
        <w:rPr>
          <w:rFonts w:asciiTheme="minorHAnsi" w:hAnsiTheme="minorHAnsi" w:cstheme="minorHAnsi"/>
          <w:b/>
          <w:color w:val="000000" w:themeColor="text1"/>
          <w:w w:val="105"/>
          <w:sz w:val="24"/>
          <w:szCs w:val="24"/>
        </w:rPr>
      </w:pPr>
      <w:r w:rsidRPr="00A24E8F">
        <w:rPr>
          <w:rFonts w:asciiTheme="minorHAnsi" w:hAnsiTheme="minorHAnsi" w:cstheme="minorHAnsi"/>
          <w:color w:val="000000" w:themeColor="text1"/>
          <w:w w:val="105"/>
          <w:sz w:val="24"/>
          <w:szCs w:val="24"/>
        </w:rPr>
        <w:t>4.5. Acompanhar e fiscalizar a execução do Contrato podendo sustar ou recusar o produto em desacordo com as</w:t>
      </w:r>
      <w:r w:rsidRPr="00A24E8F">
        <w:rPr>
          <w:rFonts w:asciiTheme="minorHAnsi" w:hAnsiTheme="minorHAnsi" w:cstheme="minorHAnsi"/>
          <w:color w:val="000000" w:themeColor="text1"/>
          <w:spacing w:val="-8"/>
          <w:w w:val="105"/>
          <w:sz w:val="24"/>
          <w:szCs w:val="24"/>
        </w:rPr>
        <w:t xml:space="preserve"> </w:t>
      </w:r>
      <w:r w:rsidRPr="00A24E8F">
        <w:rPr>
          <w:rFonts w:asciiTheme="minorHAnsi" w:hAnsiTheme="minorHAnsi" w:cstheme="minorHAnsi"/>
          <w:color w:val="000000" w:themeColor="text1"/>
          <w:w w:val="105"/>
          <w:sz w:val="24"/>
          <w:szCs w:val="24"/>
        </w:rPr>
        <w:t>especificações.</w:t>
      </w:r>
    </w:p>
    <w:p w14:paraId="6BB5EA46" w14:textId="49B1EDCF" w:rsidR="00AE6959" w:rsidRPr="00A24E8F" w:rsidRDefault="00AE6959" w:rsidP="00AE6959">
      <w:pPr>
        <w:pStyle w:val="Ttulo1"/>
        <w:keepNext w:val="0"/>
        <w:keepLines w:val="0"/>
        <w:widowControl w:val="0"/>
        <w:tabs>
          <w:tab w:val="left" w:pos="142"/>
          <w:tab w:val="left" w:pos="851"/>
        </w:tabs>
        <w:autoSpaceDE w:val="0"/>
        <w:autoSpaceDN w:val="0"/>
        <w:spacing w:before="0" w:line="360" w:lineRule="auto"/>
        <w:jc w:val="both"/>
        <w:rPr>
          <w:rFonts w:asciiTheme="minorHAnsi" w:hAnsiTheme="minorHAnsi" w:cstheme="minorHAnsi"/>
          <w:b/>
          <w:color w:val="000000" w:themeColor="text1"/>
          <w:w w:val="105"/>
          <w:sz w:val="24"/>
          <w:szCs w:val="24"/>
        </w:rPr>
      </w:pPr>
      <w:r w:rsidRPr="00A24E8F">
        <w:rPr>
          <w:rFonts w:asciiTheme="minorHAnsi" w:hAnsiTheme="minorHAnsi" w:cstheme="minorHAnsi"/>
          <w:color w:val="000000" w:themeColor="text1"/>
          <w:w w:val="105"/>
          <w:sz w:val="24"/>
          <w:szCs w:val="24"/>
        </w:rPr>
        <w:t>4.6. Proporcionar</w:t>
      </w:r>
      <w:r w:rsidRPr="00A24E8F">
        <w:rPr>
          <w:rFonts w:asciiTheme="minorHAnsi" w:hAnsiTheme="minorHAnsi" w:cstheme="minorHAnsi"/>
          <w:color w:val="000000" w:themeColor="text1"/>
          <w:spacing w:val="-6"/>
          <w:w w:val="105"/>
          <w:sz w:val="24"/>
          <w:szCs w:val="24"/>
        </w:rPr>
        <w:t xml:space="preserve"> </w:t>
      </w:r>
      <w:r w:rsidRPr="00A24E8F">
        <w:rPr>
          <w:rFonts w:asciiTheme="minorHAnsi" w:hAnsiTheme="minorHAnsi" w:cstheme="minorHAnsi"/>
          <w:color w:val="000000" w:themeColor="text1"/>
          <w:w w:val="105"/>
          <w:sz w:val="24"/>
          <w:szCs w:val="24"/>
        </w:rPr>
        <w:t>todas</w:t>
      </w:r>
      <w:r w:rsidRPr="00A24E8F">
        <w:rPr>
          <w:rFonts w:asciiTheme="minorHAnsi" w:hAnsiTheme="minorHAnsi" w:cstheme="minorHAnsi"/>
          <w:color w:val="000000" w:themeColor="text1"/>
          <w:spacing w:val="-5"/>
          <w:w w:val="105"/>
          <w:sz w:val="24"/>
          <w:szCs w:val="24"/>
        </w:rPr>
        <w:t xml:space="preserve"> </w:t>
      </w:r>
      <w:r w:rsidRPr="00A24E8F">
        <w:rPr>
          <w:rFonts w:asciiTheme="minorHAnsi" w:hAnsiTheme="minorHAnsi" w:cstheme="minorHAnsi"/>
          <w:color w:val="000000" w:themeColor="text1"/>
          <w:w w:val="105"/>
          <w:sz w:val="24"/>
          <w:szCs w:val="24"/>
        </w:rPr>
        <w:t>as</w:t>
      </w:r>
      <w:r w:rsidRPr="00A24E8F">
        <w:rPr>
          <w:rFonts w:asciiTheme="minorHAnsi" w:hAnsiTheme="minorHAnsi" w:cstheme="minorHAnsi"/>
          <w:color w:val="000000" w:themeColor="text1"/>
          <w:spacing w:val="-5"/>
          <w:w w:val="105"/>
          <w:sz w:val="24"/>
          <w:szCs w:val="24"/>
        </w:rPr>
        <w:t xml:space="preserve"> </w:t>
      </w:r>
      <w:r w:rsidRPr="00A24E8F">
        <w:rPr>
          <w:rFonts w:asciiTheme="minorHAnsi" w:hAnsiTheme="minorHAnsi" w:cstheme="minorHAnsi"/>
          <w:color w:val="000000" w:themeColor="text1"/>
          <w:w w:val="105"/>
          <w:sz w:val="24"/>
          <w:szCs w:val="24"/>
        </w:rPr>
        <w:t>facilidades</w:t>
      </w:r>
      <w:r w:rsidRPr="00A24E8F">
        <w:rPr>
          <w:rFonts w:asciiTheme="minorHAnsi" w:hAnsiTheme="minorHAnsi" w:cstheme="minorHAnsi"/>
          <w:color w:val="000000" w:themeColor="text1"/>
          <w:spacing w:val="-6"/>
          <w:w w:val="105"/>
          <w:sz w:val="24"/>
          <w:szCs w:val="24"/>
        </w:rPr>
        <w:t xml:space="preserve"> </w:t>
      </w:r>
      <w:r w:rsidRPr="00A24E8F">
        <w:rPr>
          <w:rFonts w:asciiTheme="minorHAnsi" w:hAnsiTheme="minorHAnsi" w:cstheme="minorHAnsi"/>
          <w:color w:val="000000" w:themeColor="text1"/>
          <w:w w:val="105"/>
          <w:sz w:val="24"/>
          <w:szCs w:val="24"/>
        </w:rPr>
        <w:t>necessárias</w:t>
      </w:r>
      <w:r w:rsidRPr="00A24E8F">
        <w:rPr>
          <w:rFonts w:asciiTheme="minorHAnsi" w:hAnsiTheme="minorHAnsi" w:cstheme="minorHAnsi"/>
          <w:color w:val="000000" w:themeColor="text1"/>
          <w:spacing w:val="-5"/>
          <w:w w:val="105"/>
          <w:sz w:val="24"/>
          <w:szCs w:val="24"/>
        </w:rPr>
        <w:t xml:space="preserve"> </w:t>
      </w:r>
      <w:r w:rsidR="00AB445F">
        <w:rPr>
          <w:rFonts w:asciiTheme="minorHAnsi" w:hAnsiTheme="minorHAnsi" w:cstheme="minorHAnsi"/>
          <w:color w:val="000000" w:themeColor="text1"/>
          <w:spacing w:val="-5"/>
          <w:w w:val="105"/>
          <w:sz w:val="24"/>
          <w:szCs w:val="24"/>
        </w:rPr>
        <w:t>ao</w:t>
      </w:r>
      <w:r w:rsidR="00121052">
        <w:rPr>
          <w:rFonts w:asciiTheme="minorHAnsi" w:hAnsiTheme="minorHAnsi" w:cstheme="minorHAnsi"/>
          <w:color w:val="000000" w:themeColor="text1"/>
          <w:w w:val="105"/>
          <w:sz w:val="24"/>
          <w:szCs w:val="24"/>
        </w:rPr>
        <w:t xml:space="preserve"> CONTRAT</w:t>
      </w:r>
      <w:r w:rsidRPr="00A24E8F">
        <w:rPr>
          <w:rFonts w:asciiTheme="minorHAnsi" w:hAnsiTheme="minorHAnsi" w:cstheme="minorHAnsi"/>
          <w:color w:val="000000" w:themeColor="text1"/>
          <w:w w:val="105"/>
          <w:sz w:val="24"/>
          <w:szCs w:val="24"/>
        </w:rPr>
        <w:t>ADO,</w:t>
      </w:r>
      <w:r w:rsidRPr="00A24E8F">
        <w:rPr>
          <w:rFonts w:asciiTheme="minorHAnsi" w:hAnsiTheme="minorHAnsi" w:cstheme="minorHAnsi"/>
          <w:color w:val="000000" w:themeColor="text1"/>
          <w:spacing w:val="-3"/>
          <w:w w:val="105"/>
          <w:sz w:val="24"/>
          <w:szCs w:val="24"/>
        </w:rPr>
        <w:t xml:space="preserve"> </w:t>
      </w:r>
      <w:r w:rsidRPr="00A24E8F">
        <w:rPr>
          <w:rFonts w:asciiTheme="minorHAnsi" w:hAnsiTheme="minorHAnsi" w:cstheme="minorHAnsi"/>
          <w:color w:val="000000" w:themeColor="text1"/>
          <w:w w:val="105"/>
          <w:sz w:val="24"/>
          <w:szCs w:val="24"/>
        </w:rPr>
        <w:t>inclusive</w:t>
      </w:r>
      <w:r w:rsidRPr="00A24E8F">
        <w:rPr>
          <w:rFonts w:asciiTheme="minorHAnsi" w:hAnsiTheme="minorHAnsi" w:cstheme="minorHAnsi"/>
          <w:color w:val="000000" w:themeColor="text1"/>
          <w:spacing w:val="-5"/>
          <w:w w:val="105"/>
          <w:sz w:val="24"/>
          <w:szCs w:val="24"/>
        </w:rPr>
        <w:t xml:space="preserve"> </w:t>
      </w:r>
      <w:r w:rsidRPr="00A24E8F">
        <w:rPr>
          <w:rFonts w:asciiTheme="minorHAnsi" w:hAnsiTheme="minorHAnsi" w:cstheme="minorHAnsi"/>
          <w:color w:val="000000" w:themeColor="text1"/>
          <w:w w:val="105"/>
          <w:sz w:val="24"/>
          <w:szCs w:val="24"/>
        </w:rPr>
        <w:t>comunicado</w:t>
      </w:r>
      <w:r w:rsidRPr="00A24E8F">
        <w:rPr>
          <w:rFonts w:asciiTheme="minorHAnsi" w:hAnsiTheme="minorHAnsi" w:cstheme="minorHAnsi"/>
          <w:color w:val="000000" w:themeColor="text1"/>
          <w:spacing w:val="-6"/>
          <w:w w:val="105"/>
          <w:sz w:val="24"/>
          <w:szCs w:val="24"/>
        </w:rPr>
        <w:t xml:space="preserve"> </w:t>
      </w:r>
      <w:r w:rsidRPr="00A24E8F">
        <w:rPr>
          <w:rFonts w:asciiTheme="minorHAnsi" w:hAnsiTheme="minorHAnsi" w:cstheme="minorHAnsi"/>
          <w:color w:val="000000" w:themeColor="text1"/>
          <w:w w:val="105"/>
          <w:sz w:val="24"/>
          <w:szCs w:val="24"/>
        </w:rPr>
        <w:t>por</w:t>
      </w:r>
      <w:r w:rsidRPr="00A24E8F">
        <w:rPr>
          <w:rFonts w:asciiTheme="minorHAnsi" w:hAnsiTheme="minorHAnsi" w:cstheme="minorHAnsi"/>
          <w:color w:val="000000" w:themeColor="text1"/>
          <w:spacing w:val="-6"/>
          <w:w w:val="105"/>
          <w:sz w:val="24"/>
          <w:szCs w:val="24"/>
        </w:rPr>
        <w:t xml:space="preserve"> </w:t>
      </w:r>
      <w:r w:rsidRPr="00A24E8F">
        <w:rPr>
          <w:rFonts w:asciiTheme="minorHAnsi" w:hAnsiTheme="minorHAnsi" w:cstheme="minorHAnsi"/>
          <w:color w:val="000000" w:themeColor="text1"/>
          <w:w w:val="105"/>
          <w:sz w:val="24"/>
          <w:szCs w:val="24"/>
        </w:rPr>
        <w:t>escrito</w:t>
      </w:r>
      <w:r w:rsidRPr="00A24E8F">
        <w:rPr>
          <w:rFonts w:asciiTheme="minorHAnsi" w:hAnsiTheme="minorHAnsi" w:cstheme="minorHAnsi"/>
          <w:color w:val="000000" w:themeColor="text1"/>
          <w:spacing w:val="-6"/>
          <w:w w:val="105"/>
          <w:sz w:val="24"/>
          <w:szCs w:val="24"/>
        </w:rPr>
        <w:t xml:space="preserve"> </w:t>
      </w:r>
      <w:r w:rsidRPr="00A24E8F">
        <w:rPr>
          <w:rFonts w:asciiTheme="minorHAnsi" w:hAnsiTheme="minorHAnsi" w:cstheme="minorHAnsi"/>
          <w:color w:val="000000" w:themeColor="text1"/>
          <w:w w:val="105"/>
          <w:sz w:val="24"/>
          <w:szCs w:val="24"/>
        </w:rPr>
        <w:t>e tempestivamente, qualquer mudança de administração e endereço de cobrança, bem como, qualquer ocorrência relacionada com a</w:t>
      </w:r>
      <w:r w:rsidRPr="00A24E8F">
        <w:rPr>
          <w:rFonts w:asciiTheme="minorHAnsi" w:hAnsiTheme="minorHAnsi" w:cstheme="minorHAnsi"/>
          <w:color w:val="000000" w:themeColor="text1"/>
          <w:spacing w:val="-7"/>
          <w:w w:val="105"/>
          <w:sz w:val="24"/>
          <w:szCs w:val="24"/>
        </w:rPr>
        <w:t xml:space="preserve"> </w:t>
      </w:r>
      <w:r w:rsidRPr="00A24E8F">
        <w:rPr>
          <w:rFonts w:asciiTheme="minorHAnsi" w:hAnsiTheme="minorHAnsi" w:cstheme="minorHAnsi"/>
          <w:color w:val="000000" w:themeColor="text1"/>
          <w:w w:val="105"/>
          <w:sz w:val="24"/>
          <w:szCs w:val="24"/>
        </w:rPr>
        <w:t>entrega.</w:t>
      </w:r>
    </w:p>
    <w:p w14:paraId="3CE97BA9" w14:textId="77777777" w:rsidR="00AE6959" w:rsidRPr="00A24E8F" w:rsidRDefault="00AE6959" w:rsidP="00AE6959">
      <w:pPr>
        <w:pStyle w:val="Ttulo1"/>
        <w:tabs>
          <w:tab w:val="left" w:pos="142"/>
          <w:tab w:val="left" w:pos="726"/>
        </w:tabs>
        <w:spacing w:before="0" w:line="360" w:lineRule="auto"/>
        <w:jc w:val="both"/>
        <w:rPr>
          <w:rFonts w:asciiTheme="minorHAnsi" w:hAnsiTheme="minorHAnsi" w:cstheme="minorHAnsi"/>
          <w:b/>
          <w:color w:val="000000" w:themeColor="text1"/>
          <w:w w:val="105"/>
          <w:sz w:val="24"/>
          <w:szCs w:val="24"/>
        </w:rPr>
      </w:pPr>
      <w:r w:rsidRPr="00A24E8F">
        <w:rPr>
          <w:rFonts w:asciiTheme="minorHAnsi" w:hAnsiTheme="minorHAnsi" w:cstheme="minorHAnsi"/>
          <w:color w:val="000000" w:themeColor="text1"/>
          <w:w w:val="105"/>
          <w:sz w:val="24"/>
          <w:szCs w:val="24"/>
        </w:rPr>
        <w:lastRenderedPageBreak/>
        <w:t>4.7. Fiscalizar se os produtos estão sendo entregues conforme as especificações e exigências estabelecidas no</w:t>
      </w:r>
      <w:r w:rsidRPr="00A24E8F">
        <w:rPr>
          <w:rFonts w:asciiTheme="minorHAnsi" w:hAnsiTheme="minorHAnsi" w:cstheme="minorHAnsi"/>
          <w:color w:val="000000" w:themeColor="text1"/>
          <w:spacing w:val="-6"/>
          <w:w w:val="105"/>
          <w:sz w:val="24"/>
          <w:szCs w:val="24"/>
        </w:rPr>
        <w:t xml:space="preserve"> </w:t>
      </w:r>
      <w:r w:rsidRPr="00A24E8F">
        <w:rPr>
          <w:rFonts w:asciiTheme="minorHAnsi" w:hAnsiTheme="minorHAnsi" w:cstheme="minorHAnsi"/>
          <w:color w:val="000000" w:themeColor="text1"/>
          <w:w w:val="105"/>
          <w:sz w:val="24"/>
          <w:szCs w:val="24"/>
        </w:rPr>
        <w:t>contrato.</w:t>
      </w:r>
    </w:p>
    <w:p w14:paraId="6439E287" w14:textId="0D534D8E" w:rsidR="00AE6959" w:rsidRPr="00A24E8F" w:rsidRDefault="00AE6959" w:rsidP="00AE6959">
      <w:pPr>
        <w:pStyle w:val="Ttulo1"/>
        <w:tabs>
          <w:tab w:val="left" w:pos="142"/>
          <w:tab w:val="left" w:pos="726"/>
        </w:tabs>
        <w:spacing w:before="0" w:line="360" w:lineRule="auto"/>
        <w:jc w:val="both"/>
        <w:rPr>
          <w:rFonts w:asciiTheme="minorHAnsi" w:hAnsiTheme="minorHAnsi" w:cstheme="minorHAnsi"/>
          <w:b/>
          <w:color w:val="000000" w:themeColor="text1"/>
          <w:w w:val="105"/>
          <w:sz w:val="24"/>
          <w:szCs w:val="24"/>
        </w:rPr>
      </w:pPr>
      <w:r w:rsidRPr="00A24E8F">
        <w:rPr>
          <w:rFonts w:asciiTheme="minorHAnsi" w:hAnsiTheme="minorHAnsi" w:cstheme="minorHAnsi"/>
          <w:color w:val="000000" w:themeColor="text1"/>
          <w:w w:val="105"/>
          <w:sz w:val="24"/>
          <w:szCs w:val="24"/>
        </w:rPr>
        <w:t>4.8 - Emitir Nota de empenho em favor da</w:t>
      </w:r>
      <w:r w:rsidRPr="00A24E8F">
        <w:rPr>
          <w:rFonts w:asciiTheme="minorHAnsi" w:hAnsiTheme="minorHAnsi" w:cstheme="minorHAnsi"/>
          <w:color w:val="000000" w:themeColor="text1"/>
          <w:spacing w:val="-23"/>
          <w:w w:val="105"/>
          <w:sz w:val="24"/>
          <w:szCs w:val="24"/>
        </w:rPr>
        <w:t xml:space="preserve"> </w:t>
      </w:r>
      <w:r w:rsidR="0073092E" w:rsidRPr="00A24E8F">
        <w:rPr>
          <w:rFonts w:asciiTheme="minorHAnsi" w:hAnsiTheme="minorHAnsi" w:cstheme="minorHAnsi"/>
          <w:color w:val="000000" w:themeColor="text1"/>
          <w:w w:val="105"/>
          <w:sz w:val="24"/>
          <w:szCs w:val="24"/>
        </w:rPr>
        <w:t>CONTRATADA.</w:t>
      </w:r>
    </w:p>
    <w:p w14:paraId="1BB4309C" w14:textId="260D1502" w:rsidR="00AE6959" w:rsidRPr="00A24E8F" w:rsidRDefault="006E3166" w:rsidP="00AE6959">
      <w:pPr>
        <w:pStyle w:val="Ttulo1"/>
        <w:tabs>
          <w:tab w:val="left" w:pos="142"/>
          <w:tab w:val="left" w:pos="726"/>
        </w:tabs>
        <w:spacing w:before="0" w:line="360" w:lineRule="auto"/>
        <w:jc w:val="both"/>
        <w:rPr>
          <w:rFonts w:asciiTheme="minorHAnsi" w:hAnsiTheme="minorHAnsi" w:cstheme="minorHAnsi"/>
          <w:b/>
          <w:color w:val="000000" w:themeColor="text1"/>
          <w:w w:val="105"/>
          <w:sz w:val="24"/>
          <w:szCs w:val="24"/>
        </w:rPr>
      </w:pPr>
      <w:r>
        <w:rPr>
          <w:rFonts w:asciiTheme="minorHAnsi" w:hAnsiTheme="minorHAnsi" w:cstheme="minorHAnsi"/>
          <w:color w:val="000000" w:themeColor="text1"/>
          <w:w w:val="105"/>
          <w:sz w:val="24"/>
          <w:szCs w:val="24"/>
        </w:rPr>
        <w:t>4.9. Realizar o pagamento, nos T</w:t>
      </w:r>
      <w:r w:rsidR="00AE6959" w:rsidRPr="00A24E8F">
        <w:rPr>
          <w:rFonts w:asciiTheme="minorHAnsi" w:hAnsiTheme="minorHAnsi" w:cstheme="minorHAnsi"/>
          <w:color w:val="000000" w:themeColor="text1"/>
          <w:w w:val="105"/>
          <w:sz w:val="24"/>
          <w:szCs w:val="24"/>
        </w:rPr>
        <w:t>ermos do</w:t>
      </w:r>
      <w:r w:rsidR="00AE6959" w:rsidRPr="00A24E8F">
        <w:rPr>
          <w:rFonts w:asciiTheme="minorHAnsi" w:hAnsiTheme="minorHAnsi" w:cstheme="minorHAnsi"/>
          <w:color w:val="000000" w:themeColor="text1"/>
          <w:spacing w:val="-22"/>
          <w:w w:val="105"/>
          <w:sz w:val="24"/>
          <w:szCs w:val="24"/>
        </w:rPr>
        <w:t xml:space="preserve"> </w:t>
      </w:r>
      <w:r w:rsidR="0073092E">
        <w:rPr>
          <w:rFonts w:asciiTheme="minorHAnsi" w:hAnsiTheme="minorHAnsi" w:cstheme="minorHAnsi"/>
          <w:color w:val="000000" w:themeColor="text1"/>
          <w:w w:val="105"/>
          <w:sz w:val="24"/>
          <w:szCs w:val="24"/>
        </w:rPr>
        <w:t>C</w:t>
      </w:r>
      <w:r w:rsidR="00AE6959" w:rsidRPr="00A24E8F">
        <w:rPr>
          <w:rFonts w:asciiTheme="minorHAnsi" w:hAnsiTheme="minorHAnsi" w:cstheme="minorHAnsi"/>
          <w:color w:val="000000" w:themeColor="text1"/>
          <w:w w:val="105"/>
          <w:sz w:val="24"/>
          <w:szCs w:val="24"/>
        </w:rPr>
        <w:t>ontrato.</w:t>
      </w:r>
    </w:p>
    <w:p w14:paraId="6AB982CC" w14:textId="77777777" w:rsidR="00AE6959" w:rsidRPr="00A24E8F" w:rsidRDefault="00AE6959" w:rsidP="00AE6959">
      <w:pPr>
        <w:pStyle w:val="Ttulo1"/>
        <w:tabs>
          <w:tab w:val="left" w:pos="142"/>
          <w:tab w:val="left" w:pos="726"/>
        </w:tabs>
        <w:spacing w:before="0" w:line="360" w:lineRule="auto"/>
        <w:jc w:val="both"/>
        <w:rPr>
          <w:rFonts w:asciiTheme="minorHAnsi" w:hAnsiTheme="minorHAnsi" w:cstheme="minorHAnsi"/>
          <w:b/>
          <w:color w:val="000000" w:themeColor="text1"/>
          <w:w w:val="105"/>
          <w:sz w:val="24"/>
          <w:szCs w:val="24"/>
        </w:rPr>
      </w:pPr>
      <w:r w:rsidRPr="00A24E8F">
        <w:rPr>
          <w:rFonts w:asciiTheme="minorHAnsi" w:hAnsiTheme="minorHAnsi" w:cstheme="minorHAnsi"/>
          <w:color w:val="000000" w:themeColor="text1"/>
          <w:w w:val="105"/>
          <w:sz w:val="24"/>
          <w:szCs w:val="24"/>
        </w:rPr>
        <w:t>4.10. Exercer rigoroso controle de qualidade sobre o objeto da licitação, sendo o gestor deste contrato.</w:t>
      </w:r>
    </w:p>
    <w:p w14:paraId="4BA4C463" w14:textId="11C1EBFD" w:rsidR="00AB445F" w:rsidRPr="00A24E8F" w:rsidRDefault="00AB445F" w:rsidP="00AB445F">
      <w:pPr>
        <w:spacing w:line="360" w:lineRule="auto"/>
        <w:jc w:val="both"/>
        <w:rPr>
          <w:rFonts w:asciiTheme="minorHAnsi" w:hAnsiTheme="minorHAnsi" w:cstheme="minorHAnsi"/>
          <w:sz w:val="24"/>
        </w:rPr>
      </w:pPr>
      <w:r>
        <w:rPr>
          <w:rFonts w:asciiTheme="minorHAnsi" w:hAnsiTheme="minorHAnsi" w:cstheme="minorHAnsi"/>
          <w:sz w:val="24"/>
        </w:rPr>
        <w:t>4.11.</w:t>
      </w:r>
      <w:r w:rsidRPr="00A24E8F">
        <w:rPr>
          <w:rFonts w:asciiTheme="minorHAnsi" w:hAnsiTheme="minorHAnsi" w:cstheme="minorHAnsi"/>
          <w:sz w:val="24"/>
        </w:rPr>
        <w:t xml:space="preserve"> Nenhuma outra remuneração será devida ao C</w:t>
      </w:r>
      <w:r w:rsidR="006E3166" w:rsidRPr="00A24E8F">
        <w:rPr>
          <w:rFonts w:asciiTheme="minorHAnsi" w:hAnsiTheme="minorHAnsi" w:cstheme="minorHAnsi"/>
          <w:sz w:val="24"/>
        </w:rPr>
        <w:t>ONTRATADO</w:t>
      </w:r>
      <w:r w:rsidRPr="00A24E8F">
        <w:rPr>
          <w:rFonts w:asciiTheme="minorHAnsi" w:hAnsiTheme="minorHAnsi" w:cstheme="minorHAnsi"/>
          <w:sz w:val="24"/>
        </w:rPr>
        <w:t>, a qualquer título ou natureza, decorrentes de encargos sociais, trabalhistas e previdenciários relativos ao cumprimento das obrigações estabelecidas no presente instrumento, pois, fica convencionado que não há relação de emprego entre o Contratante e o Contratado, estando este Contrato disciplinado pela Lei Federal 8.666/93.</w:t>
      </w:r>
    </w:p>
    <w:p w14:paraId="0B0EEF92" w14:textId="34B38EEA" w:rsidR="00AB445F" w:rsidRPr="00A24E8F" w:rsidRDefault="00AB445F" w:rsidP="00AB445F">
      <w:pPr>
        <w:spacing w:line="360" w:lineRule="auto"/>
        <w:jc w:val="both"/>
        <w:rPr>
          <w:rFonts w:asciiTheme="minorHAnsi" w:hAnsiTheme="minorHAnsi" w:cstheme="minorHAnsi"/>
          <w:sz w:val="24"/>
        </w:rPr>
      </w:pPr>
      <w:r>
        <w:rPr>
          <w:rFonts w:asciiTheme="minorHAnsi" w:hAnsiTheme="minorHAnsi" w:cstheme="minorHAnsi"/>
          <w:sz w:val="24"/>
        </w:rPr>
        <w:t>4.12.</w:t>
      </w:r>
      <w:r w:rsidRPr="00A24E8F">
        <w:rPr>
          <w:rFonts w:asciiTheme="minorHAnsi" w:hAnsiTheme="minorHAnsi" w:cstheme="minorHAnsi"/>
          <w:sz w:val="24"/>
        </w:rPr>
        <w:t xml:space="preserve"> Digitar mensalmente, através dos Sistemas de Informações, todos os procedimentos executados por profissionais contratados pelo CISALP, os quais são executados na sede do CIS, na sede dos entes consorciados e pelos prestadores de serviços terceirizados.</w:t>
      </w:r>
    </w:p>
    <w:p w14:paraId="57097334" w14:textId="39EAA913" w:rsidR="00AB445F" w:rsidRPr="00A24E8F" w:rsidRDefault="00AB445F" w:rsidP="00AB445F">
      <w:pPr>
        <w:spacing w:line="360" w:lineRule="auto"/>
        <w:jc w:val="both"/>
        <w:rPr>
          <w:rFonts w:asciiTheme="minorHAnsi" w:hAnsiTheme="minorHAnsi" w:cstheme="minorHAnsi"/>
          <w:sz w:val="24"/>
        </w:rPr>
      </w:pPr>
      <w:r>
        <w:rPr>
          <w:rFonts w:asciiTheme="minorHAnsi" w:hAnsiTheme="minorHAnsi" w:cstheme="minorHAnsi"/>
          <w:sz w:val="24"/>
        </w:rPr>
        <w:t>4.13.</w:t>
      </w:r>
      <w:r w:rsidRPr="00A24E8F">
        <w:rPr>
          <w:rFonts w:asciiTheme="minorHAnsi" w:hAnsiTheme="minorHAnsi" w:cstheme="minorHAnsi"/>
          <w:sz w:val="24"/>
        </w:rPr>
        <w:t xml:space="preserve"> Gerar o arquivo referente à produção e enviar mensalmente à Secretaria Municipal de Saúde, que posteriormente encaminhará a Superintendência Regional de Saúde - SRS.</w:t>
      </w:r>
    </w:p>
    <w:p w14:paraId="20957074" w14:textId="2161BB64" w:rsidR="00AB445F" w:rsidRDefault="00AB445F" w:rsidP="00AB445F">
      <w:pPr>
        <w:spacing w:line="360" w:lineRule="auto"/>
        <w:jc w:val="both"/>
        <w:rPr>
          <w:rFonts w:asciiTheme="minorHAnsi" w:hAnsiTheme="minorHAnsi" w:cstheme="minorHAnsi"/>
          <w:b/>
          <w:sz w:val="24"/>
        </w:rPr>
      </w:pPr>
    </w:p>
    <w:p w14:paraId="3D5EAA1E" w14:textId="6CE12705" w:rsidR="00AF5B3E" w:rsidRPr="00A24E8F" w:rsidRDefault="00AF5B3E" w:rsidP="00AB445F">
      <w:pPr>
        <w:spacing w:line="360" w:lineRule="auto"/>
        <w:jc w:val="both"/>
        <w:rPr>
          <w:rFonts w:asciiTheme="minorHAnsi" w:hAnsiTheme="minorHAnsi" w:cstheme="minorHAnsi"/>
          <w:b/>
          <w:sz w:val="24"/>
        </w:rPr>
      </w:pPr>
      <w:r>
        <w:rPr>
          <w:rFonts w:asciiTheme="minorHAnsi" w:hAnsiTheme="minorHAnsi" w:cstheme="minorHAnsi"/>
          <w:b/>
          <w:sz w:val="24"/>
        </w:rPr>
        <w:t xml:space="preserve">5. </w:t>
      </w:r>
      <w:r w:rsidRPr="00A24E8F">
        <w:rPr>
          <w:rFonts w:asciiTheme="minorHAnsi" w:hAnsiTheme="minorHAnsi" w:cstheme="minorHAnsi"/>
          <w:b/>
          <w:color w:val="000000" w:themeColor="text1"/>
          <w:w w:val="105"/>
          <w:sz w:val="24"/>
        </w:rPr>
        <w:t>OBRIGAÇÕES DO CONTRATA</w:t>
      </w:r>
      <w:r>
        <w:rPr>
          <w:rFonts w:asciiTheme="minorHAnsi" w:hAnsiTheme="minorHAnsi" w:cstheme="minorHAnsi"/>
          <w:b/>
          <w:color w:val="000000" w:themeColor="text1"/>
          <w:w w:val="105"/>
          <w:sz w:val="24"/>
        </w:rPr>
        <w:t>DO</w:t>
      </w:r>
    </w:p>
    <w:p w14:paraId="668840CF" w14:textId="48447A64" w:rsidR="00AB445F" w:rsidRPr="00A24E8F" w:rsidRDefault="00AF5B3E" w:rsidP="00AB445F">
      <w:pPr>
        <w:spacing w:line="360" w:lineRule="auto"/>
        <w:jc w:val="both"/>
        <w:rPr>
          <w:rFonts w:asciiTheme="minorHAnsi" w:hAnsiTheme="minorHAnsi" w:cstheme="minorHAnsi"/>
          <w:sz w:val="24"/>
        </w:rPr>
      </w:pPr>
      <w:r>
        <w:rPr>
          <w:rFonts w:asciiTheme="minorHAnsi" w:hAnsiTheme="minorHAnsi" w:cstheme="minorHAnsi"/>
          <w:sz w:val="24"/>
        </w:rPr>
        <w:t>5</w:t>
      </w:r>
      <w:r w:rsidR="00AB445F" w:rsidRPr="00A24E8F">
        <w:rPr>
          <w:rFonts w:asciiTheme="minorHAnsi" w:hAnsiTheme="minorHAnsi" w:cstheme="minorHAnsi"/>
          <w:sz w:val="24"/>
        </w:rPr>
        <w:t xml:space="preserve">.1. Prestar procedimentos, conforme objeto do contrato, de acordo com as diretrizes e necessidades informadas pelo CISALP. </w:t>
      </w:r>
    </w:p>
    <w:p w14:paraId="142B2B08" w14:textId="69B5552D" w:rsidR="00AB445F" w:rsidRPr="00A24E8F" w:rsidRDefault="00AF5B3E" w:rsidP="00AB445F">
      <w:pPr>
        <w:spacing w:line="360" w:lineRule="auto"/>
        <w:jc w:val="both"/>
        <w:rPr>
          <w:rFonts w:asciiTheme="minorHAnsi" w:hAnsiTheme="minorHAnsi" w:cstheme="minorHAnsi"/>
          <w:sz w:val="24"/>
        </w:rPr>
      </w:pPr>
      <w:r>
        <w:rPr>
          <w:rFonts w:asciiTheme="minorHAnsi" w:hAnsiTheme="minorHAnsi" w:cstheme="minorHAnsi"/>
          <w:sz w:val="24"/>
        </w:rPr>
        <w:t>5</w:t>
      </w:r>
      <w:r w:rsidR="00AB445F" w:rsidRPr="00A24E8F">
        <w:rPr>
          <w:rFonts w:asciiTheme="minorHAnsi" w:hAnsiTheme="minorHAnsi" w:cstheme="minorHAnsi"/>
          <w:sz w:val="24"/>
        </w:rPr>
        <w:t>.2. Iniciar o atendimento após assinatura do Termo de Contrato e mediante necessidade apresentada pelo CONTRATANTE.</w:t>
      </w:r>
    </w:p>
    <w:p w14:paraId="571E7F9D" w14:textId="27722F1D" w:rsidR="00AB445F" w:rsidRPr="00A24E8F" w:rsidRDefault="00AF5B3E" w:rsidP="00AB445F">
      <w:pPr>
        <w:spacing w:line="360" w:lineRule="auto"/>
        <w:jc w:val="both"/>
        <w:rPr>
          <w:rFonts w:asciiTheme="minorHAnsi" w:hAnsiTheme="minorHAnsi" w:cstheme="minorHAnsi"/>
          <w:sz w:val="24"/>
        </w:rPr>
      </w:pPr>
      <w:r>
        <w:rPr>
          <w:rFonts w:asciiTheme="minorHAnsi" w:hAnsiTheme="minorHAnsi" w:cstheme="minorHAnsi"/>
          <w:sz w:val="24"/>
        </w:rPr>
        <w:t>5</w:t>
      </w:r>
      <w:r w:rsidR="00AB445F" w:rsidRPr="00A24E8F">
        <w:rPr>
          <w:rFonts w:asciiTheme="minorHAnsi" w:hAnsiTheme="minorHAnsi" w:cstheme="minorHAnsi"/>
          <w:sz w:val="24"/>
        </w:rPr>
        <w:t>.3. Agendar os serviços conforme necessidade do CONTRATANTE, em dias e horários definidos entre ambas as partes.</w:t>
      </w:r>
    </w:p>
    <w:p w14:paraId="48127C3B" w14:textId="2E9E36CB" w:rsidR="00AB445F" w:rsidRPr="00A24E8F" w:rsidRDefault="00AF5B3E" w:rsidP="00AB445F">
      <w:pPr>
        <w:spacing w:line="360" w:lineRule="auto"/>
        <w:jc w:val="both"/>
        <w:rPr>
          <w:rFonts w:asciiTheme="minorHAnsi" w:hAnsiTheme="minorHAnsi" w:cstheme="minorHAnsi"/>
          <w:color w:val="FF0000"/>
          <w:sz w:val="24"/>
        </w:rPr>
      </w:pPr>
      <w:r w:rsidRPr="00BA39D9">
        <w:rPr>
          <w:rFonts w:asciiTheme="minorHAnsi" w:hAnsiTheme="minorHAnsi" w:cstheme="minorHAnsi"/>
          <w:sz w:val="24"/>
        </w:rPr>
        <w:t>5</w:t>
      </w:r>
      <w:r w:rsidR="00AB445F" w:rsidRPr="00BA39D9">
        <w:rPr>
          <w:rFonts w:asciiTheme="minorHAnsi" w:hAnsiTheme="minorHAnsi" w:cstheme="minorHAnsi"/>
          <w:sz w:val="24"/>
        </w:rPr>
        <w:t xml:space="preserve">.4. Responsabilizar-se pelo cumprimento dos agendamentos </w:t>
      </w:r>
      <w:r w:rsidR="004A4FAF" w:rsidRPr="00BA39D9">
        <w:rPr>
          <w:rFonts w:asciiTheme="minorHAnsi" w:hAnsiTheme="minorHAnsi" w:cstheme="minorHAnsi"/>
          <w:sz w:val="24"/>
        </w:rPr>
        <w:t xml:space="preserve">conforme escala definida entre </w:t>
      </w:r>
      <w:r w:rsidR="00AB445F" w:rsidRPr="00BA39D9">
        <w:rPr>
          <w:rFonts w:asciiTheme="minorHAnsi" w:hAnsiTheme="minorHAnsi" w:cstheme="minorHAnsi"/>
          <w:sz w:val="24"/>
        </w:rPr>
        <w:t xml:space="preserve">CONTRATANTE e CONTRATADO. Desmarcações de agendas do CISALP/CEM e na sede dos municípios, serão aceitas somente com antecedência mínima de 48 (quarenta e oito horas de antecedência). O não cumprimento ao disposto acima, acarretará, ao CONTRATADO, a aplicação de penalidades.  </w:t>
      </w:r>
    </w:p>
    <w:p w14:paraId="0834C73E" w14:textId="6D958FFC" w:rsidR="00AB445F" w:rsidRPr="00A24E8F" w:rsidRDefault="00AF5B3E" w:rsidP="00AB445F">
      <w:pPr>
        <w:spacing w:line="360" w:lineRule="auto"/>
        <w:jc w:val="both"/>
        <w:rPr>
          <w:rFonts w:asciiTheme="minorHAnsi" w:hAnsiTheme="minorHAnsi" w:cstheme="minorHAnsi"/>
          <w:sz w:val="24"/>
        </w:rPr>
      </w:pPr>
      <w:r>
        <w:rPr>
          <w:rFonts w:asciiTheme="minorHAnsi" w:hAnsiTheme="minorHAnsi" w:cstheme="minorHAnsi"/>
          <w:sz w:val="24"/>
        </w:rPr>
        <w:lastRenderedPageBreak/>
        <w:t>5</w:t>
      </w:r>
      <w:r w:rsidR="00AB445F" w:rsidRPr="00A24E8F">
        <w:rPr>
          <w:rFonts w:asciiTheme="minorHAnsi" w:hAnsiTheme="minorHAnsi" w:cstheme="minorHAnsi"/>
          <w:sz w:val="24"/>
        </w:rPr>
        <w:t>.5. Apresentar mensalmente a nota fiscal dos serviços prestados junto à Secretaria Executiva do CISALP, com a autorização do fundo Municipal de Saúde.</w:t>
      </w:r>
    </w:p>
    <w:p w14:paraId="6BCC46E6" w14:textId="291451F3" w:rsidR="00AB445F" w:rsidRPr="00A24E8F" w:rsidRDefault="00AF5B3E" w:rsidP="00AB445F">
      <w:pPr>
        <w:spacing w:line="360" w:lineRule="auto"/>
        <w:jc w:val="both"/>
        <w:rPr>
          <w:rFonts w:asciiTheme="minorHAnsi" w:hAnsiTheme="minorHAnsi" w:cstheme="minorHAnsi"/>
          <w:sz w:val="24"/>
        </w:rPr>
      </w:pPr>
      <w:r>
        <w:rPr>
          <w:rFonts w:asciiTheme="minorHAnsi" w:hAnsiTheme="minorHAnsi" w:cstheme="minorHAnsi"/>
          <w:sz w:val="24"/>
        </w:rPr>
        <w:t>5</w:t>
      </w:r>
      <w:r w:rsidR="00AB445F" w:rsidRPr="00A24E8F">
        <w:rPr>
          <w:rFonts w:asciiTheme="minorHAnsi" w:hAnsiTheme="minorHAnsi" w:cstheme="minorHAnsi"/>
          <w:sz w:val="24"/>
        </w:rPr>
        <w:t>.6. Manter-se habilitado junto aos órgãos de fiscalização da sua categoria.</w:t>
      </w:r>
    </w:p>
    <w:p w14:paraId="16C8DA4C" w14:textId="2885E3C5" w:rsidR="00AB445F" w:rsidRPr="00A24E8F" w:rsidRDefault="00AF5B3E" w:rsidP="00AB445F">
      <w:pPr>
        <w:spacing w:line="360" w:lineRule="auto"/>
        <w:jc w:val="both"/>
        <w:rPr>
          <w:rFonts w:asciiTheme="minorHAnsi" w:hAnsiTheme="minorHAnsi" w:cstheme="minorHAnsi"/>
          <w:sz w:val="24"/>
        </w:rPr>
      </w:pPr>
      <w:r>
        <w:rPr>
          <w:rFonts w:asciiTheme="minorHAnsi" w:hAnsiTheme="minorHAnsi" w:cstheme="minorHAnsi"/>
          <w:sz w:val="24"/>
        </w:rPr>
        <w:t>5</w:t>
      </w:r>
      <w:r w:rsidR="00AB445F" w:rsidRPr="00A24E8F">
        <w:rPr>
          <w:rFonts w:asciiTheme="minorHAnsi" w:hAnsiTheme="minorHAnsi" w:cstheme="minorHAnsi"/>
          <w:sz w:val="24"/>
        </w:rPr>
        <w:t xml:space="preserve">.8. Zelar pelo cumprimento das normas internas da </w:t>
      </w:r>
      <w:r w:rsidR="00920C41">
        <w:rPr>
          <w:rFonts w:asciiTheme="minorHAnsi" w:hAnsiTheme="minorHAnsi" w:cstheme="minorHAnsi"/>
          <w:sz w:val="24"/>
        </w:rPr>
        <w:t>CONTRATANTE</w:t>
      </w:r>
      <w:r w:rsidR="00AB445F" w:rsidRPr="00A24E8F">
        <w:rPr>
          <w:rFonts w:asciiTheme="minorHAnsi" w:hAnsiTheme="minorHAnsi" w:cstheme="minorHAnsi"/>
          <w:sz w:val="24"/>
        </w:rPr>
        <w:t>, bem como, de higiene e segurança do trabalho, seguindo as normas do Ministério do Trabalho e do Ministério da Saúde.</w:t>
      </w:r>
    </w:p>
    <w:p w14:paraId="326B4916" w14:textId="475D2777" w:rsidR="00AB445F" w:rsidRPr="00A24E8F" w:rsidRDefault="00AF5B3E" w:rsidP="00AB445F">
      <w:pPr>
        <w:spacing w:line="360" w:lineRule="auto"/>
        <w:jc w:val="both"/>
        <w:rPr>
          <w:rFonts w:asciiTheme="minorHAnsi" w:hAnsiTheme="minorHAnsi" w:cstheme="minorHAnsi"/>
          <w:sz w:val="24"/>
        </w:rPr>
      </w:pPr>
      <w:r>
        <w:rPr>
          <w:rFonts w:asciiTheme="minorHAnsi" w:hAnsiTheme="minorHAnsi" w:cstheme="minorHAnsi"/>
          <w:sz w:val="24"/>
        </w:rPr>
        <w:t>5</w:t>
      </w:r>
      <w:r w:rsidR="00AB445F" w:rsidRPr="00A24E8F">
        <w:rPr>
          <w:rFonts w:asciiTheme="minorHAnsi" w:hAnsiTheme="minorHAnsi" w:cstheme="minorHAnsi"/>
          <w:sz w:val="24"/>
        </w:rPr>
        <w:t xml:space="preserve">.9. Comunicar à </w:t>
      </w:r>
      <w:r w:rsidR="00920C41">
        <w:rPr>
          <w:rFonts w:asciiTheme="minorHAnsi" w:hAnsiTheme="minorHAnsi" w:cstheme="minorHAnsi"/>
          <w:sz w:val="24"/>
        </w:rPr>
        <w:t>CONTRATANTE</w:t>
      </w:r>
      <w:r w:rsidR="00AB445F" w:rsidRPr="00A24E8F">
        <w:rPr>
          <w:rFonts w:asciiTheme="minorHAnsi" w:hAnsiTheme="minorHAnsi" w:cstheme="minorHAnsi"/>
          <w:sz w:val="24"/>
        </w:rPr>
        <w:t xml:space="preserve"> qualquer alteração que possa comprometer a manutenção do Contrato.</w:t>
      </w:r>
    </w:p>
    <w:p w14:paraId="58DFA2AA" w14:textId="6B7F464D" w:rsidR="00AB445F" w:rsidRPr="00A24E8F" w:rsidRDefault="00AF5B3E" w:rsidP="00AB445F">
      <w:pPr>
        <w:spacing w:line="360" w:lineRule="auto"/>
        <w:jc w:val="both"/>
        <w:rPr>
          <w:rFonts w:asciiTheme="minorHAnsi" w:hAnsiTheme="minorHAnsi" w:cstheme="minorHAnsi"/>
          <w:sz w:val="24"/>
        </w:rPr>
      </w:pPr>
      <w:r>
        <w:rPr>
          <w:rFonts w:asciiTheme="minorHAnsi" w:hAnsiTheme="minorHAnsi" w:cstheme="minorHAnsi"/>
          <w:sz w:val="24"/>
        </w:rPr>
        <w:t>5</w:t>
      </w:r>
      <w:r w:rsidR="00AB445F" w:rsidRPr="00A24E8F">
        <w:rPr>
          <w:rFonts w:asciiTheme="minorHAnsi" w:hAnsiTheme="minorHAnsi" w:cstheme="minorHAnsi"/>
          <w:sz w:val="24"/>
        </w:rPr>
        <w:t xml:space="preserve">.10. Responsabilizar-se por todos os danos causados à </w:t>
      </w:r>
      <w:r w:rsidR="00920C41">
        <w:rPr>
          <w:rFonts w:asciiTheme="minorHAnsi" w:hAnsiTheme="minorHAnsi" w:cstheme="minorHAnsi"/>
          <w:sz w:val="24"/>
        </w:rPr>
        <w:t>CONTRATANTE</w:t>
      </w:r>
      <w:r w:rsidR="00AB445F" w:rsidRPr="00A24E8F">
        <w:rPr>
          <w:rFonts w:asciiTheme="minorHAnsi" w:hAnsiTheme="minorHAnsi" w:cstheme="minorHAnsi"/>
          <w:sz w:val="24"/>
        </w:rPr>
        <w:t xml:space="preserve"> e/ou terceiros, decorrentes de sua culpa ou dolo, provocados pela negligência, imprudência ou imperícia quando repará-las e corrigi-las às suas expensas.</w:t>
      </w:r>
    </w:p>
    <w:p w14:paraId="16702D26" w14:textId="087F714A" w:rsidR="00AB445F" w:rsidRPr="007F4588" w:rsidRDefault="00AF5B3E" w:rsidP="00AB445F">
      <w:pPr>
        <w:spacing w:line="360" w:lineRule="auto"/>
        <w:jc w:val="both"/>
        <w:rPr>
          <w:rFonts w:asciiTheme="minorHAnsi" w:hAnsiTheme="minorHAnsi" w:cstheme="minorHAnsi"/>
          <w:sz w:val="24"/>
        </w:rPr>
      </w:pPr>
      <w:r w:rsidRPr="007F4588">
        <w:rPr>
          <w:rFonts w:asciiTheme="minorHAnsi" w:hAnsiTheme="minorHAnsi" w:cstheme="minorHAnsi"/>
          <w:sz w:val="24"/>
        </w:rPr>
        <w:t>5</w:t>
      </w:r>
      <w:r w:rsidR="00AB445F" w:rsidRPr="007F4588">
        <w:rPr>
          <w:rFonts w:asciiTheme="minorHAnsi" w:hAnsiTheme="minorHAnsi" w:cstheme="minorHAnsi"/>
          <w:sz w:val="24"/>
        </w:rPr>
        <w:t xml:space="preserve">.11. Responsabilizar por todas as despesas geradas em caso de intercorrências durante os procedimentos, tais como: medicamentos e hemoderivados, insumos e materiais médico-hospitalares, honorários médicos, taxas hospitalares, refeições para o paciente e acompanhante, até 02 (duas) diárias de enfermaria, até 02 (duas) diárias de Unidade de Terapia Intensiva – UTI e demais despesas hospitalares. </w:t>
      </w:r>
    </w:p>
    <w:p w14:paraId="6880D907" w14:textId="0C76F341" w:rsidR="00AB445F" w:rsidRPr="007F4588" w:rsidRDefault="00AF5B3E" w:rsidP="00AB445F">
      <w:pPr>
        <w:spacing w:line="360" w:lineRule="auto"/>
        <w:jc w:val="both"/>
        <w:rPr>
          <w:rFonts w:asciiTheme="minorHAnsi" w:hAnsiTheme="minorHAnsi" w:cstheme="minorHAnsi"/>
          <w:sz w:val="24"/>
        </w:rPr>
      </w:pPr>
      <w:r w:rsidRPr="007F4588">
        <w:rPr>
          <w:rFonts w:asciiTheme="minorHAnsi" w:hAnsiTheme="minorHAnsi" w:cstheme="minorHAnsi"/>
          <w:sz w:val="24"/>
        </w:rPr>
        <w:t>5</w:t>
      </w:r>
      <w:r w:rsidR="00AB445F" w:rsidRPr="007F4588">
        <w:rPr>
          <w:rFonts w:asciiTheme="minorHAnsi" w:hAnsiTheme="minorHAnsi" w:cstheme="minorHAnsi"/>
          <w:sz w:val="24"/>
        </w:rPr>
        <w:t>.12. Fica obrigatória a regularização de todos os dados cadastrais no Cadastro Nacional dos Estabelecimentos de Saúde – CNES, perante intermédio da Vigilância Municipal, verificando se a empresa está vinculada ao Sistema Único de Saúde – SUS, informando SIM para o ambulatório SUS e ser cadastrado como terceiro do Consórcio - CIS, conforme estabelecido em Anexo Único da Resolução SES/MG nº 5.819, de 19 de Julho de 2017.</w:t>
      </w:r>
    </w:p>
    <w:p w14:paraId="3212D3A9" w14:textId="69E14328" w:rsidR="00AB445F" w:rsidRPr="007F4588" w:rsidRDefault="00AF5B3E" w:rsidP="00AB445F">
      <w:pPr>
        <w:spacing w:line="360" w:lineRule="auto"/>
        <w:jc w:val="both"/>
        <w:rPr>
          <w:rFonts w:asciiTheme="minorHAnsi" w:hAnsiTheme="minorHAnsi" w:cstheme="minorHAnsi"/>
          <w:sz w:val="24"/>
        </w:rPr>
      </w:pPr>
      <w:r w:rsidRPr="007F4588">
        <w:rPr>
          <w:rFonts w:asciiTheme="minorHAnsi" w:hAnsiTheme="minorHAnsi" w:cstheme="minorHAnsi"/>
          <w:sz w:val="24"/>
        </w:rPr>
        <w:t>5</w:t>
      </w:r>
      <w:r w:rsidR="00AB445F" w:rsidRPr="007F4588">
        <w:rPr>
          <w:rFonts w:asciiTheme="minorHAnsi" w:hAnsiTheme="minorHAnsi" w:cstheme="minorHAnsi"/>
          <w:sz w:val="24"/>
        </w:rPr>
        <w:t xml:space="preserve">.13. Fica o CONTRATADO </w:t>
      </w:r>
      <w:r w:rsidR="00AB445F" w:rsidRPr="007F4588">
        <w:rPr>
          <w:rFonts w:asciiTheme="minorHAnsi" w:hAnsiTheme="minorHAnsi" w:cstheme="minorHAnsi"/>
          <w:b/>
          <w:sz w:val="24"/>
        </w:rPr>
        <w:t xml:space="preserve">proibido </w:t>
      </w:r>
      <w:r w:rsidR="00AB445F" w:rsidRPr="007F4588">
        <w:rPr>
          <w:rFonts w:asciiTheme="minorHAnsi" w:hAnsiTheme="minorHAnsi" w:cstheme="minorHAnsi"/>
          <w:sz w:val="24"/>
        </w:rPr>
        <w:t>de repassar ao paciente, qualquer informação sobre a contratualização entre CISALP/CONTRATADO</w:t>
      </w:r>
      <w:r w:rsidR="00AB445F" w:rsidRPr="007F4588">
        <w:rPr>
          <w:rFonts w:asciiTheme="minorHAnsi" w:hAnsiTheme="minorHAnsi" w:cstheme="minorHAnsi"/>
          <w:b/>
          <w:sz w:val="24"/>
        </w:rPr>
        <w:t xml:space="preserve">. </w:t>
      </w:r>
      <w:r w:rsidR="00AB445F" w:rsidRPr="007F4588">
        <w:rPr>
          <w:rFonts w:asciiTheme="minorHAnsi" w:hAnsiTheme="minorHAnsi" w:cstheme="minorHAnsi"/>
          <w:sz w:val="24"/>
        </w:rPr>
        <w:t xml:space="preserve">O não cumprimento ao disposto acima, acarretará, ao CONTRATADO, a aplicação de penalidades.  </w:t>
      </w:r>
      <w:r w:rsidR="0012407E">
        <w:rPr>
          <w:rFonts w:asciiTheme="minorHAnsi" w:hAnsiTheme="minorHAnsi" w:cstheme="minorHAnsi"/>
          <w:sz w:val="24"/>
        </w:rPr>
        <w:t>O fluxo deverá ser sempre respeitado, devolvendo o paciente sempre para a Secretaria de Saúde do Município de origem do paciente.</w:t>
      </w:r>
    </w:p>
    <w:p w14:paraId="174EC660" w14:textId="3DC0F08C" w:rsidR="00AB445F" w:rsidRPr="007F4588" w:rsidRDefault="00AF5B3E" w:rsidP="0012407E">
      <w:pPr>
        <w:spacing w:line="360" w:lineRule="auto"/>
        <w:jc w:val="both"/>
        <w:rPr>
          <w:rFonts w:asciiTheme="minorHAnsi" w:hAnsiTheme="minorHAnsi" w:cstheme="minorHAnsi"/>
          <w:sz w:val="24"/>
        </w:rPr>
      </w:pPr>
      <w:r w:rsidRPr="007F4588">
        <w:rPr>
          <w:rFonts w:asciiTheme="minorHAnsi" w:hAnsiTheme="minorHAnsi" w:cstheme="minorHAnsi"/>
          <w:sz w:val="24"/>
        </w:rPr>
        <w:t>5</w:t>
      </w:r>
      <w:r w:rsidR="00AB445F" w:rsidRPr="007F4588">
        <w:rPr>
          <w:rFonts w:asciiTheme="minorHAnsi" w:hAnsiTheme="minorHAnsi" w:cstheme="minorHAnsi"/>
          <w:sz w:val="24"/>
        </w:rPr>
        <w:t>.14.</w:t>
      </w:r>
      <w:r w:rsidR="00AB445F" w:rsidRPr="007F4588">
        <w:rPr>
          <w:rFonts w:asciiTheme="minorHAnsi" w:hAnsiTheme="minorHAnsi" w:cstheme="minorHAnsi"/>
          <w:b/>
          <w:sz w:val="24"/>
        </w:rPr>
        <w:t xml:space="preserve"> </w:t>
      </w:r>
      <w:r w:rsidR="00AB445F" w:rsidRPr="007F4588">
        <w:rPr>
          <w:rFonts w:asciiTheme="minorHAnsi" w:hAnsiTheme="minorHAnsi" w:cstheme="minorHAnsi"/>
          <w:sz w:val="24"/>
        </w:rPr>
        <w:t xml:space="preserve">Fica o CONTRATADO </w:t>
      </w:r>
      <w:r w:rsidR="00AB445F" w:rsidRPr="00ED6533">
        <w:rPr>
          <w:rFonts w:asciiTheme="minorHAnsi" w:hAnsiTheme="minorHAnsi" w:cstheme="minorHAnsi"/>
          <w:b/>
          <w:sz w:val="24"/>
        </w:rPr>
        <w:t>proibido</w:t>
      </w:r>
      <w:r w:rsidR="00AB445F" w:rsidRPr="00ED6533">
        <w:rPr>
          <w:rFonts w:asciiTheme="minorHAnsi" w:hAnsiTheme="minorHAnsi" w:cstheme="minorHAnsi"/>
          <w:sz w:val="24"/>
        </w:rPr>
        <w:t xml:space="preserve"> de </w:t>
      </w:r>
      <w:r w:rsidR="00ED6533" w:rsidRPr="00ED6533">
        <w:rPr>
          <w:rFonts w:asciiTheme="minorHAnsi" w:hAnsiTheme="minorHAnsi" w:cstheme="minorHAnsi"/>
          <w:sz w:val="24"/>
        </w:rPr>
        <w:t>encaminhar</w:t>
      </w:r>
      <w:r w:rsidR="00AB445F" w:rsidRPr="007F4588">
        <w:rPr>
          <w:rFonts w:asciiTheme="minorHAnsi" w:hAnsiTheme="minorHAnsi" w:cstheme="minorHAnsi"/>
          <w:b/>
          <w:sz w:val="24"/>
        </w:rPr>
        <w:t xml:space="preserve"> </w:t>
      </w:r>
      <w:r w:rsidR="00AB445F" w:rsidRPr="007F4588">
        <w:rPr>
          <w:rFonts w:asciiTheme="minorHAnsi" w:hAnsiTheme="minorHAnsi" w:cstheme="minorHAnsi"/>
          <w:sz w:val="24"/>
        </w:rPr>
        <w:t>o paciente ao CISALP, bem como constar, nas prescrições e encaminhamentos, qualquer informação sobre</w:t>
      </w:r>
      <w:r w:rsidR="00AB445F" w:rsidRPr="007F4588">
        <w:rPr>
          <w:rFonts w:asciiTheme="minorHAnsi" w:hAnsiTheme="minorHAnsi" w:cstheme="minorHAnsi"/>
          <w:b/>
          <w:sz w:val="24"/>
        </w:rPr>
        <w:t xml:space="preserve"> </w:t>
      </w:r>
      <w:r w:rsidR="00AB445F" w:rsidRPr="007F4588">
        <w:rPr>
          <w:rFonts w:asciiTheme="minorHAnsi" w:hAnsiTheme="minorHAnsi" w:cstheme="minorHAnsi"/>
          <w:sz w:val="24"/>
        </w:rPr>
        <w:t>a contratualização entre CISALP/CONTRATADO</w:t>
      </w:r>
      <w:r w:rsidR="00AB445F" w:rsidRPr="007F4588">
        <w:rPr>
          <w:rFonts w:asciiTheme="minorHAnsi" w:hAnsiTheme="minorHAnsi" w:cstheme="minorHAnsi"/>
          <w:b/>
          <w:sz w:val="24"/>
        </w:rPr>
        <w:t xml:space="preserve">. </w:t>
      </w:r>
      <w:r w:rsidR="00AB445F" w:rsidRPr="007F4588">
        <w:rPr>
          <w:rFonts w:asciiTheme="minorHAnsi" w:hAnsiTheme="minorHAnsi" w:cstheme="minorHAnsi"/>
          <w:sz w:val="24"/>
        </w:rPr>
        <w:t xml:space="preserve">O não cumprimento ao disposto acima, acarretará, ao CONTRATADO, a aplicação de penalidades.  </w:t>
      </w:r>
      <w:r w:rsidR="0012407E">
        <w:rPr>
          <w:rFonts w:asciiTheme="minorHAnsi" w:hAnsiTheme="minorHAnsi" w:cstheme="minorHAnsi"/>
          <w:sz w:val="24"/>
        </w:rPr>
        <w:t>O fluxo deverá ser sempre respeitado, devolvendo o paciente sempre para a Secretaria de Saúde do Município de origem do paciente.</w:t>
      </w:r>
    </w:p>
    <w:p w14:paraId="39B98217" w14:textId="77777777" w:rsidR="00AF5B3E" w:rsidRPr="00A24E8F" w:rsidRDefault="00AF5B3E" w:rsidP="00AB445F">
      <w:pPr>
        <w:spacing w:line="360" w:lineRule="auto"/>
        <w:jc w:val="both"/>
        <w:rPr>
          <w:rFonts w:asciiTheme="minorHAnsi" w:hAnsiTheme="minorHAnsi" w:cstheme="minorHAnsi"/>
          <w:color w:val="FF0000"/>
          <w:sz w:val="24"/>
        </w:rPr>
      </w:pPr>
    </w:p>
    <w:p w14:paraId="441D0B65" w14:textId="48958AFB" w:rsidR="00AB445F" w:rsidRPr="00A24E8F" w:rsidRDefault="00AF5B3E" w:rsidP="00AF5B3E">
      <w:pPr>
        <w:spacing w:line="360" w:lineRule="auto"/>
        <w:jc w:val="both"/>
        <w:rPr>
          <w:rFonts w:asciiTheme="minorHAnsi" w:hAnsiTheme="minorHAnsi" w:cstheme="minorHAnsi"/>
          <w:color w:val="FF0000"/>
          <w:sz w:val="24"/>
        </w:rPr>
      </w:pPr>
      <w:r>
        <w:rPr>
          <w:rFonts w:asciiTheme="minorHAnsi" w:hAnsiTheme="minorHAnsi" w:cstheme="minorHAnsi"/>
          <w:b/>
          <w:sz w:val="24"/>
        </w:rPr>
        <w:t xml:space="preserve">6. </w:t>
      </w:r>
      <w:r w:rsidRPr="00A24E8F">
        <w:rPr>
          <w:rFonts w:asciiTheme="minorHAnsi" w:hAnsiTheme="minorHAnsi" w:cstheme="minorHAnsi"/>
          <w:b/>
          <w:sz w:val="24"/>
        </w:rPr>
        <w:t>OBRIGAÇÕES DO MUNICÍPIO CONSORCIADO</w:t>
      </w:r>
    </w:p>
    <w:p w14:paraId="60B0D115" w14:textId="378E7BC0" w:rsidR="00ED6533" w:rsidRDefault="00ED6533" w:rsidP="00ED6533">
      <w:pPr>
        <w:pStyle w:val="PargrafodaLista"/>
        <w:numPr>
          <w:ilvl w:val="1"/>
          <w:numId w:val="40"/>
        </w:numPr>
        <w:spacing w:line="360" w:lineRule="auto"/>
        <w:ind w:left="0" w:firstLine="0"/>
        <w:jc w:val="both"/>
        <w:rPr>
          <w:rFonts w:asciiTheme="minorHAnsi" w:hAnsiTheme="minorHAnsi" w:cstheme="minorHAnsi"/>
          <w:sz w:val="24"/>
        </w:rPr>
      </w:pPr>
      <w:r w:rsidRPr="007F4588">
        <w:rPr>
          <w:rFonts w:asciiTheme="minorHAnsi" w:hAnsiTheme="minorHAnsi" w:cstheme="minorHAnsi"/>
          <w:sz w:val="24"/>
        </w:rPr>
        <w:t>Enviar ao CISALP, men</w:t>
      </w:r>
      <w:r>
        <w:rPr>
          <w:rFonts w:asciiTheme="minorHAnsi" w:hAnsiTheme="minorHAnsi" w:cstheme="minorHAnsi"/>
          <w:sz w:val="24"/>
        </w:rPr>
        <w:t>salmente</w:t>
      </w:r>
      <w:r w:rsidR="001B120A">
        <w:rPr>
          <w:rFonts w:asciiTheme="minorHAnsi" w:hAnsiTheme="minorHAnsi" w:cstheme="minorHAnsi"/>
          <w:sz w:val="24"/>
        </w:rPr>
        <w:t>, documento comprobatório (ofício, declarações e outros)</w:t>
      </w:r>
      <w:r>
        <w:rPr>
          <w:rFonts w:asciiTheme="minorHAnsi" w:hAnsiTheme="minorHAnsi" w:cstheme="minorHAnsi"/>
          <w:sz w:val="24"/>
        </w:rPr>
        <w:t xml:space="preserve"> com assinatura do (a) secretário (a) municipal de saúde, </w:t>
      </w:r>
      <w:r w:rsidR="007F7E4F">
        <w:rPr>
          <w:rFonts w:asciiTheme="minorHAnsi" w:hAnsiTheme="minorHAnsi" w:cstheme="minorHAnsi"/>
          <w:sz w:val="24"/>
        </w:rPr>
        <w:t xml:space="preserve">informando </w:t>
      </w:r>
      <w:r>
        <w:rPr>
          <w:rFonts w:asciiTheme="minorHAnsi" w:hAnsiTheme="minorHAnsi" w:cstheme="minorHAnsi"/>
          <w:sz w:val="24"/>
        </w:rPr>
        <w:t>a prestação de serviços realizados no município</w:t>
      </w:r>
      <w:r w:rsidR="001D409E">
        <w:rPr>
          <w:rFonts w:asciiTheme="minorHAnsi" w:hAnsiTheme="minorHAnsi" w:cstheme="minorHAnsi"/>
          <w:sz w:val="24"/>
        </w:rPr>
        <w:t>.</w:t>
      </w:r>
    </w:p>
    <w:p w14:paraId="7AF2415F" w14:textId="4EB5A774" w:rsidR="00AF5B3E" w:rsidRPr="00ED6533" w:rsidRDefault="00BA604C" w:rsidP="00ED6533">
      <w:pPr>
        <w:pStyle w:val="PargrafodaLista"/>
        <w:numPr>
          <w:ilvl w:val="1"/>
          <w:numId w:val="40"/>
        </w:numPr>
        <w:spacing w:line="360" w:lineRule="auto"/>
        <w:ind w:left="0" w:firstLine="0"/>
        <w:jc w:val="both"/>
        <w:rPr>
          <w:rFonts w:asciiTheme="minorHAnsi" w:hAnsiTheme="minorHAnsi" w:cstheme="minorHAnsi"/>
          <w:sz w:val="24"/>
        </w:rPr>
      </w:pPr>
      <w:r>
        <w:rPr>
          <w:rFonts w:asciiTheme="minorHAnsi" w:hAnsiTheme="minorHAnsi" w:cstheme="minorHAnsi"/>
          <w:sz w:val="24"/>
        </w:rPr>
        <w:t>Encaminhar e</w:t>
      </w:r>
      <w:r w:rsidR="001B120A">
        <w:rPr>
          <w:rFonts w:asciiTheme="minorHAnsi" w:hAnsiTheme="minorHAnsi" w:cstheme="minorHAnsi"/>
          <w:sz w:val="24"/>
        </w:rPr>
        <w:t xml:space="preserve">m anexo ao ofício, </w:t>
      </w:r>
      <w:r w:rsidR="00AB445F" w:rsidRPr="00ED6533">
        <w:rPr>
          <w:rFonts w:asciiTheme="minorHAnsi" w:hAnsiTheme="minorHAnsi" w:cstheme="minorHAnsi"/>
          <w:sz w:val="24"/>
        </w:rPr>
        <w:t>produção de serviços executada na sede do município. A mesma deverá ser enviada</w:t>
      </w:r>
      <w:r w:rsidR="00F1705D">
        <w:rPr>
          <w:rFonts w:asciiTheme="minorHAnsi" w:hAnsiTheme="minorHAnsi" w:cstheme="minorHAnsi"/>
          <w:sz w:val="24"/>
        </w:rPr>
        <w:t xml:space="preserve"> </w:t>
      </w:r>
      <w:r w:rsidR="00AB445F" w:rsidRPr="00ED6533">
        <w:rPr>
          <w:rFonts w:asciiTheme="minorHAnsi" w:hAnsiTheme="minorHAnsi" w:cstheme="minorHAnsi"/>
          <w:sz w:val="24"/>
        </w:rPr>
        <w:t>de forma digitada e deverá constar os dados completos do paciente, sendo, nome completo, nome da mãe, n</w:t>
      </w:r>
      <w:r w:rsidR="00121052" w:rsidRPr="00ED6533">
        <w:rPr>
          <w:rFonts w:asciiTheme="minorHAnsi" w:hAnsiTheme="minorHAnsi" w:cstheme="minorHAnsi"/>
          <w:sz w:val="24"/>
        </w:rPr>
        <w:t>úmero do Cartão Nacional do SUS</w:t>
      </w:r>
      <w:r w:rsidR="00AB445F" w:rsidRPr="00ED6533">
        <w:rPr>
          <w:rFonts w:asciiTheme="minorHAnsi" w:hAnsiTheme="minorHAnsi" w:cstheme="minorHAnsi"/>
          <w:sz w:val="24"/>
        </w:rPr>
        <w:t xml:space="preserve">, </w:t>
      </w:r>
      <w:r w:rsidR="00121052" w:rsidRPr="00ED6533">
        <w:rPr>
          <w:rFonts w:asciiTheme="minorHAnsi" w:hAnsiTheme="minorHAnsi" w:cstheme="minorHAnsi"/>
          <w:sz w:val="24"/>
        </w:rPr>
        <w:t xml:space="preserve">endereço, telefone, CPF, </w:t>
      </w:r>
      <w:r w:rsidR="00AB445F" w:rsidRPr="00ED6533">
        <w:rPr>
          <w:rFonts w:asciiTheme="minorHAnsi" w:hAnsiTheme="minorHAnsi" w:cstheme="minorHAnsi"/>
          <w:sz w:val="24"/>
        </w:rPr>
        <w:t>data de nascimento. Tanto o profissional que prestou o serviço, quanto o paciente e secretário</w:t>
      </w:r>
      <w:r w:rsidR="005136DD">
        <w:rPr>
          <w:rFonts w:asciiTheme="minorHAnsi" w:hAnsiTheme="minorHAnsi" w:cstheme="minorHAnsi"/>
          <w:sz w:val="24"/>
        </w:rPr>
        <w:t xml:space="preserve"> </w:t>
      </w:r>
      <w:r w:rsidR="00AB445F" w:rsidRPr="00ED6533">
        <w:rPr>
          <w:rFonts w:asciiTheme="minorHAnsi" w:hAnsiTheme="minorHAnsi" w:cstheme="minorHAnsi"/>
          <w:sz w:val="24"/>
        </w:rPr>
        <w:t>(a) Municipal de saúde deverão assinar a produção.</w:t>
      </w:r>
    </w:p>
    <w:p w14:paraId="06053F87" w14:textId="7E9CCC63" w:rsidR="00AF5B3E" w:rsidRPr="007F4588" w:rsidRDefault="00AB445F" w:rsidP="00AF5B3E">
      <w:pPr>
        <w:pStyle w:val="PargrafodaLista"/>
        <w:numPr>
          <w:ilvl w:val="1"/>
          <w:numId w:val="40"/>
        </w:numPr>
        <w:spacing w:line="360" w:lineRule="auto"/>
        <w:ind w:left="0" w:firstLine="0"/>
        <w:jc w:val="both"/>
        <w:rPr>
          <w:rFonts w:asciiTheme="minorHAnsi" w:hAnsiTheme="minorHAnsi" w:cstheme="minorHAnsi"/>
          <w:sz w:val="24"/>
        </w:rPr>
      </w:pPr>
      <w:r w:rsidRPr="007F4588">
        <w:rPr>
          <w:rFonts w:asciiTheme="minorHAnsi" w:hAnsiTheme="minorHAnsi" w:cstheme="minorHAnsi"/>
          <w:sz w:val="24"/>
        </w:rPr>
        <w:t>Para atendi</w:t>
      </w:r>
      <w:r w:rsidR="00121052" w:rsidRPr="007F4588">
        <w:rPr>
          <w:rFonts w:asciiTheme="minorHAnsi" w:hAnsiTheme="minorHAnsi" w:cstheme="minorHAnsi"/>
          <w:sz w:val="24"/>
        </w:rPr>
        <w:t>mentos realizados na sede do CI</w:t>
      </w:r>
      <w:r w:rsidRPr="007F4588">
        <w:rPr>
          <w:rFonts w:asciiTheme="minorHAnsi" w:hAnsiTheme="minorHAnsi" w:cstheme="minorHAnsi"/>
          <w:sz w:val="24"/>
        </w:rPr>
        <w:t>SALP/CEM, fica o município responsável em enviar a listagem com o nome dos pacientes agendados, de forma completa, para o e-mail: enfermagem@cisalp.mg.gov.br, com antecedência mínima de 48 (quarenta e oito) horas.</w:t>
      </w:r>
    </w:p>
    <w:p w14:paraId="604EB0E3" w14:textId="6059EE7E" w:rsidR="00AF5B3E" w:rsidRPr="007F4588" w:rsidRDefault="00AB445F" w:rsidP="00AF5B3E">
      <w:pPr>
        <w:pStyle w:val="PargrafodaLista"/>
        <w:numPr>
          <w:ilvl w:val="1"/>
          <w:numId w:val="40"/>
        </w:numPr>
        <w:spacing w:line="360" w:lineRule="auto"/>
        <w:ind w:left="0" w:firstLine="0"/>
        <w:jc w:val="both"/>
        <w:rPr>
          <w:rFonts w:asciiTheme="minorHAnsi" w:hAnsiTheme="minorHAnsi" w:cstheme="minorHAnsi"/>
          <w:sz w:val="24"/>
        </w:rPr>
      </w:pPr>
      <w:r w:rsidRPr="007F4588">
        <w:rPr>
          <w:rFonts w:asciiTheme="minorHAnsi" w:hAnsiTheme="minorHAnsi" w:cstheme="minorHAnsi"/>
          <w:sz w:val="24"/>
        </w:rPr>
        <w:t>Desmarcações de agenda deverão serem feitas somente mediante justificativa plausível e deverá acontecer com antecedência mínima de 48 (quarenta e oito) horas.</w:t>
      </w:r>
    </w:p>
    <w:p w14:paraId="667796B0" w14:textId="271B5D60" w:rsidR="00AF5B3E" w:rsidRPr="007F4588" w:rsidRDefault="00AB445F" w:rsidP="00AF5B3E">
      <w:pPr>
        <w:pStyle w:val="PargrafodaLista"/>
        <w:numPr>
          <w:ilvl w:val="1"/>
          <w:numId w:val="40"/>
        </w:numPr>
        <w:spacing w:line="360" w:lineRule="auto"/>
        <w:ind w:left="0" w:firstLine="0"/>
        <w:jc w:val="both"/>
        <w:rPr>
          <w:rFonts w:asciiTheme="minorHAnsi" w:hAnsiTheme="minorHAnsi" w:cstheme="minorHAnsi"/>
          <w:sz w:val="24"/>
        </w:rPr>
      </w:pPr>
      <w:r w:rsidRPr="007F4588">
        <w:rPr>
          <w:rFonts w:asciiTheme="minorHAnsi" w:hAnsiTheme="minorHAnsi" w:cstheme="minorHAnsi"/>
          <w:b/>
          <w:sz w:val="24"/>
        </w:rPr>
        <w:t>Agendamento de serviços terceirizados deverão serem feitos</w:t>
      </w:r>
      <w:r w:rsidRPr="007F4588">
        <w:rPr>
          <w:rFonts w:asciiTheme="minorHAnsi" w:hAnsiTheme="minorHAnsi" w:cstheme="minorHAnsi"/>
          <w:sz w:val="24"/>
        </w:rPr>
        <w:t xml:space="preserve">, </w:t>
      </w:r>
      <w:r w:rsidRPr="007F4588">
        <w:rPr>
          <w:rFonts w:asciiTheme="minorHAnsi" w:hAnsiTheme="minorHAnsi" w:cstheme="minorHAnsi"/>
          <w:b/>
          <w:sz w:val="24"/>
        </w:rPr>
        <w:t>para os procedimentos eletivos,</w:t>
      </w:r>
      <w:r w:rsidRPr="007F4588">
        <w:rPr>
          <w:rFonts w:asciiTheme="minorHAnsi" w:hAnsiTheme="minorHAnsi" w:cstheme="minorHAnsi"/>
          <w:sz w:val="24"/>
        </w:rPr>
        <w:t xml:space="preserve"> de forma planejada, sendo enviado para o e-mail </w:t>
      </w:r>
      <w:hyperlink r:id="rId9" w:history="1">
        <w:r w:rsidRPr="007F4588">
          <w:rPr>
            <w:rStyle w:val="Hyperlink"/>
            <w:rFonts w:asciiTheme="minorHAnsi" w:hAnsiTheme="minorHAnsi" w:cstheme="minorHAnsi"/>
            <w:color w:val="auto"/>
            <w:sz w:val="24"/>
          </w:rPr>
          <w:t>agendamento@cisalp.mg.gov.br</w:t>
        </w:r>
      </w:hyperlink>
      <w:r w:rsidRPr="007F4588">
        <w:rPr>
          <w:rFonts w:asciiTheme="minorHAnsi" w:hAnsiTheme="minorHAnsi" w:cstheme="minorHAnsi"/>
          <w:sz w:val="24"/>
        </w:rPr>
        <w:t xml:space="preserve">, a listagem com o nome completo dos pacientes, procedimentos a serem agendados, impreterivelmente </w:t>
      </w:r>
      <w:r w:rsidR="00121052" w:rsidRPr="007F4588">
        <w:rPr>
          <w:rFonts w:asciiTheme="minorHAnsi" w:hAnsiTheme="minorHAnsi" w:cstheme="minorHAnsi"/>
          <w:sz w:val="24"/>
        </w:rPr>
        <w:t xml:space="preserve">do dia 10 </w:t>
      </w:r>
      <w:r w:rsidRPr="007F4588">
        <w:rPr>
          <w:rFonts w:asciiTheme="minorHAnsi" w:hAnsiTheme="minorHAnsi" w:cstheme="minorHAnsi"/>
          <w:sz w:val="24"/>
        </w:rPr>
        <w:t xml:space="preserve">até o </w:t>
      </w:r>
      <w:r w:rsidR="00121052" w:rsidRPr="007F4588">
        <w:rPr>
          <w:rFonts w:asciiTheme="minorHAnsi" w:hAnsiTheme="minorHAnsi" w:cstheme="minorHAnsi"/>
          <w:sz w:val="24"/>
        </w:rPr>
        <w:t xml:space="preserve">dia 15 </w:t>
      </w:r>
      <w:r w:rsidRPr="007F4588">
        <w:rPr>
          <w:rFonts w:asciiTheme="minorHAnsi" w:hAnsiTheme="minorHAnsi" w:cstheme="minorHAnsi"/>
          <w:sz w:val="24"/>
        </w:rPr>
        <w:t>de cada mês.</w:t>
      </w:r>
    </w:p>
    <w:p w14:paraId="6DECC717" w14:textId="5BF89BE0" w:rsidR="00AF5B3E" w:rsidRPr="007F4588" w:rsidRDefault="00AB445F" w:rsidP="00AF5B3E">
      <w:pPr>
        <w:pStyle w:val="PargrafodaLista"/>
        <w:numPr>
          <w:ilvl w:val="1"/>
          <w:numId w:val="40"/>
        </w:numPr>
        <w:spacing w:line="360" w:lineRule="auto"/>
        <w:ind w:left="0" w:firstLine="0"/>
        <w:jc w:val="both"/>
        <w:rPr>
          <w:rFonts w:asciiTheme="minorHAnsi" w:hAnsiTheme="minorHAnsi" w:cstheme="minorHAnsi"/>
          <w:sz w:val="24"/>
        </w:rPr>
      </w:pPr>
      <w:r w:rsidRPr="007F4588">
        <w:rPr>
          <w:rFonts w:asciiTheme="minorHAnsi" w:hAnsiTheme="minorHAnsi" w:cstheme="minorHAnsi"/>
          <w:b/>
          <w:sz w:val="24"/>
        </w:rPr>
        <w:t>Agendamento de serviços terceirizados deverão serem feitos, para os procedimentos de urgência/emergência</w:t>
      </w:r>
      <w:r w:rsidRPr="007F4588">
        <w:rPr>
          <w:rFonts w:asciiTheme="minorHAnsi" w:hAnsiTheme="minorHAnsi" w:cstheme="minorHAnsi"/>
          <w:sz w:val="24"/>
        </w:rPr>
        <w:t>, deverão ser enviados, conforme necessidade, através do WhatsApp específico para esse serviço, em que deverá ser informado o nome completo dos pacientes,</w:t>
      </w:r>
      <w:r w:rsidR="00121052" w:rsidRPr="007F4588">
        <w:rPr>
          <w:rFonts w:asciiTheme="minorHAnsi" w:hAnsiTheme="minorHAnsi" w:cstheme="minorHAnsi"/>
          <w:sz w:val="24"/>
        </w:rPr>
        <w:t xml:space="preserve"> telefones,</w:t>
      </w:r>
      <w:r w:rsidRPr="007F4588">
        <w:rPr>
          <w:rFonts w:asciiTheme="minorHAnsi" w:hAnsiTheme="minorHAnsi" w:cstheme="minorHAnsi"/>
          <w:sz w:val="24"/>
        </w:rPr>
        <w:t xml:space="preserve"> </w:t>
      </w:r>
      <w:r w:rsidR="00121052" w:rsidRPr="007F4588">
        <w:rPr>
          <w:rFonts w:asciiTheme="minorHAnsi" w:hAnsiTheme="minorHAnsi" w:cstheme="minorHAnsi"/>
          <w:sz w:val="24"/>
        </w:rPr>
        <w:t>pedidos médicos e datas de nascimentos</w:t>
      </w:r>
      <w:r w:rsidRPr="007F4588">
        <w:rPr>
          <w:rFonts w:asciiTheme="minorHAnsi" w:hAnsiTheme="minorHAnsi" w:cstheme="minorHAnsi"/>
          <w:sz w:val="24"/>
        </w:rPr>
        <w:t>.</w:t>
      </w:r>
    </w:p>
    <w:p w14:paraId="0B6ADB33" w14:textId="702E534F" w:rsidR="00AB445F" w:rsidRDefault="00AB445F" w:rsidP="00AF5B3E">
      <w:pPr>
        <w:pStyle w:val="PargrafodaLista"/>
        <w:numPr>
          <w:ilvl w:val="1"/>
          <w:numId w:val="40"/>
        </w:numPr>
        <w:spacing w:line="360" w:lineRule="auto"/>
        <w:ind w:left="0" w:firstLine="0"/>
        <w:jc w:val="both"/>
        <w:rPr>
          <w:rFonts w:asciiTheme="minorHAnsi" w:hAnsiTheme="minorHAnsi" w:cstheme="minorHAnsi"/>
          <w:sz w:val="24"/>
        </w:rPr>
      </w:pPr>
      <w:r w:rsidRPr="007F4588">
        <w:rPr>
          <w:rFonts w:asciiTheme="minorHAnsi" w:hAnsiTheme="minorHAnsi" w:cstheme="minorHAnsi"/>
          <w:sz w:val="24"/>
        </w:rPr>
        <w:t>Fica o município responsável em estabelecer, para prestação de serviços na sede do município, junto ao CONTRATADO, a agenda de serviços com quantidade de pacientes, horários, frequência de atendimentos, bem como demais informações responsáveis.</w:t>
      </w:r>
    </w:p>
    <w:p w14:paraId="3C3EE061" w14:textId="58B20EE5" w:rsidR="001D409E" w:rsidRPr="007F4588" w:rsidRDefault="001D409E" w:rsidP="00AF5B3E">
      <w:pPr>
        <w:pStyle w:val="PargrafodaLista"/>
        <w:numPr>
          <w:ilvl w:val="1"/>
          <w:numId w:val="40"/>
        </w:numPr>
        <w:spacing w:line="360" w:lineRule="auto"/>
        <w:ind w:left="0" w:firstLine="0"/>
        <w:jc w:val="both"/>
        <w:rPr>
          <w:rFonts w:asciiTheme="minorHAnsi" w:hAnsiTheme="minorHAnsi" w:cstheme="minorHAnsi"/>
          <w:sz w:val="24"/>
        </w:rPr>
      </w:pPr>
      <w:r>
        <w:rPr>
          <w:rFonts w:asciiTheme="minorHAnsi" w:hAnsiTheme="minorHAnsi" w:cstheme="minorHAnsi"/>
          <w:sz w:val="24"/>
        </w:rPr>
        <w:t>Efetuar o pagamento ao CISALP, conforme valores est</w:t>
      </w:r>
      <w:r w:rsidR="00377952">
        <w:rPr>
          <w:rFonts w:asciiTheme="minorHAnsi" w:hAnsiTheme="minorHAnsi" w:cstheme="minorHAnsi"/>
          <w:sz w:val="24"/>
        </w:rPr>
        <w:t>abelecidos em fatura até o dia 20 de cada mês, estando sujeito ao bloqueio dos atendimentos/agendamentos eletivos, em caso de descumprimento.</w:t>
      </w:r>
    </w:p>
    <w:p w14:paraId="60F9C2A9" w14:textId="77777777" w:rsidR="00AE6959" w:rsidRPr="00A24E8F" w:rsidRDefault="00AE6959" w:rsidP="00AE6959">
      <w:pPr>
        <w:spacing w:line="360" w:lineRule="auto"/>
        <w:jc w:val="both"/>
        <w:rPr>
          <w:rFonts w:asciiTheme="minorHAnsi" w:hAnsiTheme="minorHAnsi" w:cstheme="minorHAnsi"/>
          <w:sz w:val="24"/>
        </w:rPr>
      </w:pPr>
    </w:p>
    <w:p w14:paraId="68ADB5D8" w14:textId="487CF025" w:rsidR="00AE6959" w:rsidRPr="00A24E8F" w:rsidRDefault="006C6A61" w:rsidP="00AE6959">
      <w:pPr>
        <w:spacing w:line="360" w:lineRule="auto"/>
        <w:jc w:val="both"/>
        <w:rPr>
          <w:rFonts w:asciiTheme="minorHAnsi" w:hAnsiTheme="minorHAnsi" w:cstheme="minorHAnsi"/>
          <w:b/>
          <w:sz w:val="24"/>
        </w:rPr>
      </w:pPr>
      <w:r>
        <w:rPr>
          <w:rFonts w:asciiTheme="minorHAnsi" w:hAnsiTheme="minorHAnsi" w:cstheme="minorHAnsi"/>
          <w:b/>
          <w:sz w:val="24"/>
        </w:rPr>
        <w:t>7</w:t>
      </w:r>
      <w:r w:rsidR="00AE6959" w:rsidRPr="00A24E8F">
        <w:rPr>
          <w:rFonts w:asciiTheme="minorHAnsi" w:hAnsiTheme="minorHAnsi" w:cstheme="minorHAnsi"/>
          <w:b/>
          <w:sz w:val="24"/>
        </w:rPr>
        <w:t>. PENALIDADES APLICÁVEIS:</w:t>
      </w:r>
    </w:p>
    <w:p w14:paraId="6B26013F" w14:textId="647CAC46" w:rsidR="00AE6959" w:rsidRPr="00A24E8F" w:rsidRDefault="006C6A61" w:rsidP="00AE6959">
      <w:pPr>
        <w:spacing w:line="360" w:lineRule="auto"/>
        <w:jc w:val="both"/>
        <w:rPr>
          <w:rFonts w:asciiTheme="minorHAnsi" w:hAnsiTheme="minorHAnsi" w:cstheme="minorHAnsi"/>
          <w:sz w:val="24"/>
        </w:rPr>
      </w:pPr>
      <w:r>
        <w:rPr>
          <w:rFonts w:asciiTheme="minorHAnsi" w:hAnsiTheme="minorHAnsi" w:cstheme="minorHAnsi"/>
          <w:sz w:val="24"/>
        </w:rPr>
        <w:t>7</w:t>
      </w:r>
      <w:r w:rsidR="00AE6959" w:rsidRPr="00A24E8F">
        <w:rPr>
          <w:rFonts w:asciiTheme="minorHAnsi" w:hAnsiTheme="minorHAnsi" w:cstheme="minorHAnsi"/>
          <w:sz w:val="24"/>
        </w:rPr>
        <w:t>.1.  Nos termos do artigo 86 da Lei nº. 8.666/93, fica estipulado o percentual de meio por cento (0,5%) sobre o valor inadimplido, a título de multa de mora, por dia de atraso injustificado no fornecimento do objeto deste Contrato, até o limite de dez por cento (10%) do valor empenhado.</w:t>
      </w:r>
    </w:p>
    <w:p w14:paraId="2C0ACFAA" w14:textId="2FBF3FB4" w:rsidR="00AE6959" w:rsidRPr="00A24E8F" w:rsidRDefault="006C6A61" w:rsidP="00AE6959">
      <w:pPr>
        <w:spacing w:line="360" w:lineRule="auto"/>
        <w:jc w:val="both"/>
        <w:rPr>
          <w:rFonts w:asciiTheme="minorHAnsi" w:hAnsiTheme="minorHAnsi" w:cstheme="minorHAnsi"/>
          <w:sz w:val="24"/>
        </w:rPr>
      </w:pPr>
      <w:r>
        <w:rPr>
          <w:rFonts w:asciiTheme="minorHAnsi" w:hAnsiTheme="minorHAnsi" w:cstheme="minorHAnsi"/>
          <w:sz w:val="24"/>
        </w:rPr>
        <w:t>7</w:t>
      </w:r>
      <w:r w:rsidR="00AE6959" w:rsidRPr="00A24E8F">
        <w:rPr>
          <w:rFonts w:asciiTheme="minorHAnsi" w:hAnsiTheme="minorHAnsi" w:cstheme="minorHAnsi"/>
          <w:sz w:val="24"/>
        </w:rPr>
        <w:t>.2.  Em caso de inexecução total ou parcial do pactuado, em razão do descumprimento de qualquer das condições avençadas, o CONTRATADO ficará sujeita às seguintes penalidades nos termos do artigo 87 da Lei nº. 8.666/93:</w:t>
      </w:r>
    </w:p>
    <w:p w14:paraId="35CD7750" w14:textId="77777777" w:rsidR="00AE6959" w:rsidRPr="00A24E8F"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t>I – advertência;</w:t>
      </w:r>
    </w:p>
    <w:p w14:paraId="266707A3" w14:textId="77777777" w:rsidR="00AE6959" w:rsidRPr="00A24E8F"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t>II – multa de dez por cento (10%) do valor do Contrato;</w:t>
      </w:r>
    </w:p>
    <w:p w14:paraId="599CCE4E" w14:textId="77777777" w:rsidR="00AE6959" w:rsidRPr="00A24E8F"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t>III – suspensão temporária de participar de licitação e impedimento de contratar com a Administração por prazo não superior a dois (02) anos e,</w:t>
      </w:r>
    </w:p>
    <w:p w14:paraId="6FA37B39" w14:textId="77777777" w:rsidR="00AE6959" w:rsidRPr="00A24E8F"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t>IV – declaração de inidoneidade para licitar ou contratar com a Administração Pública.</w:t>
      </w:r>
    </w:p>
    <w:p w14:paraId="6DBB2155" w14:textId="0FA21D18" w:rsidR="00AE6959" w:rsidRPr="00A24E8F" w:rsidRDefault="006C6A61" w:rsidP="00AE6959">
      <w:pPr>
        <w:spacing w:line="360" w:lineRule="auto"/>
        <w:jc w:val="both"/>
        <w:rPr>
          <w:rFonts w:asciiTheme="minorHAnsi" w:hAnsiTheme="minorHAnsi" w:cstheme="minorHAnsi"/>
          <w:sz w:val="24"/>
        </w:rPr>
      </w:pPr>
      <w:r>
        <w:rPr>
          <w:rFonts w:asciiTheme="minorHAnsi" w:hAnsiTheme="minorHAnsi" w:cstheme="minorHAnsi"/>
          <w:sz w:val="24"/>
        </w:rPr>
        <w:t>7</w:t>
      </w:r>
      <w:r w:rsidR="00AE6959" w:rsidRPr="00A24E8F">
        <w:rPr>
          <w:rFonts w:asciiTheme="minorHAnsi" w:hAnsiTheme="minorHAnsi" w:cstheme="minorHAnsi"/>
          <w:sz w:val="24"/>
        </w:rPr>
        <w:t>.3. As penalidades somente poderão ser relevadas ou atenuadas pela autoridade competente aplicando-se o Princípio da Proporcionalidade, em razão de circunstâncias fundamentados em fatos reais e comprovados, desde que formuladas por escrito e no prazo máximo de cinco (05) dias úteis da data em que for oficiada a pretensão do CONTRATANTE no sentido da aplicação da pena.</w:t>
      </w:r>
    </w:p>
    <w:p w14:paraId="3EFA9BD0" w14:textId="7569A047" w:rsidR="00AE6959" w:rsidRPr="00A24E8F" w:rsidRDefault="006C6A61" w:rsidP="00AE6959">
      <w:pPr>
        <w:spacing w:line="360" w:lineRule="auto"/>
        <w:jc w:val="both"/>
        <w:rPr>
          <w:rFonts w:asciiTheme="minorHAnsi" w:hAnsiTheme="minorHAnsi" w:cstheme="minorHAnsi"/>
          <w:sz w:val="24"/>
        </w:rPr>
      </w:pPr>
      <w:r>
        <w:rPr>
          <w:rFonts w:asciiTheme="minorHAnsi" w:hAnsiTheme="minorHAnsi" w:cstheme="minorHAnsi"/>
          <w:sz w:val="24"/>
        </w:rPr>
        <w:t>7</w:t>
      </w:r>
      <w:r w:rsidR="00AE6959" w:rsidRPr="00A24E8F">
        <w:rPr>
          <w:rFonts w:asciiTheme="minorHAnsi" w:hAnsiTheme="minorHAnsi" w:cstheme="minorHAnsi"/>
          <w:sz w:val="24"/>
        </w:rPr>
        <w:t>.4. As multas de que trata esta cláusula, deverão ser recolhidas pelas adjudicatárias em conta corrente em agência bancária devidamente credenciada pelo município no prazo máximo de cinco (05) dias a contar da data da notificação, ou quando for o caso, cobrada judicialmente.</w:t>
      </w:r>
    </w:p>
    <w:p w14:paraId="2F383DA0" w14:textId="5032CA14" w:rsidR="00AE6959" w:rsidRPr="00A24E8F" w:rsidRDefault="006C6A61" w:rsidP="00AE6959">
      <w:pPr>
        <w:spacing w:line="360" w:lineRule="auto"/>
        <w:jc w:val="both"/>
        <w:rPr>
          <w:rFonts w:asciiTheme="minorHAnsi" w:hAnsiTheme="minorHAnsi" w:cstheme="minorHAnsi"/>
          <w:sz w:val="24"/>
        </w:rPr>
      </w:pPr>
      <w:r>
        <w:rPr>
          <w:rFonts w:asciiTheme="minorHAnsi" w:hAnsiTheme="minorHAnsi" w:cstheme="minorHAnsi"/>
          <w:sz w:val="24"/>
        </w:rPr>
        <w:t>7</w:t>
      </w:r>
      <w:r w:rsidR="00AE6959" w:rsidRPr="00A24E8F">
        <w:rPr>
          <w:rFonts w:asciiTheme="minorHAnsi" w:hAnsiTheme="minorHAnsi" w:cstheme="minorHAnsi"/>
          <w:sz w:val="24"/>
        </w:rPr>
        <w:t>.5. As multas de que trata esta cláusula, serão descontadas do pagamento eventualmente devido pelo CONTRATANTE ou na impossibilidade de ser feito o desconto, recolhida pela adjudicatária em conta corrente em agência bancária devidamente credenciada pelo CONTRATANTE no prazo máximo de cinco (5) dias a contar da notificação, ou quando for o caso, cobrado judicialmente.</w:t>
      </w:r>
    </w:p>
    <w:p w14:paraId="1BA0EC68" w14:textId="01688F9C" w:rsidR="00AE6959" w:rsidRPr="00A24E8F" w:rsidRDefault="006C6A61" w:rsidP="00AE6959">
      <w:pPr>
        <w:spacing w:line="360" w:lineRule="auto"/>
        <w:jc w:val="both"/>
        <w:rPr>
          <w:rFonts w:asciiTheme="minorHAnsi" w:hAnsiTheme="minorHAnsi" w:cstheme="minorHAnsi"/>
          <w:sz w:val="24"/>
        </w:rPr>
      </w:pPr>
      <w:r>
        <w:rPr>
          <w:rFonts w:asciiTheme="minorHAnsi" w:hAnsiTheme="minorHAnsi" w:cstheme="minorHAnsi"/>
          <w:sz w:val="24"/>
        </w:rPr>
        <w:t>7</w:t>
      </w:r>
      <w:r w:rsidR="00AE6959" w:rsidRPr="00A24E8F">
        <w:rPr>
          <w:rFonts w:asciiTheme="minorHAnsi" w:hAnsiTheme="minorHAnsi" w:cstheme="minorHAnsi"/>
          <w:sz w:val="24"/>
        </w:rPr>
        <w:t>.6. As sanções previstas, em face da gravidade da infração, poderão ser aplicadas cumulativamente, após regular processo administrativo em que se garantirá a observância dos princípios do contraditório e da ampla defesa.</w:t>
      </w:r>
    </w:p>
    <w:p w14:paraId="079A1DFD" w14:textId="00C8B956" w:rsidR="00AE6959" w:rsidRDefault="00AE6959" w:rsidP="00AE6959">
      <w:pPr>
        <w:spacing w:line="360" w:lineRule="auto"/>
        <w:jc w:val="both"/>
        <w:rPr>
          <w:rFonts w:asciiTheme="minorHAnsi" w:hAnsiTheme="minorHAnsi" w:cstheme="minorHAnsi"/>
          <w:sz w:val="24"/>
        </w:rPr>
      </w:pPr>
    </w:p>
    <w:p w14:paraId="2F7AD409" w14:textId="77777777" w:rsidR="00630C85" w:rsidRPr="00A24E8F" w:rsidRDefault="00630C85" w:rsidP="00AE6959">
      <w:pPr>
        <w:spacing w:line="360" w:lineRule="auto"/>
        <w:jc w:val="both"/>
        <w:rPr>
          <w:rFonts w:asciiTheme="minorHAnsi" w:hAnsiTheme="minorHAnsi" w:cstheme="minorHAnsi"/>
          <w:sz w:val="24"/>
        </w:rPr>
      </w:pPr>
    </w:p>
    <w:p w14:paraId="3E7D1BF9" w14:textId="77777777" w:rsidR="00AE6959" w:rsidRPr="00A24E8F" w:rsidRDefault="00AE6959" w:rsidP="00AE6959">
      <w:pPr>
        <w:spacing w:line="360" w:lineRule="auto"/>
        <w:jc w:val="both"/>
        <w:rPr>
          <w:rFonts w:asciiTheme="minorHAnsi" w:hAnsiTheme="minorHAnsi" w:cstheme="minorHAnsi"/>
          <w:b/>
          <w:sz w:val="24"/>
        </w:rPr>
      </w:pPr>
      <w:r w:rsidRPr="00A24E8F">
        <w:rPr>
          <w:rFonts w:asciiTheme="minorHAnsi" w:hAnsiTheme="minorHAnsi" w:cstheme="minorHAnsi"/>
          <w:b/>
          <w:sz w:val="24"/>
        </w:rPr>
        <w:lastRenderedPageBreak/>
        <w:t>7.  DA EXECUÇÃO E ACEITAÇÃO DOS SERVIÇOS:</w:t>
      </w:r>
    </w:p>
    <w:p w14:paraId="60A6E79C" w14:textId="77777777" w:rsidR="00AE6959" w:rsidRPr="00A24E8F"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t>7.1. O regime de execução do objeto do Contrato deverá ser fornecido na forma de empreitada por preço unitário, ou seja, por item.</w:t>
      </w:r>
    </w:p>
    <w:p w14:paraId="7E1048CC" w14:textId="07183105" w:rsidR="00AE6959" w:rsidRPr="00A24E8F"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t>7.2.</w:t>
      </w:r>
      <w:r w:rsidR="00713564">
        <w:rPr>
          <w:rFonts w:asciiTheme="minorHAnsi" w:hAnsiTheme="minorHAnsi" w:cstheme="minorHAnsi"/>
          <w:sz w:val="24"/>
        </w:rPr>
        <w:t xml:space="preserve"> </w:t>
      </w:r>
      <w:r w:rsidRPr="00A24E8F">
        <w:rPr>
          <w:rFonts w:asciiTheme="minorHAnsi" w:hAnsiTheme="minorHAnsi" w:cstheme="minorHAnsi"/>
          <w:sz w:val="24"/>
        </w:rPr>
        <w:t>O CONTRATADO é responsável pelos encargos trabalhista, fiscal, previdenciário e comercial resultantes da execução do Contrato.</w:t>
      </w:r>
    </w:p>
    <w:p w14:paraId="51C5C759" w14:textId="77777777" w:rsidR="00AE6959" w:rsidRPr="00A24E8F"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t>7.3. O CONTRATADO observará, em todos os serviços, as orientações técnicas e operacionais constantes da tabela de preços e especificações estabelecida pelo CISALP.</w:t>
      </w:r>
    </w:p>
    <w:p w14:paraId="2B7D8A4F" w14:textId="77777777" w:rsidR="00AE6959" w:rsidRPr="00A24E8F"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t>7.4. Constatadas irregularidades no objeto contratual, o CONTRATANTE poderá: a) se disser respeito à especificação, rejeitá-lo no todo ou em parte, determinando sua substituição ou rescindindo a contratação, sem prejuízo das penalidades cabíveis.</w:t>
      </w:r>
    </w:p>
    <w:p w14:paraId="0A2FBE89" w14:textId="77777777" w:rsidR="00AE6959" w:rsidRPr="00A24E8F"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t>7.5. Qualquer intercorrência durante a execução do serviço, o CONTRATADO deverá imediatamente comunicar o CONTRATANTE.</w:t>
      </w:r>
    </w:p>
    <w:p w14:paraId="64AD4C55" w14:textId="1C486AA0" w:rsidR="00AE6959" w:rsidRPr="006C6A61" w:rsidRDefault="00AE6959" w:rsidP="00AE6959">
      <w:pPr>
        <w:spacing w:line="360" w:lineRule="auto"/>
        <w:jc w:val="both"/>
        <w:rPr>
          <w:rFonts w:asciiTheme="minorHAnsi" w:hAnsiTheme="minorHAnsi" w:cstheme="minorHAnsi"/>
          <w:b/>
          <w:sz w:val="24"/>
        </w:rPr>
      </w:pPr>
      <w:r w:rsidRPr="006C6A61">
        <w:rPr>
          <w:rFonts w:asciiTheme="minorHAnsi" w:hAnsiTheme="minorHAnsi" w:cstheme="minorHAnsi"/>
          <w:b/>
          <w:sz w:val="24"/>
        </w:rPr>
        <w:t>7.6. Somente serão pagos a prestação de serviços previamente autoriza</w:t>
      </w:r>
      <w:r w:rsidR="007A38CE">
        <w:rPr>
          <w:rFonts w:asciiTheme="minorHAnsi" w:hAnsiTheme="minorHAnsi" w:cstheme="minorHAnsi"/>
          <w:b/>
          <w:sz w:val="24"/>
        </w:rPr>
        <w:t>dos</w:t>
      </w:r>
      <w:r w:rsidRPr="006C6A61">
        <w:rPr>
          <w:rFonts w:asciiTheme="minorHAnsi" w:hAnsiTheme="minorHAnsi" w:cstheme="minorHAnsi"/>
          <w:b/>
          <w:sz w:val="24"/>
        </w:rPr>
        <w:t xml:space="preserve"> pelo CISALP.</w:t>
      </w:r>
    </w:p>
    <w:p w14:paraId="67564C6B" w14:textId="77777777" w:rsidR="00AE6959" w:rsidRPr="00A24E8F"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t>7.7. O processo de credenciamento ficará aberto para credenciamento durante 12 (doze) meses. Isto posto, caso mais de uma empresa habilite para prestar serviços ao CISALP, a demanda será redistribuída entre as empresas, seguindo o princípio da isonomia.</w:t>
      </w:r>
    </w:p>
    <w:p w14:paraId="74BE8227" w14:textId="77777777" w:rsidR="00AE6959" w:rsidRPr="00BA39D9" w:rsidRDefault="00AE6959" w:rsidP="00AE6959">
      <w:pPr>
        <w:spacing w:line="360" w:lineRule="auto"/>
        <w:jc w:val="both"/>
        <w:rPr>
          <w:rStyle w:val="Hyperlink"/>
          <w:rFonts w:asciiTheme="minorHAnsi" w:hAnsiTheme="minorHAnsi" w:cstheme="minorHAnsi"/>
          <w:color w:val="auto"/>
          <w:sz w:val="24"/>
          <w:u w:val="none"/>
        </w:rPr>
      </w:pPr>
      <w:r w:rsidRPr="00BA39D9">
        <w:rPr>
          <w:rFonts w:asciiTheme="minorHAnsi" w:hAnsiTheme="minorHAnsi" w:cstheme="minorHAnsi"/>
          <w:sz w:val="24"/>
        </w:rPr>
        <w:t xml:space="preserve">7.8. O CISALP providenciará a publicação resumida do presente Contrato no Diário Oficial Eletrônico do CISALP constante no sítio eletrônico </w:t>
      </w:r>
      <w:hyperlink r:id="rId10" w:history="1">
        <w:r w:rsidRPr="00BA39D9">
          <w:rPr>
            <w:rStyle w:val="Hyperlink"/>
            <w:rFonts w:asciiTheme="minorHAnsi" w:hAnsiTheme="minorHAnsi" w:cstheme="minorHAnsi"/>
            <w:color w:val="auto"/>
            <w:sz w:val="24"/>
          </w:rPr>
          <w:t>www.cisalp.mg.gov.br</w:t>
        </w:r>
      </w:hyperlink>
      <w:r w:rsidRPr="00BA39D9">
        <w:rPr>
          <w:rStyle w:val="Hyperlink"/>
          <w:rFonts w:asciiTheme="minorHAnsi" w:hAnsiTheme="minorHAnsi" w:cstheme="minorHAnsi"/>
          <w:color w:val="auto"/>
          <w:sz w:val="24"/>
        </w:rPr>
        <w:t>.</w:t>
      </w:r>
    </w:p>
    <w:p w14:paraId="4B9417D7" w14:textId="77777777" w:rsidR="00AE6959" w:rsidRPr="00A24E8F"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t>7.9. Somente serão aceitos SERVIÇOS que estiverem de acordo com as especificações exigidas, estando sua aceitação condicionada à devida fiscalização dos agentes competentes.</w:t>
      </w:r>
    </w:p>
    <w:p w14:paraId="0B636EBF" w14:textId="77777777" w:rsidR="00AE6959" w:rsidRPr="00A24E8F"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t>7.10. Caso detecte alguma falha na execução dos serviços, em desconformidade com o Contrato, o CONTRATANTE deverá substituí-los, sem prejuízo das sanções previstas.</w:t>
      </w:r>
    </w:p>
    <w:p w14:paraId="2ED8F132" w14:textId="77777777" w:rsidR="00AE6959" w:rsidRPr="00A24E8F" w:rsidRDefault="00AE6959" w:rsidP="00AE6959">
      <w:pPr>
        <w:spacing w:line="360" w:lineRule="auto"/>
        <w:jc w:val="both"/>
        <w:rPr>
          <w:rFonts w:asciiTheme="minorHAnsi" w:hAnsiTheme="minorHAnsi" w:cstheme="minorHAnsi"/>
          <w:sz w:val="24"/>
        </w:rPr>
      </w:pPr>
    </w:p>
    <w:p w14:paraId="53A9DAA0" w14:textId="77777777" w:rsidR="00AE6959" w:rsidRPr="00A24E8F" w:rsidRDefault="00AE6959" w:rsidP="00AE6959">
      <w:pPr>
        <w:spacing w:line="360" w:lineRule="auto"/>
        <w:jc w:val="both"/>
        <w:rPr>
          <w:rFonts w:asciiTheme="minorHAnsi" w:hAnsiTheme="minorHAnsi" w:cstheme="minorHAnsi"/>
          <w:b/>
          <w:sz w:val="24"/>
        </w:rPr>
      </w:pPr>
      <w:r w:rsidRPr="00A24E8F">
        <w:rPr>
          <w:rFonts w:asciiTheme="minorHAnsi" w:hAnsiTheme="minorHAnsi" w:cstheme="minorHAnsi"/>
          <w:b/>
          <w:sz w:val="24"/>
        </w:rPr>
        <w:t>8. DO PAGAMENTO:</w:t>
      </w:r>
    </w:p>
    <w:p w14:paraId="68FE4E75" w14:textId="1625352A" w:rsidR="00CF1E7E" w:rsidRDefault="00CF1E7E" w:rsidP="00CF1E7E">
      <w:pPr>
        <w:spacing w:line="360" w:lineRule="auto"/>
        <w:jc w:val="both"/>
        <w:rPr>
          <w:rFonts w:asciiTheme="minorHAnsi" w:hAnsiTheme="minorHAnsi" w:cstheme="minorHAnsi"/>
          <w:b/>
          <w:sz w:val="24"/>
        </w:rPr>
      </w:pPr>
      <w:r>
        <w:rPr>
          <w:rFonts w:asciiTheme="minorHAnsi" w:hAnsiTheme="minorHAnsi" w:cstheme="minorHAnsi"/>
          <w:b/>
          <w:sz w:val="24"/>
        </w:rPr>
        <w:t>8</w:t>
      </w:r>
      <w:r w:rsidRPr="00A24E8F">
        <w:rPr>
          <w:rFonts w:asciiTheme="minorHAnsi" w:hAnsiTheme="minorHAnsi" w:cstheme="minorHAnsi"/>
          <w:b/>
          <w:sz w:val="24"/>
        </w:rPr>
        <w:t>.1. A remuneração pelos produtos entregues obedecerá aos valores constantes no Anexo V.</w:t>
      </w:r>
    </w:p>
    <w:p w14:paraId="58CB0E16" w14:textId="77777777" w:rsidR="00630C85" w:rsidRPr="00A24E8F" w:rsidRDefault="00630C85" w:rsidP="00630C85">
      <w:pPr>
        <w:spacing w:line="360" w:lineRule="auto"/>
        <w:jc w:val="both"/>
        <w:rPr>
          <w:rFonts w:asciiTheme="minorHAnsi" w:hAnsiTheme="minorHAnsi" w:cstheme="minorHAnsi"/>
          <w:sz w:val="24"/>
        </w:rPr>
      </w:pPr>
      <w:proofErr w:type="gramStart"/>
      <w:r>
        <w:rPr>
          <w:rFonts w:asciiTheme="minorHAnsi" w:hAnsiTheme="minorHAnsi" w:cstheme="minorHAnsi"/>
          <w:b/>
          <w:sz w:val="24"/>
        </w:rPr>
        <w:t xml:space="preserve">8.1.1 </w:t>
      </w:r>
      <w:r>
        <w:rPr>
          <w:rFonts w:asciiTheme="minorHAnsi" w:hAnsiTheme="minorHAnsi" w:cstheme="minorHAnsi"/>
          <w:sz w:val="24"/>
        </w:rPr>
        <w:t>No</w:t>
      </w:r>
      <w:proofErr w:type="gramEnd"/>
      <w:r>
        <w:rPr>
          <w:rFonts w:asciiTheme="minorHAnsi" w:hAnsiTheme="minorHAnsi" w:cstheme="minorHAnsi"/>
          <w:sz w:val="24"/>
        </w:rPr>
        <w:t xml:space="preserve"> caso de Cirurgias múltiplas (considera-se a partir de uma cirurgia) será cobrado 100% da cirurgia de maior valor e 70% da cirurgia de menor valor.</w:t>
      </w:r>
      <w:r w:rsidRPr="00A24E8F">
        <w:rPr>
          <w:rFonts w:asciiTheme="minorHAnsi" w:hAnsiTheme="minorHAnsi" w:cstheme="minorHAnsi"/>
          <w:sz w:val="24"/>
        </w:rPr>
        <w:t xml:space="preserve">  </w:t>
      </w:r>
    </w:p>
    <w:p w14:paraId="00E84EA4" w14:textId="77777777" w:rsidR="00630C85" w:rsidRPr="00A24E8F" w:rsidRDefault="00630C85" w:rsidP="00630C85">
      <w:pPr>
        <w:spacing w:line="360" w:lineRule="auto"/>
        <w:jc w:val="both"/>
        <w:rPr>
          <w:rFonts w:asciiTheme="minorHAnsi" w:hAnsiTheme="minorHAnsi" w:cstheme="minorHAnsi"/>
          <w:sz w:val="24"/>
        </w:rPr>
      </w:pPr>
    </w:p>
    <w:p w14:paraId="2C754DB6" w14:textId="157C335C" w:rsidR="00630C85" w:rsidRPr="00A24E8F" w:rsidRDefault="00630C85" w:rsidP="00CF1E7E">
      <w:pPr>
        <w:spacing w:line="360" w:lineRule="auto"/>
        <w:jc w:val="both"/>
        <w:rPr>
          <w:rFonts w:asciiTheme="minorHAnsi" w:hAnsiTheme="minorHAnsi" w:cstheme="minorHAnsi"/>
          <w:b/>
          <w:sz w:val="24"/>
        </w:rPr>
      </w:pPr>
    </w:p>
    <w:p w14:paraId="7F14D483" w14:textId="3CC0C36C" w:rsidR="00CF1E7E" w:rsidRPr="00A24E8F" w:rsidRDefault="00CF1E7E" w:rsidP="00CF1E7E">
      <w:pPr>
        <w:spacing w:line="360" w:lineRule="auto"/>
        <w:jc w:val="both"/>
        <w:rPr>
          <w:rFonts w:asciiTheme="minorHAnsi" w:hAnsiTheme="minorHAnsi" w:cstheme="minorHAnsi"/>
          <w:sz w:val="24"/>
        </w:rPr>
      </w:pPr>
      <w:r>
        <w:rPr>
          <w:rFonts w:asciiTheme="minorHAnsi" w:hAnsiTheme="minorHAnsi" w:cstheme="minorHAnsi"/>
          <w:sz w:val="24"/>
        </w:rPr>
        <w:lastRenderedPageBreak/>
        <w:t>8</w:t>
      </w:r>
      <w:r w:rsidRPr="00A24E8F">
        <w:rPr>
          <w:rFonts w:asciiTheme="minorHAnsi" w:hAnsiTheme="minorHAnsi" w:cstheme="minorHAnsi"/>
          <w:sz w:val="24"/>
        </w:rPr>
        <w:t xml:space="preserve">.2. A Diretoria Financeira do CISALP efetuará o pagamento decorrente da concretização do objeto licitado, por processo legal, mediante entrega da nota fiscal no setor competente, fazendo constar da mesma, discriminação, quantitativo, modalidade de licitação, valor mensal do serviço prestado, devidamente atestadas pelo setor competente do CONTRATANTE. Os pagamentos serão feitos, </w:t>
      </w:r>
      <w:r w:rsidRPr="00A24E8F">
        <w:rPr>
          <w:rFonts w:asciiTheme="minorHAnsi" w:hAnsiTheme="minorHAnsi" w:cstheme="minorHAnsi"/>
          <w:b/>
          <w:sz w:val="24"/>
        </w:rPr>
        <w:t>exclusivamente, através de transferência bancárias</w:t>
      </w:r>
      <w:r w:rsidRPr="00A24E8F">
        <w:rPr>
          <w:rFonts w:asciiTheme="minorHAnsi" w:hAnsiTheme="minorHAnsi" w:cstheme="minorHAnsi"/>
          <w:sz w:val="24"/>
        </w:rPr>
        <w:t xml:space="preserve"> para conta do contratado. As transferências que serão feitas para outros bancos que não seja banco do Brasil será descontado a despesa de transferência bancária.</w:t>
      </w:r>
    </w:p>
    <w:p w14:paraId="5D29A903" w14:textId="41148F2C" w:rsidR="00CF1E7E" w:rsidRPr="00A24E8F" w:rsidRDefault="00CF1E7E" w:rsidP="00CF1E7E">
      <w:pPr>
        <w:spacing w:line="360" w:lineRule="auto"/>
        <w:jc w:val="both"/>
        <w:rPr>
          <w:rFonts w:asciiTheme="minorHAnsi" w:hAnsiTheme="minorHAnsi" w:cstheme="minorHAnsi"/>
          <w:sz w:val="24"/>
        </w:rPr>
      </w:pPr>
      <w:r>
        <w:rPr>
          <w:rFonts w:asciiTheme="minorHAnsi" w:hAnsiTheme="minorHAnsi" w:cstheme="minorHAnsi"/>
          <w:sz w:val="24"/>
        </w:rPr>
        <w:t>8</w:t>
      </w:r>
      <w:r w:rsidRPr="00A24E8F">
        <w:rPr>
          <w:rFonts w:asciiTheme="minorHAnsi" w:hAnsiTheme="minorHAnsi" w:cstheme="minorHAnsi"/>
          <w:sz w:val="24"/>
        </w:rPr>
        <w:t>.3. Em caso de irregularidade na emissão dos documentos fiscais, o prazo de pagamento será contado a partir da regularização dos mesmos e sua reapresentação.</w:t>
      </w:r>
    </w:p>
    <w:p w14:paraId="2245C902" w14:textId="4DF5CA96" w:rsidR="00CF1E7E" w:rsidRPr="00A24E8F" w:rsidRDefault="00CF1E7E" w:rsidP="00CF1E7E">
      <w:pPr>
        <w:spacing w:line="360" w:lineRule="auto"/>
        <w:jc w:val="both"/>
        <w:rPr>
          <w:rFonts w:asciiTheme="minorHAnsi" w:hAnsiTheme="minorHAnsi" w:cstheme="minorHAnsi"/>
          <w:sz w:val="24"/>
        </w:rPr>
      </w:pPr>
      <w:r>
        <w:rPr>
          <w:rFonts w:asciiTheme="minorHAnsi" w:hAnsiTheme="minorHAnsi" w:cstheme="minorHAnsi"/>
          <w:sz w:val="24"/>
        </w:rPr>
        <w:t>8</w:t>
      </w:r>
      <w:r w:rsidRPr="00A24E8F">
        <w:rPr>
          <w:rFonts w:asciiTheme="minorHAnsi" w:hAnsiTheme="minorHAnsi" w:cstheme="minorHAnsi"/>
          <w:sz w:val="24"/>
        </w:rPr>
        <w:t>.4. Os pagamentos efetuados o contratado não a isentarão de suas obrigações e responsabilidades vinculadas à execução do Termo de Contrato, especialmente aquelas relacionadas com a qualidade.</w:t>
      </w:r>
    </w:p>
    <w:p w14:paraId="6A3D214C" w14:textId="1980A823" w:rsidR="00CF1E7E" w:rsidRPr="00A24E8F" w:rsidRDefault="00CF1E7E" w:rsidP="00CF1E7E">
      <w:pPr>
        <w:spacing w:line="360" w:lineRule="auto"/>
        <w:jc w:val="both"/>
        <w:rPr>
          <w:rFonts w:asciiTheme="minorHAnsi" w:hAnsiTheme="minorHAnsi" w:cstheme="minorHAnsi"/>
          <w:sz w:val="24"/>
        </w:rPr>
      </w:pPr>
      <w:r>
        <w:rPr>
          <w:rFonts w:asciiTheme="minorHAnsi" w:hAnsiTheme="minorHAnsi" w:cstheme="minorHAnsi"/>
          <w:sz w:val="24"/>
        </w:rPr>
        <w:t>8</w:t>
      </w:r>
      <w:r w:rsidRPr="00A24E8F">
        <w:rPr>
          <w:rFonts w:asciiTheme="minorHAnsi" w:hAnsiTheme="minorHAnsi" w:cstheme="minorHAnsi"/>
          <w:sz w:val="24"/>
        </w:rPr>
        <w:t>.5. Os valores constantes no Anexo V correspondem ao valor total dos produtos c</w:t>
      </w:r>
      <w:r w:rsidR="00920C41">
        <w:rPr>
          <w:rFonts w:asciiTheme="minorHAnsi" w:hAnsiTheme="minorHAnsi" w:cstheme="minorHAnsi"/>
          <w:sz w:val="24"/>
        </w:rPr>
        <w:t>ontrata</w:t>
      </w:r>
      <w:r w:rsidRPr="00A24E8F">
        <w:rPr>
          <w:rFonts w:asciiTheme="minorHAnsi" w:hAnsiTheme="minorHAnsi" w:cstheme="minorHAnsi"/>
          <w:sz w:val="24"/>
        </w:rPr>
        <w:t>dos, já incluídos todos os recolhimentos tributários, previdenciários, fiscais, trabalhistas e quaisquer outros porventura incidentes.</w:t>
      </w:r>
    </w:p>
    <w:p w14:paraId="46335D11" w14:textId="34A68AB3" w:rsidR="00CF1E7E" w:rsidRPr="00A24E8F" w:rsidRDefault="00CF1E7E" w:rsidP="00CF1E7E">
      <w:pPr>
        <w:spacing w:line="360" w:lineRule="auto"/>
        <w:jc w:val="both"/>
        <w:rPr>
          <w:rFonts w:asciiTheme="minorHAnsi" w:hAnsiTheme="minorHAnsi" w:cstheme="minorHAnsi"/>
          <w:sz w:val="24"/>
        </w:rPr>
      </w:pPr>
      <w:r>
        <w:rPr>
          <w:rFonts w:asciiTheme="minorHAnsi" w:hAnsiTheme="minorHAnsi" w:cstheme="minorHAnsi"/>
          <w:sz w:val="24"/>
        </w:rPr>
        <w:t>8</w:t>
      </w:r>
      <w:r w:rsidRPr="00A24E8F">
        <w:rPr>
          <w:rFonts w:asciiTheme="minorHAnsi" w:hAnsiTheme="minorHAnsi" w:cstheme="minorHAnsi"/>
          <w:sz w:val="24"/>
        </w:rPr>
        <w:t>.</w:t>
      </w:r>
      <w:r>
        <w:rPr>
          <w:rFonts w:asciiTheme="minorHAnsi" w:hAnsiTheme="minorHAnsi" w:cstheme="minorHAnsi"/>
          <w:sz w:val="24"/>
        </w:rPr>
        <w:t>5</w:t>
      </w:r>
      <w:r w:rsidRPr="00A24E8F">
        <w:rPr>
          <w:rFonts w:asciiTheme="minorHAnsi" w:hAnsiTheme="minorHAnsi" w:cstheme="minorHAnsi"/>
          <w:sz w:val="24"/>
        </w:rPr>
        <w:t>.1. No valor do produto estão inclusas todas as despesas geradas, inclusive o deslocamento para entrega na sede do CONTRATANTE.</w:t>
      </w:r>
    </w:p>
    <w:p w14:paraId="3B8623B4" w14:textId="1D060959" w:rsidR="00CF1E7E" w:rsidRPr="00A24E8F" w:rsidRDefault="00CF1E7E" w:rsidP="00CF1E7E">
      <w:pPr>
        <w:spacing w:line="360" w:lineRule="auto"/>
        <w:jc w:val="both"/>
        <w:rPr>
          <w:rFonts w:asciiTheme="minorHAnsi" w:hAnsiTheme="minorHAnsi" w:cstheme="minorHAnsi"/>
          <w:sz w:val="24"/>
        </w:rPr>
      </w:pPr>
      <w:r>
        <w:rPr>
          <w:rFonts w:asciiTheme="minorHAnsi" w:hAnsiTheme="minorHAnsi" w:cstheme="minorHAnsi"/>
          <w:sz w:val="24"/>
        </w:rPr>
        <w:t>8</w:t>
      </w:r>
      <w:r w:rsidRPr="00A24E8F">
        <w:rPr>
          <w:rFonts w:asciiTheme="minorHAnsi" w:hAnsiTheme="minorHAnsi" w:cstheme="minorHAnsi"/>
          <w:sz w:val="24"/>
        </w:rPr>
        <w:t>.</w:t>
      </w:r>
      <w:r>
        <w:rPr>
          <w:rFonts w:asciiTheme="minorHAnsi" w:hAnsiTheme="minorHAnsi" w:cstheme="minorHAnsi"/>
          <w:sz w:val="24"/>
        </w:rPr>
        <w:t>5</w:t>
      </w:r>
      <w:r w:rsidRPr="00A24E8F">
        <w:rPr>
          <w:rFonts w:asciiTheme="minorHAnsi" w:hAnsiTheme="minorHAnsi" w:cstheme="minorHAnsi"/>
          <w:sz w:val="24"/>
        </w:rPr>
        <w:t>.2. Quaisquer despesas extras ou valores cobrados em desacordo com o Termo de Contrato não serão autorizadas pelo CISALP.</w:t>
      </w:r>
    </w:p>
    <w:p w14:paraId="241471A8" w14:textId="28E5D8F1" w:rsidR="00CF1E7E" w:rsidRPr="00A24E8F" w:rsidRDefault="00CF1E7E" w:rsidP="00CF1E7E">
      <w:pPr>
        <w:spacing w:line="360" w:lineRule="auto"/>
        <w:jc w:val="both"/>
        <w:rPr>
          <w:rFonts w:asciiTheme="minorHAnsi" w:hAnsiTheme="minorHAnsi" w:cstheme="minorHAnsi"/>
          <w:sz w:val="24"/>
        </w:rPr>
      </w:pPr>
      <w:r>
        <w:rPr>
          <w:rFonts w:asciiTheme="minorHAnsi" w:hAnsiTheme="minorHAnsi" w:cstheme="minorHAnsi"/>
          <w:sz w:val="24"/>
        </w:rPr>
        <w:t>8</w:t>
      </w:r>
      <w:r w:rsidRPr="00A24E8F">
        <w:rPr>
          <w:rFonts w:asciiTheme="minorHAnsi" w:hAnsiTheme="minorHAnsi" w:cstheme="minorHAnsi"/>
          <w:sz w:val="24"/>
        </w:rPr>
        <w:t xml:space="preserve">.6. É de responsabilidade do contratado o envio do faturamento até o 3º (terceiro) dia útil do mês subseqüente a realização dos procedimentos. </w:t>
      </w:r>
    </w:p>
    <w:p w14:paraId="3F58F586" w14:textId="4955CA78" w:rsidR="00CF1E7E" w:rsidRPr="00A24E8F" w:rsidRDefault="00CF1E7E" w:rsidP="00CF1E7E">
      <w:pPr>
        <w:spacing w:line="360" w:lineRule="auto"/>
        <w:jc w:val="both"/>
        <w:rPr>
          <w:rFonts w:asciiTheme="minorHAnsi" w:hAnsiTheme="minorHAnsi" w:cstheme="minorHAnsi"/>
          <w:sz w:val="24"/>
          <w:u w:val="single"/>
        </w:rPr>
      </w:pPr>
      <w:r>
        <w:rPr>
          <w:rFonts w:asciiTheme="minorHAnsi" w:hAnsiTheme="minorHAnsi" w:cstheme="minorHAnsi"/>
          <w:sz w:val="24"/>
        </w:rPr>
        <w:t>8</w:t>
      </w:r>
      <w:r w:rsidRPr="00A24E8F">
        <w:rPr>
          <w:rFonts w:asciiTheme="minorHAnsi" w:hAnsiTheme="minorHAnsi" w:cstheme="minorHAnsi"/>
          <w:sz w:val="24"/>
        </w:rPr>
        <w:t xml:space="preserve">.6.1. Para maior agilidade e rapidez no pagamento, o faturamento deverá ser enviado para o e-mail </w:t>
      </w:r>
      <w:r w:rsidRPr="00A24E8F">
        <w:rPr>
          <w:rFonts w:asciiTheme="minorHAnsi" w:hAnsiTheme="minorHAnsi" w:cstheme="minorHAnsi"/>
          <w:sz w:val="24"/>
          <w:u w:val="single"/>
        </w:rPr>
        <w:t>faturamento@cisalp.mg.gov.br</w:t>
      </w:r>
      <w:r w:rsidRPr="00A24E8F">
        <w:rPr>
          <w:rFonts w:asciiTheme="minorHAnsi" w:hAnsiTheme="minorHAnsi" w:cstheme="minorHAnsi"/>
          <w:sz w:val="24"/>
        </w:rPr>
        <w:t xml:space="preserve">, e a nota fiscal para pagamento, para o e-mail </w:t>
      </w:r>
      <w:r w:rsidRPr="00A24E8F">
        <w:rPr>
          <w:rFonts w:asciiTheme="minorHAnsi" w:hAnsiTheme="minorHAnsi" w:cstheme="minorHAnsi"/>
          <w:sz w:val="24"/>
          <w:u w:val="single"/>
        </w:rPr>
        <w:t xml:space="preserve">contabilidade@cisalp.mg.gov.br. </w:t>
      </w:r>
    </w:p>
    <w:p w14:paraId="52CFF80F" w14:textId="2BCDD395" w:rsidR="00CF1E7E" w:rsidRPr="00A24E8F" w:rsidRDefault="00CF1E7E" w:rsidP="00CF1E7E">
      <w:pPr>
        <w:spacing w:line="360" w:lineRule="auto"/>
        <w:jc w:val="both"/>
        <w:rPr>
          <w:rFonts w:asciiTheme="minorHAnsi" w:hAnsiTheme="minorHAnsi" w:cstheme="minorHAnsi"/>
          <w:sz w:val="24"/>
        </w:rPr>
      </w:pPr>
      <w:r>
        <w:rPr>
          <w:rFonts w:asciiTheme="minorHAnsi" w:hAnsiTheme="minorHAnsi" w:cstheme="minorHAnsi"/>
          <w:sz w:val="24"/>
        </w:rPr>
        <w:t>8</w:t>
      </w:r>
      <w:r w:rsidRPr="00A24E8F">
        <w:rPr>
          <w:rFonts w:asciiTheme="minorHAnsi" w:hAnsiTheme="minorHAnsi" w:cstheme="minorHAnsi"/>
          <w:sz w:val="24"/>
        </w:rPr>
        <w:t>.6.2. O faturamento original, com as guias autorizadas que foram recolhidas pelo contratado, deverá ser encaminhado para o endereço Rua Juquinha Souto, nº 100, bairro Novo Horizonte, Lagoa Formosa – MG, CEP 38.720-000.</w:t>
      </w:r>
    </w:p>
    <w:p w14:paraId="0F6C4440" w14:textId="604F8C53" w:rsidR="00CF1E7E" w:rsidRPr="00A24E8F" w:rsidRDefault="00CF1E7E" w:rsidP="00CF1E7E">
      <w:pPr>
        <w:spacing w:line="360" w:lineRule="auto"/>
        <w:jc w:val="both"/>
        <w:rPr>
          <w:rFonts w:asciiTheme="minorHAnsi" w:hAnsiTheme="minorHAnsi" w:cstheme="minorHAnsi"/>
          <w:sz w:val="24"/>
        </w:rPr>
      </w:pPr>
      <w:r>
        <w:rPr>
          <w:rFonts w:asciiTheme="minorHAnsi" w:hAnsiTheme="minorHAnsi" w:cstheme="minorHAnsi"/>
          <w:sz w:val="24"/>
        </w:rPr>
        <w:t>8</w:t>
      </w:r>
      <w:r w:rsidRPr="00A24E8F">
        <w:rPr>
          <w:rFonts w:asciiTheme="minorHAnsi" w:hAnsiTheme="minorHAnsi" w:cstheme="minorHAnsi"/>
          <w:sz w:val="24"/>
        </w:rPr>
        <w:t>.7. Para os atendimentos médicos realizados na sede dos entes consorciados, ou seja, fora da sede do CISALP, município de Lagoa Formosa e Patos de Minas, fica facultado ao município contratante repassar ao contr</w:t>
      </w:r>
      <w:r w:rsidR="00377952">
        <w:rPr>
          <w:rFonts w:asciiTheme="minorHAnsi" w:hAnsiTheme="minorHAnsi" w:cstheme="minorHAnsi"/>
          <w:sz w:val="24"/>
        </w:rPr>
        <w:t>atado uma taxa de deslocamento.</w:t>
      </w:r>
    </w:p>
    <w:p w14:paraId="4782F4D6" w14:textId="02E51693" w:rsidR="00CF1E7E" w:rsidRPr="00A24E8F" w:rsidRDefault="00CF1E7E" w:rsidP="00CF1E7E">
      <w:pPr>
        <w:spacing w:line="360" w:lineRule="auto"/>
        <w:jc w:val="both"/>
        <w:rPr>
          <w:rFonts w:asciiTheme="minorHAnsi" w:hAnsiTheme="minorHAnsi" w:cstheme="minorHAnsi"/>
          <w:sz w:val="24"/>
        </w:rPr>
      </w:pPr>
      <w:r w:rsidRPr="00BA39D9">
        <w:rPr>
          <w:rFonts w:asciiTheme="minorHAnsi" w:hAnsiTheme="minorHAnsi" w:cstheme="minorHAnsi"/>
          <w:sz w:val="24"/>
        </w:rPr>
        <w:lastRenderedPageBreak/>
        <w:t xml:space="preserve">8.7.1. </w:t>
      </w:r>
      <w:r w:rsidR="00377952" w:rsidRPr="00A24E8F">
        <w:rPr>
          <w:rFonts w:asciiTheme="minorHAnsi" w:hAnsiTheme="minorHAnsi" w:cstheme="minorHAnsi"/>
          <w:sz w:val="24"/>
        </w:rPr>
        <w:t>Será repassado ao profissional</w:t>
      </w:r>
      <w:r w:rsidR="00377952">
        <w:rPr>
          <w:rFonts w:asciiTheme="minorHAnsi" w:hAnsiTheme="minorHAnsi" w:cstheme="minorHAnsi"/>
          <w:sz w:val="24"/>
        </w:rPr>
        <w:t>, mediante autorização do ente consorciado,</w:t>
      </w:r>
      <w:r w:rsidR="00377952" w:rsidRPr="00A24E8F">
        <w:rPr>
          <w:rFonts w:asciiTheme="minorHAnsi" w:hAnsiTheme="minorHAnsi" w:cstheme="minorHAnsi"/>
          <w:sz w:val="24"/>
        </w:rPr>
        <w:t xml:space="preserve"> o valor fixo por quilômetro rodado,</w:t>
      </w:r>
      <w:r w:rsidR="00377952">
        <w:rPr>
          <w:rFonts w:asciiTheme="minorHAnsi" w:hAnsiTheme="minorHAnsi" w:cstheme="minorHAnsi"/>
          <w:sz w:val="24"/>
        </w:rPr>
        <w:t xml:space="preserve"> o qual constará no Termo de Contrato.</w:t>
      </w:r>
    </w:p>
    <w:p w14:paraId="05F78851" w14:textId="04B864EE" w:rsidR="00CF1E7E" w:rsidRPr="00A24E8F" w:rsidRDefault="00CF1E7E" w:rsidP="00CF1E7E">
      <w:pPr>
        <w:spacing w:line="360" w:lineRule="auto"/>
        <w:jc w:val="both"/>
        <w:rPr>
          <w:rFonts w:asciiTheme="minorHAnsi" w:hAnsiTheme="minorHAnsi" w:cstheme="minorHAnsi"/>
          <w:sz w:val="24"/>
        </w:rPr>
      </w:pPr>
      <w:r>
        <w:rPr>
          <w:rFonts w:asciiTheme="minorHAnsi" w:hAnsiTheme="minorHAnsi" w:cstheme="minorHAnsi"/>
          <w:sz w:val="24"/>
        </w:rPr>
        <w:t>8</w:t>
      </w:r>
      <w:r w:rsidRPr="00A24E8F">
        <w:rPr>
          <w:rFonts w:asciiTheme="minorHAnsi" w:hAnsiTheme="minorHAnsi" w:cstheme="minorHAnsi"/>
          <w:sz w:val="24"/>
        </w:rPr>
        <w:t>.7.2. Poderá ser de repassado o valor da taxa de deslocamento ao profissional por quilômetro rodado ou buscar o profissional c</w:t>
      </w:r>
      <w:r w:rsidR="00920C41">
        <w:rPr>
          <w:rFonts w:asciiTheme="minorHAnsi" w:hAnsiTheme="minorHAnsi" w:cstheme="minorHAnsi"/>
          <w:sz w:val="24"/>
        </w:rPr>
        <w:t>ontratado</w:t>
      </w:r>
      <w:r w:rsidRPr="00A24E8F">
        <w:rPr>
          <w:rFonts w:asciiTheme="minorHAnsi" w:hAnsiTheme="minorHAnsi" w:cstheme="minorHAnsi"/>
          <w:sz w:val="24"/>
        </w:rPr>
        <w:t xml:space="preserve"> em transporte próprio do município, conforme previsão contratual definido entre as partes no item 3.5.1 do termo de credenciamento anexo a esse edital.</w:t>
      </w:r>
    </w:p>
    <w:p w14:paraId="04354559" w14:textId="729ED406" w:rsidR="00CF1E7E" w:rsidRPr="00A24E8F" w:rsidRDefault="00CF1E7E" w:rsidP="00CF1E7E">
      <w:pPr>
        <w:spacing w:line="360" w:lineRule="auto"/>
        <w:jc w:val="both"/>
        <w:rPr>
          <w:rFonts w:asciiTheme="minorHAnsi" w:hAnsiTheme="minorHAnsi" w:cstheme="minorHAnsi"/>
          <w:sz w:val="24"/>
        </w:rPr>
      </w:pPr>
      <w:r>
        <w:rPr>
          <w:rFonts w:asciiTheme="minorHAnsi" w:hAnsiTheme="minorHAnsi" w:cstheme="minorHAnsi"/>
          <w:sz w:val="24"/>
        </w:rPr>
        <w:t>8</w:t>
      </w:r>
      <w:r w:rsidRPr="00A24E8F">
        <w:rPr>
          <w:rFonts w:asciiTheme="minorHAnsi" w:hAnsiTheme="minorHAnsi" w:cstheme="minorHAnsi"/>
          <w:sz w:val="24"/>
        </w:rPr>
        <w:t xml:space="preserve">.7.3. Para os deslocamentos do profissional médico que advir em transporte próprio do município, o deslocamento ficará sob inteira responsabilidade do ente consorciado, sendo obrigatório designar um profissional motorista em um carro exclusivo para transporte do profissional médico. </w:t>
      </w:r>
    </w:p>
    <w:p w14:paraId="0AB22A79" w14:textId="739C12D6" w:rsidR="00CF1E7E" w:rsidRPr="00A24E8F" w:rsidRDefault="00CF1E7E" w:rsidP="00CF1E7E">
      <w:pPr>
        <w:spacing w:line="360" w:lineRule="auto"/>
        <w:jc w:val="both"/>
        <w:rPr>
          <w:rFonts w:asciiTheme="minorHAnsi" w:hAnsiTheme="minorHAnsi" w:cstheme="minorHAnsi"/>
          <w:sz w:val="24"/>
        </w:rPr>
      </w:pPr>
      <w:r>
        <w:rPr>
          <w:rFonts w:asciiTheme="minorHAnsi" w:hAnsiTheme="minorHAnsi" w:cstheme="minorHAnsi"/>
          <w:sz w:val="24"/>
        </w:rPr>
        <w:t>8</w:t>
      </w:r>
      <w:r w:rsidRPr="00A24E8F">
        <w:rPr>
          <w:rFonts w:asciiTheme="minorHAnsi" w:hAnsiTheme="minorHAnsi" w:cstheme="minorHAnsi"/>
          <w:sz w:val="24"/>
        </w:rPr>
        <w:t xml:space="preserve">.7.4. Quando o </w:t>
      </w:r>
      <w:r w:rsidR="00920C41">
        <w:rPr>
          <w:rFonts w:asciiTheme="minorHAnsi" w:hAnsiTheme="minorHAnsi" w:cstheme="minorHAnsi"/>
          <w:sz w:val="24"/>
        </w:rPr>
        <w:t>contratado</w:t>
      </w:r>
      <w:r w:rsidRPr="00A24E8F">
        <w:rPr>
          <w:rFonts w:asciiTheme="minorHAnsi" w:hAnsiTheme="minorHAnsi" w:cstheme="minorHAnsi"/>
          <w:sz w:val="24"/>
        </w:rPr>
        <w:t xml:space="preserve"> atender em 2 ou mais Entes Consorciados no mesmo dia, receberá o valor total do maior deslocamento (município mais distante) uma única vez por cada dia de deslocamento.</w:t>
      </w:r>
    </w:p>
    <w:p w14:paraId="2CE4C7DC" w14:textId="1EE2DCC2" w:rsidR="00AE6959" w:rsidRDefault="00CF1E7E" w:rsidP="00AE6959">
      <w:pPr>
        <w:spacing w:line="360" w:lineRule="auto"/>
        <w:jc w:val="both"/>
        <w:rPr>
          <w:rFonts w:asciiTheme="minorHAnsi" w:hAnsiTheme="minorHAnsi" w:cstheme="minorHAnsi"/>
          <w:sz w:val="24"/>
        </w:rPr>
      </w:pPr>
      <w:r>
        <w:rPr>
          <w:rFonts w:asciiTheme="minorHAnsi" w:hAnsiTheme="minorHAnsi" w:cstheme="minorHAnsi"/>
          <w:sz w:val="24"/>
        </w:rPr>
        <w:t>8</w:t>
      </w:r>
      <w:r w:rsidRPr="00A24E8F">
        <w:rPr>
          <w:rFonts w:asciiTheme="minorHAnsi" w:hAnsiTheme="minorHAnsi" w:cstheme="minorHAnsi"/>
          <w:sz w:val="24"/>
        </w:rPr>
        <w:t>.7.5. É facultado ao município pagar o deslocamento ao profissional.</w:t>
      </w:r>
    </w:p>
    <w:p w14:paraId="4FAA3DDE" w14:textId="77777777" w:rsidR="00CF1E7E" w:rsidRPr="00A24E8F" w:rsidRDefault="00CF1E7E" w:rsidP="00AE6959">
      <w:pPr>
        <w:spacing w:line="360" w:lineRule="auto"/>
        <w:jc w:val="both"/>
        <w:rPr>
          <w:rFonts w:asciiTheme="minorHAnsi" w:hAnsiTheme="minorHAnsi" w:cstheme="minorHAnsi"/>
          <w:sz w:val="24"/>
        </w:rPr>
      </w:pPr>
    </w:p>
    <w:p w14:paraId="5FD410FF" w14:textId="77777777" w:rsidR="00AE6959" w:rsidRPr="00A24E8F" w:rsidRDefault="00AE6959" w:rsidP="00AE6959">
      <w:pPr>
        <w:spacing w:line="360" w:lineRule="auto"/>
        <w:jc w:val="both"/>
        <w:rPr>
          <w:rFonts w:asciiTheme="minorHAnsi" w:hAnsiTheme="minorHAnsi" w:cstheme="minorHAnsi"/>
          <w:b/>
          <w:sz w:val="24"/>
        </w:rPr>
      </w:pPr>
      <w:r w:rsidRPr="00A24E8F">
        <w:rPr>
          <w:rFonts w:asciiTheme="minorHAnsi" w:hAnsiTheme="minorHAnsi" w:cstheme="minorHAnsi"/>
          <w:b/>
          <w:sz w:val="24"/>
        </w:rPr>
        <w:t>9. DO PREÇO DOS SERVIÇOS</w:t>
      </w:r>
    </w:p>
    <w:p w14:paraId="659CEAD0" w14:textId="77777777" w:rsidR="00AE6959" w:rsidRPr="00A24E8F"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t xml:space="preserve">9.1. O CONTRATADO obriga-se a prestar os serviços, objeto deste edital de credenciamento, a saber: </w:t>
      </w:r>
    </w:p>
    <w:p w14:paraId="4FE92825" w14:textId="77777777" w:rsidR="00AE6959" w:rsidRPr="00A24E8F" w:rsidRDefault="00AE6959" w:rsidP="00AE6959">
      <w:pPr>
        <w:spacing w:line="360" w:lineRule="auto"/>
        <w:jc w:val="both"/>
        <w:rPr>
          <w:rFonts w:asciiTheme="minorHAnsi" w:hAnsiTheme="minorHAnsi" w:cstheme="minorHAnsi"/>
          <w:b/>
          <w:sz w:val="24"/>
        </w:rPr>
      </w:pPr>
      <w:r w:rsidRPr="00A24E8F">
        <w:rPr>
          <w:rFonts w:asciiTheme="minorHAnsi" w:hAnsiTheme="minorHAnsi" w:cstheme="minorHAnsi"/>
          <w:b/>
          <w:sz w:val="24"/>
        </w:rPr>
        <w:t>Item X pelo valor de R$ (*********), neles incluídos impostos, taxas, contribuições e demais tributos que envolvem o serviço.</w:t>
      </w:r>
    </w:p>
    <w:p w14:paraId="3EB5F393" w14:textId="77777777" w:rsidR="00AE6959" w:rsidRPr="00A24E8F" w:rsidRDefault="00AE6959" w:rsidP="00AE6959">
      <w:pPr>
        <w:spacing w:line="360" w:lineRule="auto"/>
        <w:jc w:val="both"/>
        <w:rPr>
          <w:rFonts w:asciiTheme="minorHAnsi" w:hAnsiTheme="minorHAnsi" w:cstheme="minorHAnsi"/>
          <w:b/>
          <w:sz w:val="24"/>
        </w:rPr>
      </w:pPr>
    </w:p>
    <w:p w14:paraId="654E29F6" w14:textId="77777777" w:rsidR="00AE6959" w:rsidRPr="00A24E8F" w:rsidRDefault="00AE6959" w:rsidP="00AE6959">
      <w:pPr>
        <w:spacing w:line="360" w:lineRule="auto"/>
        <w:jc w:val="both"/>
        <w:rPr>
          <w:rFonts w:asciiTheme="minorHAnsi" w:hAnsiTheme="minorHAnsi" w:cstheme="minorHAnsi"/>
          <w:b/>
          <w:sz w:val="24"/>
        </w:rPr>
      </w:pPr>
      <w:r w:rsidRPr="00A24E8F">
        <w:rPr>
          <w:rFonts w:asciiTheme="minorHAnsi" w:hAnsiTheme="minorHAnsi" w:cstheme="minorHAnsi"/>
          <w:b/>
          <w:sz w:val="24"/>
        </w:rPr>
        <w:t>10. DOS RECURSOS ORÇAMENTÁRIOS</w:t>
      </w:r>
    </w:p>
    <w:p w14:paraId="02ACC13A" w14:textId="0F65230E" w:rsidR="00AE6959" w:rsidRPr="00A24E8F"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t>10.1. As despesas provenientes do objeto desta licitação correrão por conta da dotação orçamentária do CISALP, por intermédio dos recursos consignados no Orçamento Anual do CISALP, para o ano 2022:</w:t>
      </w:r>
      <w:r w:rsidR="00CF1E7E" w:rsidRPr="00CF1E7E">
        <w:rPr>
          <w:rFonts w:asciiTheme="minorHAnsi" w:hAnsiTheme="minorHAnsi" w:cstheme="minorHAnsi"/>
          <w:sz w:val="24"/>
        </w:rPr>
        <w:t xml:space="preserve"> </w:t>
      </w:r>
      <w:r w:rsidR="00CF1E7E" w:rsidRPr="00A24E8F">
        <w:rPr>
          <w:rFonts w:asciiTheme="minorHAnsi" w:hAnsiTheme="minorHAnsi" w:cstheme="minorHAnsi"/>
          <w:b/>
          <w:bCs/>
          <w:sz w:val="24"/>
        </w:rPr>
        <w:t>10.302.9004.2.910.3.3.90.39.00.00 – Ficha 55 e 10.302.9003.2.903.3.3.90.39.00.00 – Ficha 39.</w:t>
      </w:r>
    </w:p>
    <w:p w14:paraId="07B153FA" w14:textId="0234C407" w:rsidR="00AE6959" w:rsidRPr="00CF1E7E" w:rsidRDefault="00AE6959" w:rsidP="00AE6959">
      <w:pPr>
        <w:spacing w:line="360" w:lineRule="auto"/>
        <w:jc w:val="both"/>
        <w:rPr>
          <w:rFonts w:asciiTheme="minorHAnsi" w:hAnsiTheme="minorHAnsi" w:cstheme="minorHAnsi"/>
          <w:b/>
          <w:sz w:val="24"/>
        </w:rPr>
      </w:pPr>
      <w:r w:rsidRPr="00A24E8F">
        <w:rPr>
          <w:rFonts w:asciiTheme="minorHAnsi" w:hAnsiTheme="minorHAnsi" w:cstheme="minorHAnsi"/>
          <w:b/>
          <w:sz w:val="24"/>
        </w:rPr>
        <w:t xml:space="preserve"> </w:t>
      </w:r>
    </w:p>
    <w:p w14:paraId="38EF4F0D" w14:textId="77777777" w:rsidR="00AE6959" w:rsidRPr="00A24E8F" w:rsidRDefault="00AE6959" w:rsidP="00AE6959">
      <w:pPr>
        <w:spacing w:line="360" w:lineRule="auto"/>
        <w:jc w:val="both"/>
        <w:rPr>
          <w:rFonts w:asciiTheme="minorHAnsi" w:hAnsiTheme="minorHAnsi" w:cstheme="minorHAnsi"/>
          <w:b/>
          <w:sz w:val="24"/>
        </w:rPr>
      </w:pPr>
      <w:r w:rsidRPr="00A24E8F">
        <w:rPr>
          <w:rFonts w:asciiTheme="minorHAnsi" w:hAnsiTheme="minorHAnsi" w:cstheme="minorHAnsi"/>
          <w:b/>
          <w:sz w:val="24"/>
        </w:rPr>
        <w:t>11. DO PRAZO DE EXECUÇÃO DO CONTRATO:</w:t>
      </w:r>
    </w:p>
    <w:p w14:paraId="4FB86629" w14:textId="77777777" w:rsidR="00AE6959" w:rsidRPr="00A24E8F"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t xml:space="preserve">11.1. Será firmado o Contrato com validade de 12 (doze) meses contados a partir da sua assinatura, podendo ser prorrogado, </w:t>
      </w:r>
      <w:r w:rsidRPr="00A24E8F">
        <w:rPr>
          <w:rFonts w:asciiTheme="minorHAnsi" w:hAnsiTheme="minorHAnsi" w:cstheme="minorHAnsi"/>
          <w:b/>
          <w:sz w:val="24"/>
        </w:rPr>
        <w:t>podendo ser prorrogado nos termos do inciso II, do art. 57, da lei 8.666/93 até o limite de 60 (sessenta) meses, tendo em vista a obtenção de preços e condições mais vantajosas para a administração.</w:t>
      </w:r>
    </w:p>
    <w:p w14:paraId="703414D3" w14:textId="77777777" w:rsidR="00AE6959" w:rsidRPr="00A24E8F" w:rsidRDefault="00AE6959" w:rsidP="00AE6959">
      <w:pPr>
        <w:spacing w:line="360" w:lineRule="auto"/>
        <w:jc w:val="both"/>
        <w:rPr>
          <w:rFonts w:asciiTheme="minorHAnsi" w:hAnsiTheme="minorHAnsi" w:cstheme="minorHAnsi"/>
          <w:sz w:val="24"/>
        </w:rPr>
      </w:pPr>
    </w:p>
    <w:p w14:paraId="190FCC01" w14:textId="77777777" w:rsidR="00AE6959" w:rsidRPr="00A24E8F" w:rsidRDefault="00AE6959" w:rsidP="00AE6959">
      <w:pPr>
        <w:spacing w:line="360" w:lineRule="auto"/>
        <w:jc w:val="both"/>
        <w:rPr>
          <w:rFonts w:asciiTheme="minorHAnsi" w:hAnsiTheme="minorHAnsi" w:cstheme="minorHAnsi"/>
          <w:b/>
          <w:sz w:val="24"/>
        </w:rPr>
      </w:pPr>
      <w:r w:rsidRPr="00A24E8F">
        <w:rPr>
          <w:rFonts w:asciiTheme="minorHAnsi" w:hAnsiTheme="minorHAnsi" w:cstheme="minorHAnsi"/>
          <w:b/>
          <w:sz w:val="24"/>
        </w:rPr>
        <w:t>12. DAS PENALIDADES APLICÁVEIS:</w:t>
      </w:r>
    </w:p>
    <w:p w14:paraId="0E1204D4" w14:textId="77777777" w:rsidR="00AE6959" w:rsidRPr="00A24E8F" w:rsidRDefault="00AE6959" w:rsidP="00AE6959">
      <w:pPr>
        <w:spacing w:line="360" w:lineRule="auto"/>
        <w:jc w:val="both"/>
        <w:rPr>
          <w:rFonts w:asciiTheme="minorHAnsi" w:hAnsiTheme="minorHAnsi" w:cstheme="minorHAnsi"/>
          <w:sz w:val="24"/>
        </w:rPr>
      </w:pPr>
      <w:r w:rsidRPr="00A24E8F">
        <w:rPr>
          <w:rFonts w:asciiTheme="minorHAnsi" w:hAnsiTheme="minorHAnsi" w:cstheme="minorHAnsi"/>
          <w:sz w:val="24"/>
        </w:rPr>
        <w:lastRenderedPageBreak/>
        <w:t>12.1. A empresa que deixar de entregar documentação exigida para o certame, apresentar documentação falsa, ensejar o retardamento da execução do objeto do certame, não mantiver a proposta, falhar ou fraudar a execução do Contrato, comportar-se de modo inidôneo ou cometer fraude fiscal, ficará impedido de licitar e contratar com a Administração Pública Municipal, pelo prazo de até dois anos, sem prejuízo das multas previstas no Contrato e das demais cominações legais, garantido o direito prévio da citação e da ampla defesa.</w:t>
      </w:r>
    </w:p>
    <w:p w14:paraId="644FF0E9" w14:textId="77777777" w:rsidR="00AE6959" w:rsidRPr="00A24E8F" w:rsidRDefault="00AE6959" w:rsidP="00AE6959">
      <w:pPr>
        <w:spacing w:line="360" w:lineRule="auto"/>
        <w:jc w:val="both"/>
        <w:rPr>
          <w:rFonts w:asciiTheme="minorHAnsi" w:hAnsiTheme="minorHAnsi" w:cstheme="minorHAnsi"/>
          <w:sz w:val="24"/>
        </w:rPr>
      </w:pPr>
    </w:p>
    <w:p w14:paraId="69DA07D0" w14:textId="77777777" w:rsidR="00AE6959" w:rsidRPr="00A24E8F" w:rsidRDefault="00AE6959" w:rsidP="00AE6959">
      <w:pPr>
        <w:jc w:val="center"/>
        <w:rPr>
          <w:rFonts w:asciiTheme="minorHAnsi" w:hAnsiTheme="minorHAnsi" w:cstheme="minorHAnsi"/>
          <w:b/>
          <w:sz w:val="24"/>
        </w:rPr>
      </w:pPr>
      <w:r w:rsidRPr="00A24E8F">
        <w:rPr>
          <w:rFonts w:asciiTheme="minorHAnsi" w:hAnsiTheme="minorHAnsi" w:cstheme="minorHAnsi"/>
          <w:b/>
          <w:sz w:val="24"/>
        </w:rPr>
        <w:t>Ludimila Magalhães de Lima</w:t>
      </w:r>
    </w:p>
    <w:p w14:paraId="6C6AA95A" w14:textId="77777777" w:rsidR="00AE6959" w:rsidRPr="00A24E8F" w:rsidRDefault="00AE6959" w:rsidP="00AE6959">
      <w:pPr>
        <w:jc w:val="center"/>
        <w:rPr>
          <w:rFonts w:asciiTheme="minorHAnsi" w:hAnsiTheme="minorHAnsi" w:cstheme="minorHAnsi"/>
          <w:b/>
          <w:sz w:val="24"/>
        </w:rPr>
      </w:pPr>
      <w:r w:rsidRPr="00A24E8F">
        <w:rPr>
          <w:rFonts w:asciiTheme="minorHAnsi" w:hAnsiTheme="minorHAnsi" w:cstheme="minorHAnsi"/>
          <w:b/>
          <w:sz w:val="24"/>
        </w:rPr>
        <w:t>Diretora de Enfermagem do CISALP</w:t>
      </w:r>
    </w:p>
    <w:p w14:paraId="52EFC606" w14:textId="77777777" w:rsidR="00AE6959" w:rsidRPr="00A24E8F" w:rsidRDefault="00AE6959" w:rsidP="00AE6959">
      <w:pPr>
        <w:jc w:val="center"/>
        <w:rPr>
          <w:rFonts w:asciiTheme="minorHAnsi" w:hAnsiTheme="minorHAnsi" w:cstheme="minorHAnsi"/>
          <w:b/>
          <w:sz w:val="24"/>
        </w:rPr>
      </w:pPr>
    </w:p>
    <w:p w14:paraId="538CB669" w14:textId="77777777" w:rsidR="00AE6959" w:rsidRPr="00A24E8F" w:rsidRDefault="00AE6959" w:rsidP="00AE6959">
      <w:pPr>
        <w:jc w:val="center"/>
        <w:rPr>
          <w:rFonts w:asciiTheme="minorHAnsi" w:hAnsiTheme="minorHAnsi" w:cstheme="minorHAnsi"/>
          <w:b/>
          <w:sz w:val="24"/>
        </w:rPr>
      </w:pPr>
    </w:p>
    <w:p w14:paraId="583EB901" w14:textId="77777777" w:rsidR="00AE6959" w:rsidRPr="00A24E8F" w:rsidRDefault="00AE6959" w:rsidP="00AE6959">
      <w:pPr>
        <w:spacing w:line="360" w:lineRule="auto"/>
        <w:jc w:val="center"/>
        <w:rPr>
          <w:rFonts w:asciiTheme="minorHAnsi" w:hAnsiTheme="minorHAnsi" w:cstheme="minorHAnsi"/>
          <w:b/>
          <w:sz w:val="24"/>
        </w:rPr>
      </w:pPr>
    </w:p>
    <w:p w14:paraId="794C338D" w14:textId="77777777" w:rsidR="00AE6959" w:rsidRPr="00A24E8F" w:rsidRDefault="00AE6959" w:rsidP="00AE6959">
      <w:pPr>
        <w:jc w:val="center"/>
        <w:rPr>
          <w:rFonts w:asciiTheme="minorHAnsi" w:hAnsiTheme="minorHAnsi" w:cstheme="minorHAnsi"/>
          <w:b/>
          <w:sz w:val="24"/>
        </w:rPr>
      </w:pPr>
      <w:r w:rsidRPr="00A24E8F">
        <w:rPr>
          <w:rFonts w:asciiTheme="minorHAnsi" w:hAnsiTheme="minorHAnsi" w:cstheme="minorHAnsi"/>
          <w:b/>
          <w:sz w:val="24"/>
        </w:rPr>
        <w:t>Lucélia Soares de Lima</w:t>
      </w:r>
    </w:p>
    <w:p w14:paraId="7B62A068" w14:textId="77777777" w:rsidR="00AE6959" w:rsidRPr="00A24E8F" w:rsidRDefault="00AE6959" w:rsidP="00AE6959">
      <w:pPr>
        <w:jc w:val="center"/>
        <w:rPr>
          <w:rFonts w:asciiTheme="minorHAnsi" w:hAnsiTheme="minorHAnsi" w:cstheme="minorHAnsi"/>
          <w:b/>
          <w:sz w:val="24"/>
        </w:rPr>
      </w:pPr>
      <w:r w:rsidRPr="00A24E8F">
        <w:rPr>
          <w:rFonts w:asciiTheme="minorHAnsi" w:hAnsiTheme="minorHAnsi" w:cstheme="minorHAnsi"/>
          <w:b/>
          <w:sz w:val="24"/>
        </w:rPr>
        <w:t>Secretária Executiva do CISALP</w:t>
      </w:r>
    </w:p>
    <w:p w14:paraId="11B09D1C" w14:textId="77777777" w:rsidR="00AE6959" w:rsidRPr="00A24E8F" w:rsidRDefault="00AE6959" w:rsidP="00AE6959">
      <w:pPr>
        <w:jc w:val="center"/>
        <w:rPr>
          <w:rFonts w:asciiTheme="minorHAnsi" w:hAnsiTheme="minorHAnsi" w:cstheme="minorHAnsi"/>
          <w:b/>
          <w:sz w:val="24"/>
        </w:rPr>
      </w:pPr>
    </w:p>
    <w:p w14:paraId="3F88013B" w14:textId="77777777" w:rsidR="00AE6959" w:rsidRPr="00A24E8F" w:rsidRDefault="00AE6959" w:rsidP="00AE6959">
      <w:pPr>
        <w:jc w:val="center"/>
        <w:rPr>
          <w:rFonts w:asciiTheme="minorHAnsi" w:hAnsiTheme="minorHAnsi" w:cstheme="minorHAnsi"/>
          <w:b/>
          <w:sz w:val="24"/>
        </w:rPr>
      </w:pPr>
    </w:p>
    <w:p w14:paraId="5FA407E7" w14:textId="77777777" w:rsidR="00AE6959" w:rsidRPr="00A24E8F" w:rsidRDefault="00AE6959" w:rsidP="00AE6959">
      <w:pPr>
        <w:jc w:val="center"/>
        <w:rPr>
          <w:rFonts w:asciiTheme="minorHAnsi" w:hAnsiTheme="minorHAnsi" w:cstheme="minorHAnsi"/>
          <w:b/>
          <w:sz w:val="24"/>
        </w:rPr>
      </w:pPr>
    </w:p>
    <w:p w14:paraId="4998F620" w14:textId="7CFB7C4B" w:rsidR="00BA39D9" w:rsidRDefault="00BA39D9" w:rsidP="00570321">
      <w:pPr>
        <w:rPr>
          <w:rFonts w:asciiTheme="minorHAnsi" w:hAnsiTheme="minorHAnsi" w:cstheme="minorHAnsi"/>
          <w:b/>
          <w:sz w:val="24"/>
        </w:rPr>
      </w:pPr>
    </w:p>
    <w:p w14:paraId="50E207B7" w14:textId="0A4EC975" w:rsidR="00BA39D9" w:rsidRDefault="00BA39D9" w:rsidP="00AE6959">
      <w:pPr>
        <w:jc w:val="center"/>
        <w:rPr>
          <w:rFonts w:asciiTheme="minorHAnsi" w:hAnsiTheme="minorHAnsi" w:cstheme="minorHAnsi"/>
          <w:b/>
          <w:sz w:val="24"/>
        </w:rPr>
      </w:pPr>
    </w:p>
    <w:p w14:paraId="0B93360B" w14:textId="298D01BD" w:rsidR="00BA39D9" w:rsidRDefault="00BA39D9" w:rsidP="00AE6959">
      <w:pPr>
        <w:jc w:val="center"/>
        <w:rPr>
          <w:rFonts w:asciiTheme="minorHAnsi" w:hAnsiTheme="minorHAnsi" w:cstheme="minorHAnsi"/>
          <w:b/>
          <w:sz w:val="24"/>
        </w:rPr>
      </w:pPr>
    </w:p>
    <w:p w14:paraId="21887CEA" w14:textId="0C2CDAE7" w:rsidR="00BA39D9" w:rsidRDefault="00BA39D9" w:rsidP="00AE6959">
      <w:pPr>
        <w:jc w:val="center"/>
        <w:rPr>
          <w:rFonts w:asciiTheme="minorHAnsi" w:hAnsiTheme="minorHAnsi" w:cstheme="minorHAnsi"/>
          <w:b/>
          <w:sz w:val="24"/>
        </w:rPr>
      </w:pPr>
    </w:p>
    <w:p w14:paraId="2FD684BE" w14:textId="53AF4909" w:rsidR="00BA39D9" w:rsidRDefault="00BA39D9" w:rsidP="00AE6959">
      <w:pPr>
        <w:jc w:val="center"/>
        <w:rPr>
          <w:rFonts w:asciiTheme="minorHAnsi" w:hAnsiTheme="minorHAnsi" w:cstheme="minorHAnsi"/>
          <w:b/>
          <w:sz w:val="24"/>
        </w:rPr>
      </w:pPr>
    </w:p>
    <w:p w14:paraId="23A968F4" w14:textId="48DC4CE7" w:rsidR="00AE6959" w:rsidRPr="00A24E8F" w:rsidRDefault="00AE6959" w:rsidP="00E93C66">
      <w:pPr>
        <w:pStyle w:val="Ttulo"/>
        <w:rPr>
          <w:rFonts w:asciiTheme="minorHAnsi" w:hAnsiTheme="minorHAnsi" w:cstheme="minorHAnsi"/>
          <w:sz w:val="24"/>
          <w:szCs w:val="24"/>
        </w:rPr>
      </w:pPr>
    </w:p>
    <w:p w14:paraId="1D6E4625" w14:textId="67CF9572" w:rsidR="00E93C66" w:rsidRPr="00A24E8F" w:rsidRDefault="00E93C66" w:rsidP="00E93C66">
      <w:pPr>
        <w:pStyle w:val="Ttulo"/>
        <w:rPr>
          <w:rFonts w:asciiTheme="minorHAnsi" w:hAnsiTheme="minorHAnsi" w:cstheme="minorHAnsi"/>
          <w:sz w:val="24"/>
          <w:szCs w:val="24"/>
        </w:rPr>
      </w:pPr>
      <w:r w:rsidRPr="00A24E8F">
        <w:rPr>
          <w:rFonts w:asciiTheme="minorHAnsi" w:hAnsiTheme="minorHAnsi" w:cstheme="minorHAnsi"/>
          <w:sz w:val="24"/>
          <w:szCs w:val="24"/>
        </w:rPr>
        <w:t>ANEXO VI</w:t>
      </w:r>
      <w:r w:rsidR="00AE6959" w:rsidRPr="00A24E8F">
        <w:rPr>
          <w:rFonts w:asciiTheme="minorHAnsi" w:hAnsiTheme="minorHAnsi" w:cstheme="minorHAnsi"/>
          <w:sz w:val="24"/>
          <w:szCs w:val="24"/>
        </w:rPr>
        <w:t>I</w:t>
      </w:r>
      <w:r w:rsidRPr="00A24E8F">
        <w:rPr>
          <w:rFonts w:asciiTheme="minorHAnsi" w:hAnsiTheme="minorHAnsi" w:cstheme="minorHAnsi"/>
          <w:sz w:val="24"/>
          <w:szCs w:val="24"/>
        </w:rPr>
        <w:t xml:space="preserve"> – Declaração dados bancários</w:t>
      </w:r>
    </w:p>
    <w:p w14:paraId="2A85BF34" w14:textId="77777777" w:rsidR="00E93C66" w:rsidRPr="00A24E8F" w:rsidRDefault="00E93C66" w:rsidP="00E93C66">
      <w:pPr>
        <w:pStyle w:val="Ttulo"/>
        <w:rPr>
          <w:rFonts w:asciiTheme="minorHAnsi" w:hAnsiTheme="minorHAnsi" w:cstheme="minorHAnsi"/>
          <w:sz w:val="24"/>
          <w:szCs w:val="24"/>
        </w:rPr>
      </w:pPr>
    </w:p>
    <w:p w14:paraId="6804E57C" w14:textId="0D2CA62D" w:rsidR="00E93C66" w:rsidRPr="00570321" w:rsidRDefault="0060660C" w:rsidP="00E93C66">
      <w:pPr>
        <w:spacing w:line="360" w:lineRule="auto"/>
        <w:jc w:val="both"/>
        <w:rPr>
          <w:rFonts w:asciiTheme="minorHAnsi" w:hAnsiTheme="minorHAnsi" w:cstheme="minorHAnsi"/>
          <w:b/>
          <w:sz w:val="24"/>
        </w:rPr>
      </w:pPr>
      <w:r w:rsidRPr="00570321">
        <w:rPr>
          <w:rFonts w:asciiTheme="minorHAnsi" w:hAnsiTheme="minorHAnsi" w:cstheme="minorHAnsi"/>
          <w:b/>
          <w:sz w:val="24"/>
        </w:rPr>
        <w:t xml:space="preserve">PROCESSO LICITATÓRIO </w:t>
      </w:r>
      <w:r w:rsidR="00C62B53" w:rsidRPr="00570321">
        <w:rPr>
          <w:rFonts w:asciiTheme="minorHAnsi" w:hAnsiTheme="minorHAnsi" w:cstheme="minorHAnsi"/>
          <w:b/>
          <w:sz w:val="24"/>
        </w:rPr>
        <w:t>N° 0</w:t>
      </w:r>
      <w:r w:rsidR="00570321" w:rsidRPr="00570321">
        <w:rPr>
          <w:rFonts w:asciiTheme="minorHAnsi" w:hAnsiTheme="minorHAnsi" w:cstheme="minorHAnsi"/>
          <w:b/>
          <w:sz w:val="24"/>
        </w:rPr>
        <w:t>59/2022</w:t>
      </w:r>
    </w:p>
    <w:p w14:paraId="1EE4BDB6" w14:textId="0ACD6CD7" w:rsidR="00E93C66" w:rsidRPr="00570321" w:rsidRDefault="00F83CCA" w:rsidP="00E93C66">
      <w:pPr>
        <w:spacing w:line="360" w:lineRule="auto"/>
        <w:jc w:val="both"/>
        <w:rPr>
          <w:rFonts w:asciiTheme="minorHAnsi" w:hAnsiTheme="minorHAnsi" w:cstheme="minorHAnsi"/>
          <w:b/>
          <w:sz w:val="24"/>
        </w:rPr>
      </w:pPr>
      <w:r w:rsidRPr="00570321">
        <w:rPr>
          <w:rFonts w:asciiTheme="minorHAnsi" w:hAnsiTheme="minorHAnsi" w:cstheme="minorHAnsi"/>
          <w:b/>
          <w:sz w:val="24"/>
        </w:rPr>
        <w:t>LICITAÇÃO: C</w:t>
      </w:r>
      <w:r w:rsidR="00AE6959" w:rsidRPr="00570321">
        <w:rPr>
          <w:rFonts w:asciiTheme="minorHAnsi" w:hAnsiTheme="minorHAnsi" w:cstheme="minorHAnsi"/>
          <w:b/>
          <w:sz w:val="24"/>
        </w:rPr>
        <w:t>HAMAMENTO PÚBLICO</w:t>
      </w:r>
      <w:r w:rsidRPr="00570321">
        <w:rPr>
          <w:rFonts w:asciiTheme="minorHAnsi" w:hAnsiTheme="minorHAnsi" w:cstheme="minorHAnsi"/>
          <w:b/>
          <w:sz w:val="24"/>
        </w:rPr>
        <w:t xml:space="preserve"> </w:t>
      </w:r>
      <w:r w:rsidR="00C62B53" w:rsidRPr="00570321">
        <w:rPr>
          <w:rFonts w:asciiTheme="minorHAnsi" w:hAnsiTheme="minorHAnsi" w:cstheme="minorHAnsi"/>
          <w:b/>
          <w:sz w:val="24"/>
        </w:rPr>
        <w:t>N</w:t>
      </w:r>
      <w:r w:rsidR="00570321" w:rsidRPr="00570321">
        <w:rPr>
          <w:rFonts w:asciiTheme="minorHAnsi" w:hAnsiTheme="minorHAnsi" w:cstheme="minorHAnsi"/>
          <w:b/>
          <w:sz w:val="24"/>
        </w:rPr>
        <w:t>° 015/2022</w:t>
      </w:r>
    </w:p>
    <w:p w14:paraId="484EA5AA" w14:textId="77777777" w:rsidR="00E93C66" w:rsidRPr="00A24E8F" w:rsidRDefault="00E93C66" w:rsidP="00E93C66">
      <w:pPr>
        <w:pStyle w:val="Corpodetexto"/>
        <w:spacing w:before="56" w:after="3" w:line="453" w:lineRule="auto"/>
        <w:ind w:left="3288" w:right="2461" w:hanging="526"/>
        <w:jc w:val="center"/>
        <w:rPr>
          <w:rFonts w:asciiTheme="minorHAnsi" w:hAnsiTheme="minorHAnsi" w:cstheme="minorHAnsi"/>
          <w:sz w:val="24"/>
        </w:rPr>
      </w:pPr>
      <w:r w:rsidRPr="00570321">
        <w:rPr>
          <w:rFonts w:asciiTheme="minorHAnsi" w:hAnsiTheme="minorHAnsi" w:cstheme="minorHAnsi"/>
          <w:sz w:val="24"/>
        </w:rPr>
        <w:t>FICHA CADASTRAL/DADOS BANCÁRIOS CNPJ:</w:t>
      </w:r>
    </w:p>
    <w:tbl>
      <w:tblPr>
        <w:tblW w:w="4968" w:type="pct"/>
        <w:tblCellMar>
          <w:left w:w="70" w:type="dxa"/>
          <w:right w:w="70" w:type="dxa"/>
        </w:tblCellMar>
        <w:tblLook w:val="04A0" w:firstRow="1" w:lastRow="0" w:firstColumn="1" w:lastColumn="0" w:noHBand="0" w:noVBand="1"/>
      </w:tblPr>
      <w:tblGrid>
        <w:gridCol w:w="1011"/>
        <w:gridCol w:w="1013"/>
        <w:gridCol w:w="1013"/>
        <w:gridCol w:w="1013"/>
        <w:gridCol w:w="1013"/>
        <w:gridCol w:w="1013"/>
        <w:gridCol w:w="1014"/>
        <w:gridCol w:w="7"/>
        <w:gridCol w:w="1012"/>
        <w:gridCol w:w="1014"/>
        <w:gridCol w:w="1016"/>
      </w:tblGrid>
      <w:tr w:rsidR="00E93C66" w:rsidRPr="00A24E8F" w14:paraId="1A4B63BD" w14:textId="77777777" w:rsidTr="0080172A">
        <w:trPr>
          <w:trHeight w:val="553"/>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364D97"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RAZÃO SOCIAL:</w:t>
            </w:r>
          </w:p>
        </w:tc>
      </w:tr>
      <w:tr w:rsidR="00E93C66" w:rsidRPr="00A24E8F" w14:paraId="3AB4B2EC" w14:textId="77777777" w:rsidTr="0080172A">
        <w:trPr>
          <w:trHeight w:val="553"/>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3E00E2" w14:textId="77777777" w:rsidR="00E93C66" w:rsidRPr="00A24E8F" w:rsidRDefault="00515309"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CNPJ</w:t>
            </w:r>
            <w:r w:rsidR="00E93C66" w:rsidRPr="00A24E8F">
              <w:rPr>
                <w:rFonts w:asciiTheme="minorHAnsi" w:hAnsiTheme="minorHAnsi" w:cstheme="minorHAnsi"/>
                <w:color w:val="000000"/>
                <w:sz w:val="24"/>
              </w:rPr>
              <w:t>:</w:t>
            </w:r>
          </w:p>
        </w:tc>
      </w:tr>
      <w:tr w:rsidR="00E93C66" w:rsidRPr="00A24E8F" w14:paraId="0265E0DA" w14:textId="77777777" w:rsidTr="0080172A">
        <w:trPr>
          <w:trHeight w:val="327"/>
        </w:trPr>
        <w:tc>
          <w:tcPr>
            <w:tcW w:w="499" w:type="pct"/>
            <w:tcBorders>
              <w:top w:val="nil"/>
              <w:left w:val="nil"/>
              <w:bottom w:val="single" w:sz="4" w:space="0" w:color="auto"/>
              <w:right w:val="nil"/>
            </w:tcBorders>
            <w:shd w:val="clear" w:color="auto" w:fill="auto"/>
            <w:noWrap/>
            <w:vAlign w:val="center"/>
            <w:hideMark/>
          </w:tcPr>
          <w:p w14:paraId="4140D2E3"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499" w:type="pct"/>
            <w:tcBorders>
              <w:top w:val="nil"/>
              <w:left w:val="nil"/>
              <w:bottom w:val="single" w:sz="4" w:space="0" w:color="auto"/>
              <w:right w:val="nil"/>
            </w:tcBorders>
            <w:shd w:val="clear" w:color="auto" w:fill="auto"/>
            <w:noWrap/>
            <w:vAlign w:val="center"/>
            <w:hideMark/>
          </w:tcPr>
          <w:p w14:paraId="6EE72F6B"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36131DB9"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166813CF"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31CC9842"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10F9EE53"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5F38B187"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gridSpan w:val="2"/>
            <w:tcBorders>
              <w:top w:val="nil"/>
              <w:left w:val="nil"/>
              <w:bottom w:val="single" w:sz="4" w:space="0" w:color="auto"/>
              <w:right w:val="nil"/>
            </w:tcBorders>
            <w:shd w:val="clear" w:color="auto" w:fill="auto"/>
            <w:noWrap/>
            <w:vAlign w:val="center"/>
            <w:hideMark/>
          </w:tcPr>
          <w:p w14:paraId="1CFF7DE8"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108DFC69"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3218F46E"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r>
      <w:tr w:rsidR="00E93C66" w:rsidRPr="00A24E8F" w14:paraId="70AD4A3D" w14:textId="77777777" w:rsidTr="0080172A">
        <w:trPr>
          <w:trHeight w:val="553"/>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6FCA36"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ENDEREÇO:</w:t>
            </w:r>
          </w:p>
        </w:tc>
      </w:tr>
      <w:tr w:rsidR="00E93C66" w:rsidRPr="00A24E8F" w14:paraId="1D530BDD" w14:textId="77777777" w:rsidTr="0080172A">
        <w:trPr>
          <w:trHeight w:val="553"/>
        </w:trPr>
        <w:tc>
          <w:tcPr>
            <w:tcW w:w="1499"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060816"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lastRenderedPageBreak/>
              <w:t>BAIRRO:</w:t>
            </w:r>
          </w:p>
        </w:tc>
        <w:tc>
          <w:tcPr>
            <w:tcW w:w="2000" w:type="pct"/>
            <w:gridSpan w:val="5"/>
            <w:tcBorders>
              <w:top w:val="single" w:sz="4" w:space="0" w:color="auto"/>
              <w:left w:val="nil"/>
              <w:bottom w:val="single" w:sz="4" w:space="0" w:color="auto"/>
              <w:right w:val="single" w:sz="4" w:space="0" w:color="auto"/>
            </w:tcBorders>
            <w:shd w:val="clear" w:color="auto" w:fill="auto"/>
            <w:noWrap/>
            <w:vAlign w:val="center"/>
            <w:hideMark/>
          </w:tcPr>
          <w:p w14:paraId="59710CA2"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xml:space="preserve">CIDADE: </w:t>
            </w:r>
          </w:p>
        </w:tc>
        <w:tc>
          <w:tcPr>
            <w:tcW w:w="1500" w:type="pct"/>
            <w:gridSpan w:val="3"/>
            <w:tcBorders>
              <w:top w:val="single" w:sz="4" w:space="0" w:color="auto"/>
              <w:left w:val="nil"/>
              <w:bottom w:val="single" w:sz="4" w:space="0" w:color="auto"/>
              <w:right w:val="single" w:sz="4" w:space="0" w:color="auto"/>
            </w:tcBorders>
            <w:shd w:val="clear" w:color="auto" w:fill="auto"/>
            <w:noWrap/>
            <w:vAlign w:val="center"/>
            <w:hideMark/>
          </w:tcPr>
          <w:p w14:paraId="60FE781E"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UF:</w:t>
            </w:r>
          </w:p>
        </w:tc>
      </w:tr>
      <w:tr w:rsidR="00E93C66" w:rsidRPr="00A24E8F" w14:paraId="7D776F92" w14:textId="77777777" w:rsidTr="0080172A">
        <w:trPr>
          <w:trHeight w:val="553"/>
        </w:trPr>
        <w:tc>
          <w:tcPr>
            <w:tcW w:w="1499"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FAE585"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CEP:</w:t>
            </w:r>
          </w:p>
        </w:tc>
        <w:tc>
          <w:tcPr>
            <w:tcW w:w="2000" w:type="pct"/>
            <w:gridSpan w:val="5"/>
            <w:tcBorders>
              <w:top w:val="single" w:sz="4" w:space="0" w:color="auto"/>
              <w:left w:val="nil"/>
              <w:bottom w:val="single" w:sz="4" w:space="0" w:color="auto"/>
              <w:right w:val="single" w:sz="4" w:space="0" w:color="auto"/>
            </w:tcBorders>
            <w:shd w:val="clear" w:color="auto" w:fill="auto"/>
            <w:noWrap/>
            <w:vAlign w:val="center"/>
            <w:hideMark/>
          </w:tcPr>
          <w:p w14:paraId="5543D6B0"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TEL (1):</w:t>
            </w:r>
          </w:p>
        </w:tc>
        <w:tc>
          <w:tcPr>
            <w:tcW w:w="1500" w:type="pct"/>
            <w:gridSpan w:val="3"/>
            <w:tcBorders>
              <w:top w:val="single" w:sz="4" w:space="0" w:color="auto"/>
              <w:left w:val="nil"/>
              <w:bottom w:val="single" w:sz="4" w:space="0" w:color="auto"/>
              <w:right w:val="single" w:sz="4" w:space="0" w:color="auto"/>
            </w:tcBorders>
            <w:shd w:val="clear" w:color="auto" w:fill="auto"/>
            <w:noWrap/>
            <w:vAlign w:val="center"/>
            <w:hideMark/>
          </w:tcPr>
          <w:p w14:paraId="269000B2"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TEL (2):</w:t>
            </w:r>
          </w:p>
        </w:tc>
      </w:tr>
      <w:tr w:rsidR="00E93C66" w:rsidRPr="00A24E8F" w14:paraId="21B2C613" w14:textId="77777777" w:rsidTr="0080172A">
        <w:trPr>
          <w:trHeight w:val="553"/>
        </w:trPr>
        <w:tc>
          <w:tcPr>
            <w:tcW w:w="2499"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A003C1B"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xml:space="preserve">E-MAIL: </w:t>
            </w:r>
          </w:p>
        </w:tc>
        <w:tc>
          <w:tcPr>
            <w:tcW w:w="2500" w:type="pct"/>
            <w:gridSpan w:val="6"/>
            <w:tcBorders>
              <w:top w:val="single" w:sz="4" w:space="0" w:color="auto"/>
              <w:left w:val="nil"/>
              <w:bottom w:val="single" w:sz="4" w:space="0" w:color="auto"/>
              <w:right w:val="single" w:sz="4" w:space="0" w:color="000000"/>
            </w:tcBorders>
            <w:shd w:val="clear" w:color="auto" w:fill="auto"/>
            <w:noWrap/>
            <w:vAlign w:val="center"/>
            <w:hideMark/>
          </w:tcPr>
          <w:p w14:paraId="260ED29E"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xml:space="preserve">SITE: </w:t>
            </w:r>
          </w:p>
        </w:tc>
      </w:tr>
      <w:tr w:rsidR="00E93C66" w:rsidRPr="00A24E8F" w14:paraId="095E307D" w14:textId="77777777" w:rsidTr="0080172A">
        <w:trPr>
          <w:trHeight w:val="316"/>
        </w:trPr>
        <w:tc>
          <w:tcPr>
            <w:tcW w:w="499" w:type="pct"/>
            <w:tcBorders>
              <w:top w:val="nil"/>
              <w:left w:val="nil"/>
              <w:bottom w:val="single" w:sz="4" w:space="0" w:color="auto"/>
              <w:right w:val="nil"/>
            </w:tcBorders>
            <w:shd w:val="clear" w:color="auto" w:fill="auto"/>
            <w:noWrap/>
            <w:vAlign w:val="center"/>
            <w:hideMark/>
          </w:tcPr>
          <w:p w14:paraId="6265961A"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499" w:type="pct"/>
            <w:tcBorders>
              <w:top w:val="nil"/>
              <w:left w:val="nil"/>
              <w:bottom w:val="single" w:sz="4" w:space="0" w:color="auto"/>
              <w:right w:val="nil"/>
            </w:tcBorders>
            <w:shd w:val="clear" w:color="auto" w:fill="auto"/>
            <w:noWrap/>
            <w:vAlign w:val="center"/>
            <w:hideMark/>
          </w:tcPr>
          <w:p w14:paraId="6E3C3D0F"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17FF4B95"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38035298"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72846549"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5C2E9A14"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02D9D526"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gridSpan w:val="2"/>
            <w:tcBorders>
              <w:top w:val="nil"/>
              <w:left w:val="nil"/>
              <w:bottom w:val="single" w:sz="4" w:space="0" w:color="auto"/>
              <w:right w:val="nil"/>
            </w:tcBorders>
            <w:shd w:val="clear" w:color="auto" w:fill="auto"/>
            <w:noWrap/>
            <w:vAlign w:val="center"/>
            <w:hideMark/>
          </w:tcPr>
          <w:p w14:paraId="79D2CB26"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26C8616D"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704E5D4C"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r>
      <w:tr w:rsidR="00E93C66" w:rsidRPr="00A24E8F" w14:paraId="6911F5BF" w14:textId="77777777" w:rsidTr="0080172A">
        <w:trPr>
          <w:trHeight w:val="553"/>
        </w:trPr>
        <w:tc>
          <w:tcPr>
            <w:tcW w:w="3500"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76D2E5"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CONTATO:</w:t>
            </w:r>
          </w:p>
        </w:tc>
        <w:tc>
          <w:tcPr>
            <w:tcW w:w="1500" w:type="pct"/>
            <w:gridSpan w:val="3"/>
            <w:tcBorders>
              <w:top w:val="single" w:sz="4" w:space="0" w:color="auto"/>
              <w:left w:val="nil"/>
              <w:bottom w:val="single" w:sz="4" w:space="0" w:color="auto"/>
              <w:right w:val="single" w:sz="4" w:space="0" w:color="auto"/>
            </w:tcBorders>
            <w:shd w:val="clear" w:color="auto" w:fill="auto"/>
            <w:noWrap/>
            <w:vAlign w:val="center"/>
            <w:hideMark/>
          </w:tcPr>
          <w:p w14:paraId="528590D4"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TEL:</w:t>
            </w:r>
          </w:p>
        </w:tc>
      </w:tr>
      <w:tr w:rsidR="00E93C66" w:rsidRPr="00A24E8F" w14:paraId="3694814A" w14:textId="77777777" w:rsidTr="0080172A">
        <w:trPr>
          <w:trHeight w:val="231"/>
        </w:trPr>
        <w:tc>
          <w:tcPr>
            <w:tcW w:w="499" w:type="pct"/>
            <w:tcBorders>
              <w:top w:val="nil"/>
              <w:left w:val="nil"/>
              <w:bottom w:val="single" w:sz="4" w:space="0" w:color="auto"/>
              <w:right w:val="nil"/>
            </w:tcBorders>
            <w:shd w:val="clear" w:color="auto" w:fill="auto"/>
            <w:noWrap/>
            <w:vAlign w:val="center"/>
            <w:hideMark/>
          </w:tcPr>
          <w:p w14:paraId="710D8D54"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499" w:type="pct"/>
            <w:tcBorders>
              <w:top w:val="nil"/>
              <w:left w:val="nil"/>
              <w:bottom w:val="single" w:sz="4" w:space="0" w:color="auto"/>
              <w:right w:val="nil"/>
            </w:tcBorders>
            <w:shd w:val="clear" w:color="auto" w:fill="auto"/>
            <w:noWrap/>
            <w:vAlign w:val="center"/>
            <w:hideMark/>
          </w:tcPr>
          <w:p w14:paraId="2FF3D3C4"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380FD09C"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51C2B24F"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353F5F09"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5B2DAA0B"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01E156AB"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gridSpan w:val="2"/>
            <w:tcBorders>
              <w:top w:val="nil"/>
              <w:left w:val="nil"/>
              <w:bottom w:val="single" w:sz="4" w:space="0" w:color="auto"/>
              <w:right w:val="nil"/>
            </w:tcBorders>
            <w:shd w:val="clear" w:color="auto" w:fill="auto"/>
            <w:noWrap/>
            <w:vAlign w:val="center"/>
            <w:hideMark/>
          </w:tcPr>
          <w:p w14:paraId="3CC69C76"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2A6D3981"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3B43E427"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r>
      <w:tr w:rsidR="00E93C66" w:rsidRPr="00A24E8F" w14:paraId="398B2F55" w14:textId="77777777" w:rsidTr="0080172A">
        <w:trPr>
          <w:trHeight w:val="553"/>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30B48B"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REPRESENTANTE LEGAL (1):</w:t>
            </w:r>
          </w:p>
        </w:tc>
      </w:tr>
      <w:tr w:rsidR="00E93C66" w:rsidRPr="00A24E8F" w14:paraId="10DFEA28" w14:textId="77777777" w:rsidTr="0080172A">
        <w:trPr>
          <w:trHeight w:val="553"/>
        </w:trPr>
        <w:tc>
          <w:tcPr>
            <w:tcW w:w="999"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A3AD04"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RG:</w:t>
            </w:r>
          </w:p>
        </w:tc>
        <w:tc>
          <w:tcPr>
            <w:tcW w:w="1500" w:type="pct"/>
            <w:gridSpan w:val="3"/>
            <w:tcBorders>
              <w:top w:val="single" w:sz="4" w:space="0" w:color="auto"/>
              <w:left w:val="nil"/>
              <w:bottom w:val="single" w:sz="4" w:space="0" w:color="auto"/>
              <w:right w:val="single" w:sz="4" w:space="0" w:color="auto"/>
            </w:tcBorders>
            <w:shd w:val="clear" w:color="auto" w:fill="auto"/>
            <w:noWrap/>
            <w:vAlign w:val="center"/>
            <w:hideMark/>
          </w:tcPr>
          <w:p w14:paraId="413143D3"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EMISSOR:</w:t>
            </w:r>
          </w:p>
        </w:tc>
        <w:tc>
          <w:tcPr>
            <w:tcW w:w="1000" w:type="pct"/>
            <w:gridSpan w:val="3"/>
            <w:tcBorders>
              <w:top w:val="single" w:sz="4" w:space="0" w:color="auto"/>
              <w:left w:val="nil"/>
              <w:bottom w:val="single" w:sz="4" w:space="0" w:color="auto"/>
              <w:right w:val="single" w:sz="4" w:space="0" w:color="auto"/>
            </w:tcBorders>
            <w:shd w:val="clear" w:color="auto" w:fill="auto"/>
            <w:noWrap/>
            <w:vAlign w:val="center"/>
            <w:hideMark/>
          </w:tcPr>
          <w:p w14:paraId="1A03D989"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CPF:</w:t>
            </w:r>
          </w:p>
        </w:tc>
        <w:tc>
          <w:tcPr>
            <w:tcW w:w="1500" w:type="pct"/>
            <w:gridSpan w:val="3"/>
            <w:tcBorders>
              <w:top w:val="single" w:sz="4" w:space="0" w:color="auto"/>
              <w:left w:val="nil"/>
              <w:bottom w:val="single" w:sz="4" w:space="0" w:color="auto"/>
              <w:right w:val="single" w:sz="4" w:space="0" w:color="auto"/>
            </w:tcBorders>
            <w:shd w:val="clear" w:color="auto" w:fill="auto"/>
            <w:noWrap/>
            <w:vAlign w:val="center"/>
            <w:hideMark/>
          </w:tcPr>
          <w:p w14:paraId="20BD151E"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CARGO:</w:t>
            </w:r>
          </w:p>
        </w:tc>
      </w:tr>
      <w:tr w:rsidR="00E93C66" w:rsidRPr="00A24E8F" w14:paraId="6FEE3960" w14:textId="77777777" w:rsidTr="0080172A">
        <w:trPr>
          <w:trHeight w:val="315"/>
        </w:trPr>
        <w:tc>
          <w:tcPr>
            <w:tcW w:w="499" w:type="pct"/>
            <w:tcBorders>
              <w:top w:val="nil"/>
              <w:left w:val="nil"/>
              <w:bottom w:val="single" w:sz="4" w:space="0" w:color="auto"/>
              <w:right w:val="nil"/>
            </w:tcBorders>
            <w:shd w:val="clear" w:color="auto" w:fill="auto"/>
            <w:noWrap/>
            <w:vAlign w:val="center"/>
            <w:hideMark/>
          </w:tcPr>
          <w:p w14:paraId="7926B43B"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499" w:type="pct"/>
            <w:tcBorders>
              <w:top w:val="nil"/>
              <w:left w:val="nil"/>
              <w:bottom w:val="single" w:sz="4" w:space="0" w:color="auto"/>
              <w:right w:val="nil"/>
            </w:tcBorders>
            <w:shd w:val="clear" w:color="auto" w:fill="auto"/>
            <w:noWrap/>
            <w:vAlign w:val="center"/>
            <w:hideMark/>
          </w:tcPr>
          <w:p w14:paraId="5CDD2202"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2A6E9A31"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701E201E"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4EC30254"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2A3D2BDB"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07C83426"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gridSpan w:val="2"/>
            <w:tcBorders>
              <w:top w:val="nil"/>
              <w:left w:val="nil"/>
              <w:bottom w:val="single" w:sz="4" w:space="0" w:color="auto"/>
              <w:right w:val="nil"/>
            </w:tcBorders>
            <w:shd w:val="clear" w:color="auto" w:fill="auto"/>
            <w:noWrap/>
            <w:vAlign w:val="center"/>
            <w:hideMark/>
          </w:tcPr>
          <w:p w14:paraId="26854323"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616D6B6E"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3DBF535F"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r>
      <w:tr w:rsidR="00E93C66" w:rsidRPr="00A24E8F" w14:paraId="4EC03E68" w14:textId="77777777" w:rsidTr="0080172A">
        <w:trPr>
          <w:trHeight w:val="553"/>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1C1E39"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REPRESENTANTE LEGAL (2):</w:t>
            </w:r>
          </w:p>
        </w:tc>
      </w:tr>
      <w:tr w:rsidR="00E93C66" w:rsidRPr="00A24E8F" w14:paraId="629171C5" w14:textId="77777777" w:rsidTr="0080172A">
        <w:trPr>
          <w:trHeight w:val="553"/>
        </w:trPr>
        <w:tc>
          <w:tcPr>
            <w:tcW w:w="999"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27037B"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RG:</w:t>
            </w:r>
          </w:p>
        </w:tc>
        <w:tc>
          <w:tcPr>
            <w:tcW w:w="1500" w:type="pct"/>
            <w:gridSpan w:val="3"/>
            <w:tcBorders>
              <w:top w:val="single" w:sz="4" w:space="0" w:color="auto"/>
              <w:left w:val="nil"/>
              <w:bottom w:val="single" w:sz="4" w:space="0" w:color="auto"/>
              <w:right w:val="single" w:sz="4" w:space="0" w:color="auto"/>
            </w:tcBorders>
            <w:shd w:val="clear" w:color="auto" w:fill="auto"/>
            <w:noWrap/>
            <w:vAlign w:val="center"/>
            <w:hideMark/>
          </w:tcPr>
          <w:p w14:paraId="33BD6E82"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EMISSOR:</w:t>
            </w:r>
          </w:p>
        </w:tc>
        <w:tc>
          <w:tcPr>
            <w:tcW w:w="1000" w:type="pct"/>
            <w:gridSpan w:val="3"/>
            <w:tcBorders>
              <w:top w:val="single" w:sz="4" w:space="0" w:color="auto"/>
              <w:left w:val="nil"/>
              <w:bottom w:val="single" w:sz="4" w:space="0" w:color="auto"/>
              <w:right w:val="single" w:sz="4" w:space="0" w:color="auto"/>
            </w:tcBorders>
            <w:shd w:val="clear" w:color="auto" w:fill="auto"/>
            <w:noWrap/>
            <w:vAlign w:val="center"/>
            <w:hideMark/>
          </w:tcPr>
          <w:p w14:paraId="05454F7E"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CPF:</w:t>
            </w:r>
          </w:p>
        </w:tc>
        <w:tc>
          <w:tcPr>
            <w:tcW w:w="1500" w:type="pct"/>
            <w:gridSpan w:val="3"/>
            <w:tcBorders>
              <w:top w:val="single" w:sz="4" w:space="0" w:color="auto"/>
              <w:left w:val="nil"/>
              <w:bottom w:val="single" w:sz="4" w:space="0" w:color="auto"/>
              <w:right w:val="single" w:sz="4" w:space="0" w:color="auto"/>
            </w:tcBorders>
            <w:shd w:val="clear" w:color="auto" w:fill="auto"/>
            <w:noWrap/>
            <w:vAlign w:val="center"/>
            <w:hideMark/>
          </w:tcPr>
          <w:p w14:paraId="4F073538"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CARGO:</w:t>
            </w:r>
          </w:p>
        </w:tc>
      </w:tr>
      <w:tr w:rsidR="00E93C66" w:rsidRPr="00A24E8F" w14:paraId="7765E97A" w14:textId="77777777" w:rsidTr="0080172A">
        <w:trPr>
          <w:trHeight w:val="254"/>
        </w:trPr>
        <w:tc>
          <w:tcPr>
            <w:tcW w:w="499" w:type="pct"/>
            <w:tcBorders>
              <w:top w:val="nil"/>
              <w:left w:val="nil"/>
              <w:bottom w:val="single" w:sz="4" w:space="0" w:color="auto"/>
              <w:right w:val="nil"/>
            </w:tcBorders>
            <w:shd w:val="clear" w:color="auto" w:fill="auto"/>
            <w:noWrap/>
            <w:vAlign w:val="center"/>
            <w:hideMark/>
          </w:tcPr>
          <w:p w14:paraId="00C676E6"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499" w:type="pct"/>
            <w:tcBorders>
              <w:top w:val="nil"/>
              <w:left w:val="nil"/>
              <w:bottom w:val="single" w:sz="4" w:space="0" w:color="auto"/>
              <w:right w:val="nil"/>
            </w:tcBorders>
            <w:shd w:val="clear" w:color="auto" w:fill="auto"/>
            <w:noWrap/>
            <w:vAlign w:val="center"/>
            <w:hideMark/>
          </w:tcPr>
          <w:p w14:paraId="58CC1159"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27C25B3A"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6632817B"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3A9E3B7A"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635C9175"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7145230C"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gridSpan w:val="2"/>
            <w:tcBorders>
              <w:top w:val="nil"/>
              <w:left w:val="nil"/>
              <w:bottom w:val="single" w:sz="4" w:space="0" w:color="auto"/>
              <w:right w:val="nil"/>
            </w:tcBorders>
            <w:shd w:val="clear" w:color="auto" w:fill="auto"/>
            <w:noWrap/>
            <w:vAlign w:val="center"/>
            <w:hideMark/>
          </w:tcPr>
          <w:p w14:paraId="045E72A2"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36605A4A"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c>
          <w:tcPr>
            <w:tcW w:w="500" w:type="pct"/>
            <w:tcBorders>
              <w:top w:val="nil"/>
              <w:left w:val="nil"/>
              <w:bottom w:val="single" w:sz="4" w:space="0" w:color="auto"/>
              <w:right w:val="nil"/>
            </w:tcBorders>
            <w:shd w:val="clear" w:color="auto" w:fill="auto"/>
            <w:noWrap/>
            <w:vAlign w:val="center"/>
            <w:hideMark/>
          </w:tcPr>
          <w:p w14:paraId="29748D85"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w:t>
            </w:r>
          </w:p>
        </w:tc>
      </w:tr>
      <w:tr w:rsidR="00E93C66" w:rsidRPr="00A24E8F" w14:paraId="69B347FA" w14:textId="77777777" w:rsidTr="0080172A">
        <w:trPr>
          <w:trHeight w:val="553"/>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BAD613"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DADOS BANCÁRIOS</w:t>
            </w:r>
          </w:p>
        </w:tc>
      </w:tr>
      <w:tr w:rsidR="00E93C66" w:rsidRPr="00A24E8F" w14:paraId="69327101" w14:textId="77777777" w:rsidTr="0080172A">
        <w:trPr>
          <w:trHeight w:val="553"/>
        </w:trPr>
        <w:tc>
          <w:tcPr>
            <w:tcW w:w="2499"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D410D"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BANCO:</w:t>
            </w:r>
          </w:p>
        </w:tc>
        <w:tc>
          <w:tcPr>
            <w:tcW w:w="2500" w:type="pct"/>
            <w:gridSpan w:val="6"/>
            <w:tcBorders>
              <w:top w:val="single" w:sz="4" w:space="0" w:color="auto"/>
              <w:left w:val="nil"/>
              <w:bottom w:val="single" w:sz="4" w:space="0" w:color="auto"/>
              <w:right w:val="single" w:sz="4" w:space="0" w:color="auto"/>
            </w:tcBorders>
            <w:shd w:val="clear" w:color="auto" w:fill="auto"/>
            <w:noWrap/>
            <w:vAlign w:val="center"/>
            <w:hideMark/>
          </w:tcPr>
          <w:p w14:paraId="4C155388"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Nº DO BANCO:</w:t>
            </w:r>
          </w:p>
        </w:tc>
      </w:tr>
      <w:tr w:rsidR="00E93C66" w:rsidRPr="00A24E8F" w14:paraId="389116C7" w14:textId="77777777" w:rsidTr="0080172A">
        <w:trPr>
          <w:trHeight w:val="553"/>
        </w:trPr>
        <w:tc>
          <w:tcPr>
            <w:tcW w:w="1499"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262315"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 xml:space="preserve">AGÊNCIA: </w:t>
            </w:r>
          </w:p>
        </w:tc>
        <w:tc>
          <w:tcPr>
            <w:tcW w:w="3501" w:type="pct"/>
            <w:gridSpan w:val="8"/>
            <w:tcBorders>
              <w:top w:val="single" w:sz="4" w:space="0" w:color="auto"/>
              <w:left w:val="nil"/>
              <w:bottom w:val="single" w:sz="4" w:space="0" w:color="auto"/>
              <w:right w:val="single" w:sz="4" w:space="0" w:color="auto"/>
            </w:tcBorders>
            <w:shd w:val="clear" w:color="auto" w:fill="auto"/>
            <w:noWrap/>
            <w:vAlign w:val="center"/>
            <w:hideMark/>
          </w:tcPr>
          <w:p w14:paraId="051CAFCE" w14:textId="77777777" w:rsidR="00E93C66" w:rsidRPr="00A24E8F" w:rsidRDefault="00E93C66" w:rsidP="0080172A">
            <w:pPr>
              <w:jc w:val="both"/>
              <w:rPr>
                <w:rFonts w:asciiTheme="minorHAnsi" w:hAnsiTheme="minorHAnsi" w:cstheme="minorHAnsi"/>
                <w:color w:val="000000"/>
                <w:sz w:val="24"/>
              </w:rPr>
            </w:pPr>
            <w:r w:rsidRPr="00A24E8F">
              <w:rPr>
                <w:rFonts w:asciiTheme="minorHAnsi" w:hAnsiTheme="minorHAnsi" w:cstheme="minorHAnsi"/>
                <w:color w:val="000000"/>
                <w:sz w:val="24"/>
              </w:rPr>
              <w:t>CONTA CORRENTE:</w:t>
            </w:r>
          </w:p>
        </w:tc>
      </w:tr>
    </w:tbl>
    <w:p w14:paraId="312398D3" w14:textId="77777777" w:rsidR="00E93C66" w:rsidRPr="00A24E8F" w:rsidRDefault="00E93C66" w:rsidP="00E93C66">
      <w:pPr>
        <w:pStyle w:val="Corpodetexto"/>
        <w:spacing w:before="6" w:after="1"/>
        <w:rPr>
          <w:rFonts w:asciiTheme="minorHAnsi" w:hAnsiTheme="minorHAnsi" w:cstheme="minorHAnsi"/>
          <w:sz w:val="24"/>
        </w:rPr>
      </w:pPr>
    </w:p>
    <w:p w14:paraId="1CC1275C" w14:textId="26711604" w:rsidR="00AE6959" w:rsidRPr="00F44A8F" w:rsidRDefault="00E93C66" w:rsidP="00F44A8F">
      <w:pPr>
        <w:pStyle w:val="Corpodetexto"/>
        <w:spacing w:before="6" w:after="1"/>
        <w:jc w:val="left"/>
        <w:rPr>
          <w:rFonts w:asciiTheme="minorHAnsi" w:hAnsiTheme="minorHAnsi" w:cstheme="minorHAnsi"/>
          <w:sz w:val="24"/>
        </w:rPr>
      </w:pPr>
      <w:r w:rsidRPr="00A24E8F">
        <w:rPr>
          <w:rFonts w:asciiTheme="minorHAnsi" w:hAnsiTheme="minorHAnsi" w:cstheme="minorHAnsi"/>
          <w:sz w:val="24"/>
        </w:rPr>
        <w:t>DATA: _______/________/________</w:t>
      </w:r>
      <w:r w:rsidRPr="00A24E8F">
        <w:rPr>
          <w:rFonts w:asciiTheme="minorHAnsi" w:hAnsiTheme="minorHAnsi" w:cstheme="minorHAnsi"/>
          <w:sz w:val="24"/>
        </w:rPr>
        <w:tab/>
        <w:t>ASSINATURA:</w:t>
      </w:r>
      <w:r w:rsidR="007F1A97" w:rsidRPr="00A24E8F">
        <w:rPr>
          <w:rFonts w:asciiTheme="minorHAnsi" w:hAnsiTheme="minorHAnsi" w:cstheme="minorHAnsi"/>
          <w:sz w:val="24"/>
        </w:rPr>
        <w:t xml:space="preserve"> ____________________________________</w:t>
      </w:r>
    </w:p>
    <w:p w14:paraId="2D7FDC7D" w14:textId="77777777" w:rsidR="00AE6959" w:rsidRPr="00A24E8F" w:rsidRDefault="00AE6959" w:rsidP="00A03369">
      <w:pPr>
        <w:spacing w:line="360" w:lineRule="auto"/>
        <w:jc w:val="center"/>
        <w:rPr>
          <w:rFonts w:asciiTheme="minorHAnsi" w:hAnsiTheme="minorHAnsi" w:cstheme="minorHAnsi"/>
          <w:b/>
          <w:sz w:val="24"/>
          <w:u w:val="single"/>
        </w:rPr>
      </w:pPr>
    </w:p>
    <w:p w14:paraId="00F3BF6E" w14:textId="390FC831" w:rsidR="00004151" w:rsidRPr="00570321" w:rsidRDefault="00004151" w:rsidP="00A03369">
      <w:pPr>
        <w:spacing w:line="360" w:lineRule="auto"/>
        <w:jc w:val="center"/>
        <w:rPr>
          <w:rFonts w:asciiTheme="minorHAnsi" w:hAnsiTheme="minorHAnsi" w:cstheme="minorHAnsi"/>
          <w:b/>
          <w:sz w:val="24"/>
          <w:u w:val="single"/>
        </w:rPr>
      </w:pPr>
      <w:r w:rsidRPr="00570321">
        <w:rPr>
          <w:rFonts w:asciiTheme="minorHAnsi" w:hAnsiTheme="minorHAnsi" w:cstheme="minorHAnsi"/>
          <w:b/>
          <w:sz w:val="24"/>
          <w:u w:val="single"/>
        </w:rPr>
        <w:t>ANEXO V</w:t>
      </w:r>
      <w:r w:rsidR="00E93C66" w:rsidRPr="00570321">
        <w:rPr>
          <w:rFonts w:asciiTheme="minorHAnsi" w:hAnsiTheme="minorHAnsi" w:cstheme="minorHAnsi"/>
          <w:b/>
          <w:sz w:val="24"/>
          <w:u w:val="single"/>
        </w:rPr>
        <w:t>I</w:t>
      </w:r>
      <w:r w:rsidRPr="00570321">
        <w:rPr>
          <w:rFonts w:asciiTheme="minorHAnsi" w:hAnsiTheme="minorHAnsi" w:cstheme="minorHAnsi"/>
          <w:b/>
          <w:sz w:val="24"/>
          <w:u w:val="single"/>
        </w:rPr>
        <w:t>I (NÃO PRECISA SER PREENCHIDA PELO LICITANTE)</w:t>
      </w:r>
    </w:p>
    <w:p w14:paraId="22038C38" w14:textId="77777777" w:rsidR="00004151" w:rsidRPr="00570321" w:rsidRDefault="00004151" w:rsidP="00DA1E8B">
      <w:pPr>
        <w:spacing w:line="360" w:lineRule="auto"/>
        <w:jc w:val="both"/>
        <w:rPr>
          <w:rFonts w:asciiTheme="minorHAnsi" w:hAnsiTheme="minorHAnsi" w:cstheme="minorHAnsi"/>
          <w:b/>
          <w:sz w:val="24"/>
          <w:u w:val="single"/>
        </w:rPr>
      </w:pPr>
    </w:p>
    <w:p w14:paraId="7D270F17" w14:textId="7418D7DE" w:rsidR="00004151" w:rsidRPr="00570321" w:rsidRDefault="00004151" w:rsidP="00DA1E8B">
      <w:pPr>
        <w:spacing w:line="360" w:lineRule="auto"/>
        <w:jc w:val="both"/>
        <w:rPr>
          <w:rFonts w:asciiTheme="minorHAnsi" w:hAnsiTheme="minorHAnsi" w:cstheme="minorHAnsi"/>
          <w:b/>
          <w:sz w:val="24"/>
        </w:rPr>
      </w:pPr>
      <w:r w:rsidRPr="00570321">
        <w:rPr>
          <w:rFonts w:asciiTheme="minorHAnsi" w:hAnsiTheme="minorHAnsi" w:cstheme="minorHAnsi"/>
          <w:b/>
          <w:sz w:val="24"/>
        </w:rPr>
        <w:t xml:space="preserve">MINUTA DO CONTRATO </w:t>
      </w:r>
    </w:p>
    <w:p w14:paraId="5E7AED63" w14:textId="507B4A0D" w:rsidR="00004151" w:rsidRPr="00570321" w:rsidRDefault="00004151" w:rsidP="00DA1E8B">
      <w:pPr>
        <w:spacing w:line="360" w:lineRule="auto"/>
        <w:jc w:val="both"/>
        <w:rPr>
          <w:rFonts w:asciiTheme="minorHAnsi" w:hAnsiTheme="minorHAnsi" w:cstheme="minorHAnsi"/>
          <w:b/>
          <w:sz w:val="24"/>
        </w:rPr>
      </w:pPr>
      <w:r w:rsidRPr="00570321">
        <w:rPr>
          <w:rFonts w:asciiTheme="minorHAnsi" w:hAnsiTheme="minorHAnsi" w:cstheme="minorHAnsi"/>
          <w:b/>
          <w:sz w:val="24"/>
        </w:rPr>
        <w:t>PROC</w:t>
      </w:r>
      <w:r w:rsidR="00C52BE3" w:rsidRPr="00570321">
        <w:rPr>
          <w:rFonts w:asciiTheme="minorHAnsi" w:hAnsiTheme="minorHAnsi" w:cstheme="minorHAnsi"/>
          <w:b/>
          <w:sz w:val="24"/>
        </w:rPr>
        <w:t xml:space="preserve">ESSO LICITATÓRIO N° </w:t>
      </w:r>
      <w:r w:rsidR="00A03369" w:rsidRPr="00570321">
        <w:rPr>
          <w:rFonts w:asciiTheme="minorHAnsi" w:hAnsiTheme="minorHAnsi" w:cstheme="minorHAnsi"/>
          <w:b/>
          <w:sz w:val="24"/>
        </w:rPr>
        <w:t>0</w:t>
      </w:r>
      <w:r w:rsidR="00570321" w:rsidRPr="00570321">
        <w:rPr>
          <w:rFonts w:asciiTheme="minorHAnsi" w:hAnsiTheme="minorHAnsi" w:cstheme="minorHAnsi"/>
          <w:b/>
          <w:sz w:val="24"/>
        </w:rPr>
        <w:t>59</w:t>
      </w:r>
      <w:r w:rsidRPr="00570321">
        <w:rPr>
          <w:rFonts w:asciiTheme="minorHAnsi" w:hAnsiTheme="minorHAnsi" w:cstheme="minorHAnsi"/>
          <w:b/>
          <w:sz w:val="24"/>
        </w:rPr>
        <w:t>/20</w:t>
      </w:r>
      <w:r w:rsidR="00570321" w:rsidRPr="00570321">
        <w:rPr>
          <w:rFonts w:asciiTheme="minorHAnsi" w:hAnsiTheme="minorHAnsi" w:cstheme="minorHAnsi"/>
          <w:b/>
          <w:sz w:val="24"/>
        </w:rPr>
        <w:t>22</w:t>
      </w:r>
    </w:p>
    <w:p w14:paraId="2CF1D325" w14:textId="30321D43" w:rsidR="00004151" w:rsidRPr="00A24E8F" w:rsidRDefault="00004151" w:rsidP="00DA1E8B">
      <w:pPr>
        <w:spacing w:line="360" w:lineRule="auto"/>
        <w:jc w:val="both"/>
        <w:rPr>
          <w:rFonts w:asciiTheme="minorHAnsi" w:hAnsiTheme="minorHAnsi" w:cstheme="minorHAnsi"/>
          <w:b/>
          <w:sz w:val="24"/>
        </w:rPr>
      </w:pPr>
      <w:r w:rsidRPr="00570321">
        <w:rPr>
          <w:rFonts w:asciiTheme="minorHAnsi" w:hAnsiTheme="minorHAnsi" w:cstheme="minorHAnsi"/>
          <w:b/>
          <w:sz w:val="24"/>
        </w:rPr>
        <w:t>C</w:t>
      </w:r>
      <w:r w:rsidR="00AE6959" w:rsidRPr="00570321">
        <w:rPr>
          <w:rFonts w:asciiTheme="minorHAnsi" w:hAnsiTheme="minorHAnsi" w:cstheme="minorHAnsi"/>
          <w:b/>
          <w:sz w:val="24"/>
        </w:rPr>
        <w:t>HAMAMENTO PÚBLICO</w:t>
      </w:r>
      <w:r w:rsidRPr="00570321">
        <w:rPr>
          <w:rFonts w:asciiTheme="minorHAnsi" w:hAnsiTheme="minorHAnsi" w:cstheme="minorHAnsi"/>
          <w:b/>
          <w:sz w:val="24"/>
        </w:rPr>
        <w:t xml:space="preserve"> N° </w:t>
      </w:r>
      <w:r w:rsidR="009C0365" w:rsidRPr="00570321">
        <w:rPr>
          <w:rFonts w:asciiTheme="minorHAnsi" w:hAnsiTheme="minorHAnsi" w:cstheme="minorHAnsi"/>
          <w:b/>
          <w:sz w:val="24"/>
        </w:rPr>
        <w:t>0</w:t>
      </w:r>
      <w:r w:rsidR="00570321" w:rsidRPr="00570321">
        <w:rPr>
          <w:rFonts w:asciiTheme="minorHAnsi" w:hAnsiTheme="minorHAnsi" w:cstheme="minorHAnsi"/>
          <w:b/>
          <w:sz w:val="24"/>
        </w:rPr>
        <w:t>15</w:t>
      </w:r>
      <w:r w:rsidRPr="00570321">
        <w:rPr>
          <w:rFonts w:asciiTheme="minorHAnsi" w:hAnsiTheme="minorHAnsi" w:cstheme="minorHAnsi"/>
          <w:b/>
          <w:sz w:val="24"/>
        </w:rPr>
        <w:t>/20</w:t>
      </w:r>
      <w:r w:rsidR="00570321" w:rsidRPr="00570321">
        <w:rPr>
          <w:rFonts w:asciiTheme="minorHAnsi" w:hAnsiTheme="minorHAnsi" w:cstheme="minorHAnsi"/>
          <w:b/>
          <w:sz w:val="24"/>
        </w:rPr>
        <w:t>22</w:t>
      </w:r>
    </w:p>
    <w:p w14:paraId="543E06A9" w14:textId="77777777" w:rsidR="00004151" w:rsidRPr="00A24E8F" w:rsidRDefault="00004151" w:rsidP="00DA1E8B">
      <w:pPr>
        <w:spacing w:line="360" w:lineRule="auto"/>
        <w:jc w:val="both"/>
        <w:rPr>
          <w:rFonts w:asciiTheme="minorHAnsi" w:hAnsiTheme="minorHAnsi" w:cstheme="minorHAnsi"/>
          <w:b/>
          <w:sz w:val="24"/>
        </w:rPr>
      </w:pPr>
    </w:p>
    <w:p w14:paraId="6A926186" w14:textId="77777777" w:rsidR="00004151" w:rsidRPr="00A24E8F" w:rsidRDefault="00004151" w:rsidP="00DA1E8B">
      <w:pPr>
        <w:spacing w:line="360" w:lineRule="auto"/>
        <w:ind w:left="3969"/>
        <w:jc w:val="both"/>
        <w:rPr>
          <w:rFonts w:asciiTheme="minorHAnsi" w:hAnsiTheme="minorHAnsi" w:cstheme="minorHAnsi"/>
          <w:b/>
          <w:sz w:val="24"/>
        </w:rPr>
      </w:pPr>
      <w:r w:rsidRPr="00A24E8F">
        <w:rPr>
          <w:rFonts w:asciiTheme="minorHAnsi" w:hAnsiTheme="minorHAnsi" w:cstheme="minorHAnsi"/>
          <w:b/>
          <w:sz w:val="24"/>
        </w:rPr>
        <w:t xml:space="preserve">Termo de Credenciamento que celebram o Consórcio Público Intermunicipal de Saúde da Microrregião do Alto Paranaíba - CISALP e </w:t>
      </w:r>
      <w:proofErr w:type="gramStart"/>
      <w:r w:rsidRPr="00A24E8F">
        <w:rPr>
          <w:rFonts w:asciiTheme="minorHAnsi" w:hAnsiTheme="minorHAnsi" w:cstheme="minorHAnsi"/>
          <w:b/>
          <w:sz w:val="24"/>
        </w:rPr>
        <w:t>o(</w:t>
      </w:r>
      <w:proofErr w:type="gramEnd"/>
      <w:r w:rsidRPr="00A24E8F">
        <w:rPr>
          <w:rFonts w:asciiTheme="minorHAnsi" w:hAnsiTheme="minorHAnsi" w:cstheme="minorHAnsi"/>
          <w:b/>
          <w:sz w:val="24"/>
        </w:rPr>
        <w:t>a) (**************).</w:t>
      </w:r>
    </w:p>
    <w:p w14:paraId="0CB4539C" w14:textId="77777777" w:rsidR="00004151" w:rsidRPr="00A24E8F" w:rsidRDefault="00004151" w:rsidP="00DA1E8B">
      <w:pPr>
        <w:spacing w:line="360" w:lineRule="auto"/>
        <w:jc w:val="both"/>
        <w:rPr>
          <w:rFonts w:asciiTheme="minorHAnsi" w:hAnsiTheme="minorHAnsi" w:cstheme="minorHAnsi"/>
          <w:sz w:val="24"/>
        </w:rPr>
      </w:pPr>
    </w:p>
    <w:p w14:paraId="7CF839CC" w14:textId="297E86D5" w:rsidR="00004151" w:rsidRPr="00A24E8F" w:rsidRDefault="00004151" w:rsidP="00DA1E8B">
      <w:pPr>
        <w:spacing w:line="360" w:lineRule="auto"/>
        <w:jc w:val="both"/>
        <w:rPr>
          <w:rFonts w:asciiTheme="minorHAnsi" w:hAnsiTheme="minorHAnsi" w:cstheme="minorHAnsi"/>
          <w:sz w:val="24"/>
        </w:rPr>
      </w:pPr>
      <w:r w:rsidRPr="00A24E8F">
        <w:rPr>
          <w:rFonts w:asciiTheme="minorHAnsi" w:hAnsiTheme="minorHAnsi" w:cstheme="minorHAnsi"/>
          <w:sz w:val="24"/>
        </w:rPr>
        <w:t xml:space="preserve">Pelo presente Termo de Credenciamento o </w:t>
      </w:r>
      <w:r w:rsidRPr="00A24E8F">
        <w:rPr>
          <w:rFonts w:asciiTheme="minorHAnsi" w:hAnsiTheme="minorHAnsi" w:cstheme="minorHAnsi"/>
          <w:b/>
          <w:sz w:val="24"/>
        </w:rPr>
        <w:t>CONSÓRCIO PÚBLICO INTERMUNICIPAL DE SAÚDE DA MICRO REGIÃO DO ALTO PARANAÍBA - CISALP</w:t>
      </w:r>
      <w:r w:rsidRPr="00A24E8F">
        <w:rPr>
          <w:rFonts w:asciiTheme="minorHAnsi" w:hAnsiTheme="minorHAnsi" w:cstheme="minorHAnsi"/>
          <w:sz w:val="24"/>
        </w:rPr>
        <w:t xml:space="preserve">, pessoa jurídica de direito público interno, do tipo associação pública, inscrito no CNPJ/MF sob o N° 02.319.394/0001-70, com sede à Rua Juquinha Souto, nº 100, bairro Novo Horizonte, na cidade de Lagoa Formosa, Estado de Minas Gerais, doravante denominado </w:t>
      </w:r>
      <w:r w:rsidR="00920C41">
        <w:rPr>
          <w:rFonts w:asciiTheme="minorHAnsi" w:hAnsiTheme="minorHAnsi" w:cstheme="minorHAnsi"/>
          <w:b/>
          <w:sz w:val="24"/>
        </w:rPr>
        <w:t>CONTRATANTE</w:t>
      </w:r>
      <w:r w:rsidRPr="00A24E8F">
        <w:rPr>
          <w:rFonts w:asciiTheme="minorHAnsi" w:hAnsiTheme="minorHAnsi" w:cstheme="minorHAnsi"/>
          <w:b/>
          <w:sz w:val="24"/>
        </w:rPr>
        <w:t>,</w:t>
      </w:r>
      <w:r w:rsidRPr="00A24E8F">
        <w:rPr>
          <w:rFonts w:asciiTheme="minorHAnsi" w:hAnsiTheme="minorHAnsi" w:cstheme="minorHAnsi"/>
          <w:sz w:val="24"/>
        </w:rPr>
        <w:t xml:space="preserve"> credencia (*****************) inscrito no C</w:t>
      </w:r>
      <w:r w:rsidR="00CF7480" w:rsidRPr="00A24E8F">
        <w:rPr>
          <w:rFonts w:asciiTheme="minorHAnsi" w:hAnsiTheme="minorHAnsi" w:cstheme="minorHAnsi"/>
          <w:sz w:val="24"/>
        </w:rPr>
        <w:t>NPJ</w:t>
      </w:r>
      <w:r w:rsidRPr="00A24E8F">
        <w:rPr>
          <w:rFonts w:asciiTheme="minorHAnsi" w:hAnsiTheme="minorHAnsi" w:cstheme="minorHAnsi"/>
          <w:sz w:val="24"/>
        </w:rPr>
        <w:t xml:space="preserve"> sob o nº (*************),</w:t>
      </w:r>
      <w:r w:rsidR="00CF7480" w:rsidRPr="00A24E8F">
        <w:rPr>
          <w:rFonts w:asciiTheme="minorHAnsi" w:hAnsiTheme="minorHAnsi" w:cstheme="minorHAnsi"/>
          <w:sz w:val="24"/>
        </w:rPr>
        <w:t xml:space="preserve"> </w:t>
      </w:r>
      <w:r w:rsidRPr="00A24E8F">
        <w:rPr>
          <w:rFonts w:asciiTheme="minorHAnsi" w:hAnsiTheme="minorHAnsi" w:cstheme="minorHAnsi"/>
          <w:sz w:val="24"/>
        </w:rPr>
        <w:t xml:space="preserve">doravante denominado </w:t>
      </w:r>
      <w:r w:rsidR="00920C41">
        <w:rPr>
          <w:rFonts w:asciiTheme="minorHAnsi" w:hAnsiTheme="minorHAnsi" w:cstheme="minorHAnsi"/>
          <w:b/>
          <w:sz w:val="24"/>
        </w:rPr>
        <w:t>CONTRATADO</w:t>
      </w:r>
      <w:r w:rsidRPr="00A24E8F">
        <w:rPr>
          <w:rFonts w:asciiTheme="minorHAnsi" w:hAnsiTheme="minorHAnsi" w:cstheme="minorHAnsi"/>
          <w:b/>
          <w:sz w:val="24"/>
        </w:rPr>
        <w:t>,</w:t>
      </w:r>
      <w:r w:rsidR="00712D77" w:rsidRPr="00A24E8F">
        <w:rPr>
          <w:rFonts w:asciiTheme="minorHAnsi" w:hAnsiTheme="minorHAnsi" w:cstheme="minorHAnsi"/>
          <w:b/>
          <w:sz w:val="24"/>
        </w:rPr>
        <w:t xml:space="preserve"> </w:t>
      </w:r>
      <w:r w:rsidR="00E0532D" w:rsidRPr="00A24E8F">
        <w:rPr>
          <w:rFonts w:asciiTheme="minorHAnsi" w:hAnsiTheme="minorHAnsi" w:cstheme="minorHAnsi"/>
          <w:sz w:val="24"/>
        </w:rPr>
        <w:t>representada pelo sócio administrativo (</w:t>
      </w:r>
      <w:r w:rsidR="00712D77" w:rsidRPr="00A24E8F">
        <w:rPr>
          <w:rFonts w:asciiTheme="minorHAnsi" w:hAnsiTheme="minorHAnsi" w:cstheme="minorHAnsi"/>
          <w:sz w:val="24"/>
        </w:rPr>
        <w:t xml:space="preserve">*************), </w:t>
      </w:r>
      <w:r w:rsidRPr="00A24E8F">
        <w:rPr>
          <w:rFonts w:asciiTheme="minorHAnsi" w:hAnsiTheme="minorHAnsi" w:cstheme="minorHAnsi"/>
          <w:sz w:val="24"/>
        </w:rPr>
        <w:t>para prestar (*************) na área de Consórcio</w:t>
      </w:r>
      <w:r w:rsidR="00F83CCA" w:rsidRPr="00A24E8F">
        <w:rPr>
          <w:rFonts w:asciiTheme="minorHAnsi" w:hAnsiTheme="minorHAnsi" w:cstheme="minorHAnsi"/>
          <w:sz w:val="24"/>
        </w:rPr>
        <w:t>, mediante sujeição mútua às clá</w:t>
      </w:r>
      <w:r w:rsidRPr="00A24E8F">
        <w:rPr>
          <w:rFonts w:asciiTheme="minorHAnsi" w:hAnsiTheme="minorHAnsi" w:cstheme="minorHAnsi"/>
          <w:sz w:val="24"/>
        </w:rPr>
        <w:t xml:space="preserve">usulas que se anunciam e ao processo de inexigibilidade de </w:t>
      </w:r>
      <w:r w:rsidRPr="00570321">
        <w:rPr>
          <w:rFonts w:asciiTheme="minorHAnsi" w:hAnsiTheme="minorHAnsi" w:cstheme="minorHAnsi"/>
          <w:sz w:val="24"/>
        </w:rPr>
        <w:t xml:space="preserve">licitação </w:t>
      </w:r>
      <w:r w:rsidR="00570321" w:rsidRPr="00570321">
        <w:rPr>
          <w:rFonts w:asciiTheme="minorHAnsi" w:hAnsiTheme="minorHAnsi" w:cstheme="minorHAnsi"/>
          <w:b/>
          <w:sz w:val="24"/>
        </w:rPr>
        <w:t>nº 015</w:t>
      </w:r>
      <w:r w:rsidRPr="00570321">
        <w:rPr>
          <w:rFonts w:asciiTheme="minorHAnsi" w:hAnsiTheme="minorHAnsi" w:cstheme="minorHAnsi"/>
          <w:b/>
          <w:sz w:val="24"/>
        </w:rPr>
        <w:t>/20</w:t>
      </w:r>
      <w:r w:rsidR="00570321" w:rsidRPr="00570321">
        <w:rPr>
          <w:rFonts w:asciiTheme="minorHAnsi" w:hAnsiTheme="minorHAnsi" w:cstheme="minorHAnsi"/>
          <w:b/>
          <w:sz w:val="24"/>
        </w:rPr>
        <w:t>22</w:t>
      </w:r>
      <w:r w:rsidRPr="00570321">
        <w:rPr>
          <w:rFonts w:asciiTheme="minorHAnsi" w:hAnsiTheme="minorHAnsi" w:cstheme="minorHAnsi"/>
          <w:sz w:val="24"/>
        </w:rPr>
        <w:t>, ratificado</w:t>
      </w:r>
      <w:r w:rsidRPr="00A24E8F">
        <w:rPr>
          <w:rFonts w:asciiTheme="minorHAnsi" w:hAnsiTheme="minorHAnsi" w:cstheme="minorHAnsi"/>
          <w:sz w:val="24"/>
        </w:rPr>
        <w:t xml:space="preserve"> no dia (*********).</w:t>
      </w:r>
    </w:p>
    <w:p w14:paraId="59CE34CE" w14:textId="77777777" w:rsidR="00004151" w:rsidRPr="00A24E8F" w:rsidRDefault="00004151" w:rsidP="00DA1E8B">
      <w:pPr>
        <w:spacing w:line="360" w:lineRule="auto"/>
        <w:jc w:val="both"/>
        <w:rPr>
          <w:rFonts w:asciiTheme="minorHAnsi" w:hAnsiTheme="minorHAnsi" w:cstheme="minorHAnsi"/>
          <w:b/>
          <w:sz w:val="24"/>
        </w:rPr>
      </w:pPr>
    </w:p>
    <w:p w14:paraId="56CC99AD" w14:textId="77777777" w:rsidR="00004151" w:rsidRPr="00A24E8F" w:rsidRDefault="00004151" w:rsidP="00542A8D">
      <w:pPr>
        <w:numPr>
          <w:ilvl w:val="0"/>
          <w:numId w:val="27"/>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spacing w:line="360" w:lineRule="auto"/>
        <w:ind w:left="0" w:firstLine="0"/>
        <w:jc w:val="both"/>
        <w:rPr>
          <w:rFonts w:asciiTheme="minorHAnsi" w:hAnsiTheme="minorHAnsi" w:cstheme="minorHAnsi"/>
          <w:b/>
          <w:sz w:val="24"/>
        </w:rPr>
      </w:pPr>
      <w:r w:rsidRPr="00A24E8F">
        <w:rPr>
          <w:rFonts w:asciiTheme="minorHAnsi" w:hAnsiTheme="minorHAnsi" w:cstheme="minorHAnsi"/>
          <w:b/>
          <w:sz w:val="24"/>
        </w:rPr>
        <w:t>CLÁUSULA PRIMEIRA – Objeto do Contrato</w:t>
      </w:r>
    </w:p>
    <w:p w14:paraId="0C5201B2" w14:textId="77777777" w:rsidR="00FC2E88" w:rsidRPr="00FC2E88" w:rsidRDefault="00FC2E88" w:rsidP="00FC2E88">
      <w:pPr>
        <w:spacing w:line="360" w:lineRule="auto"/>
        <w:jc w:val="both"/>
        <w:rPr>
          <w:rFonts w:asciiTheme="minorHAnsi" w:hAnsiTheme="minorHAnsi" w:cstheme="minorHAnsi"/>
          <w:sz w:val="24"/>
        </w:rPr>
      </w:pPr>
      <w:r w:rsidRPr="00FC2E88">
        <w:rPr>
          <w:rFonts w:asciiTheme="minorHAnsi" w:hAnsiTheme="minorHAnsi" w:cstheme="minorHAnsi"/>
          <w:sz w:val="24"/>
        </w:rPr>
        <w:t xml:space="preserve">1.1.  </w:t>
      </w:r>
      <w:r w:rsidRPr="00FC2E88">
        <w:rPr>
          <w:rFonts w:asciiTheme="minorHAnsi" w:hAnsiTheme="minorHAnsi" w:cstheme="minorHAnsi"/>
          <w:bCs/>
          <w:sz w:val="24"/>
        </w:rPr>
        <w:t>Chamamento Público para contratação de empresas - pessoas jurídicas, especialistas na realização de consultas, exames, cirurgias e procedimentos médicos hospitalares e ambulatoriais, de saúde preventiva e curativa, em atendimento a demanda dos entes consorciados ao CISALP e das clínicas de especialidades médicas geridas pelo CISALP</w:t>
      </w:r>
      <w:r w:rsidRPr="00FC2E88">
        <w:rPr>
          <w:rFonts w:asciiTheme="minorHAnsi" w:hAnsiTheme="minorHAnsi" w:cstheme="minorHAnsi"/>
          <w:sz w:val="24"/>
        </w:rPr>
        <w:t xml:space="preserve">, segundo as condições estabelecidas no presente edital, nos seus anexos e na Minuta do Contrato, cujos termos o integram. </w:t>
      </w:r>
      <w:r w:rsidRPr="00FC2E88">
        <w:rPr>
          <w:rFonts w:asciiTheme="minorHAnsi" w:hAnsiTheme="minorHAnsi" w:cstheme="minorHAnsi"/>
          <w:bCs/>
          <w:sz w:val="24"/>
        </w:rPr>
        <w:t>A contrtatação será por item.</w:t>
      </w:r>
    </w:p>
    <w:p w14:paraId="4117B9EB" w14:textId="299BC541" w:rsidR="00FC2E88" w:rsidRPr="00FC2E88" w:rsidRDefault="00FC2E88" w:rsidP="00FC2E88">
      <w:pPr>
        <w:spacing w:line="360" w:lineRule="auto"/>
        <w:jc w:val="both"/>
        <w:rPr>
          <w:rFonts w:asciiTheme="minorHAnsi" w:hAnsiTheme="minorHAnsi" w:cstheme="minorHAnsi"/>
          <w:sz w:val="24"/>
        </w:rPr>
      </w:pPr>
      <w:r w:rsidRPr="00FC2E88">
        <w:rPr>
          <w:rFonts w:asciiTheme="minorHAnsi" w:hAnsiTheme="minorHAnsi" w:cstheme="minorHAnsi"/>
          <w:sz w:val="24"/>
        </w:rPr>
        <w:t>1.</w:t>
      </w:r>
      <w:r>
        <w:rPr>
          <w:rFonts w:asciiTheme="minorHAnsi" w:hAnsiTheme="minorHAnsi" w:cstheme="minorHAnsi"/>
          <w:sz w:val="24"/>
        </w:rPr>
        <w:t>2</w:t>
      </w:r>
      <w:r w:rsidRPr="00FC2E88">
        <w:rPr>
          <w:rFonts w:asciiTheme="minorHAnsi" w:hAnsiTheme="minorHAnsi" w:cstheme="minorHAnsi"/>
          <w:sz w:val="24"/>
        </w:rPr>
        <w:t xml:space="preserve">. São Clínicas de Especialidades geridas pelo CISALP: Centro Estadual de Atenção Especializada - CEAE, sediado em Patos de Minas. </w:t>
      </w:r>
    </w:p>
    <w:p w14:paraId="46444550" w14:textId="70BB7B7F" w:rsidR="00FC2E88" w:rsidRPr="00FC2E88" w:rsidRDefault="00FC2E88" w:rsidP="00FC2E88">
      <w:pPr>
        <w:spacing w:line="360" w:lineRule="auto"/>
        <w:jc w:val="both"/>
        <w:rPr>
          <w:rFonts w:asciiTheme="minorHAnsi" w:hAnsiTheme="minorHAnsi" w:cstheme="minorHAnsi"/>
          <w:sz w:val="24"/>
        </w:rPr>
      </w:pPr>
      <w:r w:rsidRPr="00FC2E88">
        <w:rPr>
          <w:rFonts w:asciiTheme="minorHAnsi" w:hAnsiTheme="minorHAnsi" w:cstheme="minorHAnsi"/>
          <w:sz w:val="24"/>
        </w:rPr>
        <w:t>1.</w:t>
      </w:r>
      <w:r>
        <w:rPr>
          <w:rFonts w:asciiTheme="minorHAnsi" w:hAnsiTheme="minorHAnsi" w:cstheme="minorHAnsi"/>
          <w:sz w:val="24"/>
        </w:rPr>
        <w:t>3</w:t>
      </w:r>
      <w:r w:rsidRPr="00FC2E88">
        <w:rPr>
          <w:rFonts w:asciiTheme="minorHAnsi" w:hAnsiTheme="minorHAnsi" w:cstheme="minorHAnsi"/>
          <w:sz w:val="24"/>
        </w:rPr>
        <w:t>. O CISALP/CEM fica sediado em Lagoa Formosa, Rua Juquinha Souto nº 100, Bairro Novo Horizonte.</w:t>
      </w:r>
    </w:p>
    <w:p w14:paraId="4423D8D7" w14:textId="64F2E430" w:rsidR="00FC2E88" w:rsidRPr="00FC2E88" w:rsidRDefault="00FC2E88" w:rsidP="00FC2E88">
      <w:pPr>
        <w:spacing w:line="360" w:lineRule="auto"/>
        <w:jc w:val="both"/>
        <w:rPr>
          <w:rFonts w:asciiTheme="minorHAnsi" w:hAnsiTheme="minorHAnsi" w:cs="Times New Roman"/>
          <w:b/>
          <w:sz w:val="24"/>
        </w:rPr>
      </w:pPr>
      <w:r w:rsidRPr="00FC2E88">
        <w:rPr>
          <w:rFonts w:asciiTheme="minorHAnsi" w:hAnsiTheme="minorHAnsi" w:cstheme="minorHAnsi"/>
          <w:sz w:val="24"/>
        </w:rPr>
        <w:t>1.</w:t>
      </w:r>
      <w:r>
        <w:rPr>
          <w:rFonts w:asciiTheme="minorHAnsi" w:hAnsiTheme="minorHAnsi" w:cstheme="minorHAnsi"/>
          <w:sz w:val="24"/>
        </w:rPr>
        <w:t>4</w:t>
      </w:r>
      <w:r w:rsidRPr="00FC2E88">
        <w:rPr>
          <w:rFonts w:asciiTheme="minorHAnsi" w:hAnsiTheme="minorHAnsi" w:cstheme="minorHAnsi"/>
          <w:sz w:val="24"/>
        </w:rPr>
        <w:t xml:space="preserve">. São entes consorciados ao CISALP: </w:t>
      </w:r>
      <w:r w:rsidRPr="00FC2E88">
        <w:rPr>
          <w:rFonts w:asciiTheme="minorHAnsi" w:hAnsiTheme="minorHAnsi" w:cs="Times New Roman"/>
          <w:b/>
          <w:sz w:val="24"/>
        </w:rPr>
        <w:t>Arapuá, Carmo do Paranaíba, Cruzeiro da Fortaleza, Dom Bosco, Guarda-Mor, Guimarânia, Lagamar, Lagoa Formosa, Lagoa Grande, Matutina, Patos de Minas, Presidente Olegário, Rio Paranaíba, Santa Rosa da Serra, São Gonçalo do Abaeté, São Gotardo, Serra do Salitre, Tiros, Varjão de Minas e Vazante.</w:t>
      </w:r>
    </w:p>
    <w:p w14:paraId="2E429496" w14:textId="77777777" w:rsidR="00FC2E88" w:rsidRPr="00FC2E88" w:rsidRDefault="00FC2E88" w:rsidP="00FC2E88">
      <w:pPr>
        <w:spacing w:line="360" w:lineRule="auto"/>
        <w:jc w:val="both"/>
        <w:rPr>
          <w:rFonts w:asciiTheme="minorHAnsi" w:hAnsiTheme="minorHAnsi" w:cs="Times New Roman"/>
          <w:b/>
          <w:sz w:val="24"/>
        </w:rPr>
      </w:pPr>
      <w:r w:rsidRPr="00FC2E88">
        <w:rPr>
          <w:rFonts w:asciiTheme="minorHAnsi" w:hAnsiTheme="minorHAnsi" w:cs="Times New Roman"/>
          <w:b/>
          <w:sz w:val="24"/>
        </w:rPr>
        <w:t>*Demais municípios que se consorciarem ao CISALP durante período de vigência do Termo de Contrato.</w:t>
      </w:r>
    </w:p>
    <w:p w14:paraId="1D3DEAE0" w14:textId="6E7D28FB" w:rsidR="00293CC0" w:rsidRPr="00A24E8F" w:rsidRDefault="00FC2E88" w:rsidP="00FC2E88">
      <w:pPr>
        <w:spacing w:line="360" w:lineRule="auto"/>
        <w:jc w:val="both"/>
        <w:rPr>
          <w:rFonts w:asciiTheme="minorHAnsi" w:hAnsiTheme="minorHAnsi" w:cstheme="minorHAnsi"/>
          <w:sz w:val="24"/>
        </w:rPr>
      </w:pPr>
      <w:r>
        <w:rPr>
          <w:rFonts w:asciiTheme="minorHAnsi" w:hAnsiTheme="minorHAnsi" w:cstheme="minorHAnsi"/>
          <w:sz w:val="24"/>
        </w:rPr>
        <w:t xml:space="preserve">1.5. </w:t>
      </w:r>
      <w:r w:rsidR="00293CC0" w:rsidRPr="00A24E8F">
        <w:rPr>
          <w:rFonts w:asciiTheme="minorHAnsi" w:hAnsiTheme="minorHAnsi" w:cstheme="minorHAnsi"/>
          <w:sz w:val="24"/>
        </w:rPr>
        <w:t>O (s) médico (s) c</w:t>
      </w:r>
      <w:r w:rsidR="00920C41">
        <w:rPr>
          <w:rFonts w:asciiTheme="minorHAnsi" w:hAnsiTheme="minorHAnsi" w:cstheme="minorHAnsi"/>
          <w:sz w:val="24"/>
        </w:rPr>
        <w:t>ontratados</w:t>
      </w:r>
      <w:r w:rsidR="00293CC0" w:rsidRPr="00A24E8F">
        <w:rPr>
          <w:rFonts w:asciiTheme="minorHAnsi" w:hAnsiTheme="minorHAnsi" w:cstheme="minorHAnsi"/>
          <w:sz w:val="24"/>
        </w:rPr>
        <w:t xml:space="preserve"> (s) é (são): (*************)</w:t>
      </w:r>
    </w:p>
    <w:p w14:paraId="6B68432D" w14:textId="77777777" w:rsidR="00004151" w:rsidRPr="00A24E8F" w:rsidRDefault="00004151" w:rsidP="00DA1E8B">
      <w:pPr>
        <w:spacing w:line="360" w:lineRule="auto"/>
        <w:jc w:val="both"/>
        <w:rPr>
          <w:rFonts w:asciiTheme="minorHAnsi" w:hAnsiTheme="minorHAnsi" w:cstheme="minorHAnsi"/>
          <w:b/>
          <w:sz w:val="24"/>
        </w:rPr>
      </w:pPr>
    </w:p>
    <w:p w14:paraId="19E61135" w14:textId="77777777" w:rsidR="00004151" w:rsidRPr="00A24E8F" w:rsidRDefault="00004151" w:rsidP="00542A8D">
      <w:pPr>
        <w:numPr>
          <w:ilvl w:val="0"/>
          <w:numId w:val="27"/>
        </w:numPr>
        <w:pBdr>
          <w:top w:val="single" w:sz="4" w:space="0" w:color="auto"/>
          <w:left w:val="single" w:sz="4" w:space="4" w:color="auto"/>
          <w:bottom w:val="single" w:sz="4" w:space="1" w:color="auto"/>
          <w:right w:val="single" w:sz="4" w:space="4" w:color="auto"/>
          <w:between w:val="single" w:sz="4" w:space="1" w:color="auto"/>
          <w:bar w:val="single" w:sz="4" w:color="auto"/>
        </w:pBdr>
        <w:shd w:val="clear" w:color="auto" w:fill="A6A6A6"/>
        <w:spacing w:line="360" w:lineRule="auto"/>
        <w:ind w:left="0" w:firstLine="0"/>
        <w:jc w:val="both"/>
        <w:rPr>
          <w:rFonts w:asciiTheme="minorHAnsi" w:hAnsiTheme="minorHAnsi" w:cstheme="minorHAnsi"/>
          <w:b/>
          <w:sz w:val="24"/>
        </w:rPr>
      </w:pPr>
      <w:r w:rsidRPr="00A24E8F">
        <w:rPr>
          <w:rFonts w:asciiTheme="minorHAnsi" w:hAnsiTheme="minorHAnsi" w:cstheme="minorHAnsi"/>
          <w:b/>
          <w:sz w:val="24"/>
        </w:rPr>
        <w:t>CLÁUSULA SEGUNDA – Do Preço</w:t>
      </w:r>
    </w:p>
    <w:p w14:paraId="2A2EDB79" w14:textId="00890A43" w:rsidR="00004151" w:rsidRPr="00A24E8F" w:rsidRDefault="00004151" w:rsidP="00DA1E8B">
      <w:pPr>
        <w:spacing w:line="360" w:lineRule="auto"/>
        <w:jc w:val="both"/>
        <w:rPr>
          <w:rFonts w:asciiTheme="minorHAnsi" w:hAnsiTheme="minorHAnsi" w:cstheme="minorHAnsi"/>
          <w:sz w:val="24"/>
        </w:rPr>
      </w:pPr>
      <w:r w:rsidRPr="00A24E8F">
        <w:rPr>
          <w:rFonts w:asciiTheme="minorHAnsi" w:hAnsiTheme="minorHAnsi" w:cstheme="minorHAnsi"/>
          <w:sz w:val="24"/>
        </w:rPr>
        <w:t xml:space="preserve">2.1. O </w:t>
      </w:r>
      <w:r w:rsidR="00FE5267">
        <w:rPr>
          <w:rFonts w:asciiTheme="minorHAnsi" w:hAnsiTheme="minorHAnsi" w:cstheme="minorHAnsi"/>
          <w:sz w:val="24"/>
        </w:rPr>
        <w:t>Contratado</w:t>
      </w:r>
      <w:r w:rsidRPr="00A24E8F">
        <w:rPr>
          <w:rFonts w:asciiTheme="minorHAnsi" w:hAnsiTheme="minorHAnsi" w:cstheme="minorHAnsi"/>
          <w:sz w:val="24"/>
        </w:rPr>
        <w:t xml:space="preserve"> obriga-se a prestar os serviços, objeto deste edital de credenciamento, a saber: </w:t>
      </w:r>
    </w:p>
    <w:p w14:paraId="62A673CB" w14:textId="77777777" w:rsidR="00004151" w:rsidRPr="00A24E8F" w:rsidRDefault="004F083E" w:rsidP="00DA1E8B">
      <w:pPr>
        <w:spacing w:line="360" w:lineRule="auto"/>
        <w:jc w:val="both"/>
        <w:rPr>
          <w:rFonts w:asciiTheme="minorHAnsi" w:hAnsiTheme="minorHAnsi" w:cstheme="minorHAnsi"/>
          <w:b/>
          <w:sz w:val="24"/>
        </w:rPr>
      </w:pPr>
      <w:r w:rsidRPr="00A24E8F">
        <w:rPr>
          <w:rFonts w:asciiTheme="minorHAnsi" w:hAnsiTheme="minorHAnsi" w:cstheme="minorHAnsi"/>
          <w:b/>
          <w:sz w:val="24"/>
        </w:rPr>
        <w:t>Procedimento (</w:t>
      </w:r>
      <w:r w:rsidR="00004151" w:rsidRPr="00A24E8F">
        <w:rPr>
          <w:rFonts w:asciiTheme="minorHAnsi" w:hAnsiTheme="minorHAnsi" w:cstheme="minorHAnsi"/>
          <w:b/>
          <w:sz w:val="24"/>
        </w:rPr>
        <w:t>consulta</w:t>
      </w:r>
      <w:r w:rsidRPr="00A24E8F">
        <w:rPr>
          <w:rFonts w:asciiTheme="minorHAnsi" w:hAnsiTheme="minorHAnsi" w:cstheme="minorHAnsi"/>
          <w:b/>
          <w:sz w:val="24"/>
        </w:rPr>
        <w:t>, exame</w:t>
      </w:r>
      <w:r w:rsidR="00256B57" w:rsidRPr="00A24E8F">
        <w:rPr>
          <w:rFonts w:asciiTheme="minorHAnsi" w:hAnsiTheme="minorHAnsi" w:cstheme="minorHAnsi"/>
          <w:b/>
          <w:sz w:val="24"/>
        </w:rPr>
        <w:t xml:space="preserve"> e</w:t>
      </w:r>
      <w:r w:rsidRPr="00A24E8F">
        <w:rPr>
          <w:rFonts w:asciiTheme="minorHAnsi" w:hAnsiTheme="minorHAnsi" w:cstheme="minorHAnsi"/>
          <w:b/>
          <w:sz w:val="24"/>
        </w:rPr>
        <w:t xml:space="preserve"> etc) </w:t>
      </w:r>
      <w:r w:rsidR="00004151" w:rsidRPr="00A24E8F">
        <w:rPr>
          <w:rFonts w:asciiTheme="minorHAnsi" w:hAnsiTheme="minorHAnsi" w:cstheme="minorHAnsi"/>
          <w:b/>
          <w:sz w:val="24"/>
        </w:rPr>
        <w:t>pelo valor de R$ (*********) por procedimento, nele incluído impostos, taxas, contribuições e demais tributos que envolvem o serviço.</w:t>
      </w:r>
    </w:p>
    <w:p w14:paraId="26B50D7C" w14:textId="77777777" w:rsidR="00004151" w:rsidRPr="00A24E8F" w:rsidRDefault="00004151" w:rsidP="00DA1E8B">
      <w:pPr>
        <w:spacing w:line="360" w:lineRule="auto"/>
        <w:jc w:val="both"/>
        <w:rPr>
          <w:rFonts w:asciiTheme="minorHAnsi" w:hAnsiTheme="minorHAnsi" w:cstheme="minorHAnsi"/>
          <w:b/>
          <w:sz w:val="24"/>
        </w:rPr>
      </w:pPr>
    </w:p>
    <w:p w14:paraId="0AD3269E" w14:textId="77777777" w:rsidR="00004151" w:rsidRPr="00A24E8F" w:rsidRDefault="00004151" w:rsidP="00542A8D">
      <w:pPr>
        <w:numPr>
          <w:ilvl w:val="0"/>
          <w:numId w:val="27"/>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spacing w:line="360" w:lineRule="auto"/>
        <w:ind w:left="0" w:firstLine="0"/>
        <w:jc w:val="both"/>
        <w:rPr>
          <w:rFonts w:asciiTheme="minorHAnsi" w:hAnsiTheme="minorHAnsi" w:cstheme="minorHAnsi"/>
          <w:b/>
          <w:sz w:val="24"/>
        </w:rPr>
      </w:pPr>
      <w:r w:rsidRPr="00A24E8F">
        <w:rPr>
          <w:rFonts w:asciiTheme="minorHAnsi" w:hAnsiTheme="minorHAnsi" w:cstheme="minorHAnsi"/>
          <w:b/>
          <w:sz w:val="24"/>
        </w:rPr>
        <w:t>CLÁUSULA TERCEIRA – Pagamento</w:t>
      </w:r>
    </w:p>
    <w:p w14:paraId="4B21A58B" w14:textId="77777777" w:rsidR="00FE5267" w:rsidRPr="00FE5267" w:rsidRDefault="00FE5267" w:rsidP="00FE5267">
      <w:pPr>
        <w:spacing w:line="360" w:lineRule="auto"/>
        <w:jc w:val="both"/>
        <w:rPr>
          <w:rFonts w:asciiTheme="minorHAnsi" w:hAnsiTheme="minorHAnsi" w:cstheme="minorHAnsi"/>
          <w:b/>
          <w:sz w:val="24"/>
        </w:rPr>
      </w:pPr>
      <w:r w:rsidRPr="00FE5267">
        <w:rPr>
          <w:rFonts w:asciiTheme="minorHAnsi" w:hAnsiTheme="minorHAnsi" w:cstheme="minorHAnsi"/>
          <w:b/>
          <w:sz w:val="24"/>
        </w:rPr>
        <w:t>5.1. A remuneração pelos produtos entregues obedecerá aos valores constantes no Anexo V.</w:t>
      </w:r>
    </w:p>
    <w:p w14:paraId="64D8ADCB" w14:textId="77777777" w:rsidR="00FE5267" w:rsidRPr="00FE5267" w:rsidRDefault="00FE5267" w:rsidP="00FE5267">
      <w:pPr>
        <w:spacing w:line="360" w:lineRule="auto"/>
        <w:jc w:val="both"/>
        <w:rPr>
          <w:rFonts w:asciiTheme="minorHAnsi" w:hAnsiTheme="minorHAnsi" w:cstheme="minorHAnsi"/>
          <w:sz w:val="24"/>
        </w:rPr>
      </w:pPr>
      <w:r w:rsidRPr="00FE5267">
        <w:rPr>
          <w:rFonts w:asciiTheme="minorHAnsi" w:hAnsiTheme="minorHAnsi" w:cstheme="minorHAnsi"/>
          <w:sz w:val="24"/>
        </w:rPr>
        <w:t xml:space="preserve">5.2. A Diretoria Financeira do CISALP efetuará o pagamento decorrente da concretização do objeto licitado, por processo legal, mediante entrega da nota fiscal no setor competente, fazendo constar da mesma, discriminação, quantitativo, modalidade de licitação, valor mensal do serviço prestado, devidamente atestadas pelo setor competente do CONTRATANTE. Os pagamentos serão feitos, </w:t>
      </w:r>
      <w:r w:rsidRPr="00FE5267">
        <w:rPr>
          <w:rFonts w:asciiTheme="minorHAnsi" w:hAnsiTheme="minorHAnsi" w:cstheme="minorHAnsi"/>
          <w:b/>
          <w:sz w:val="24"/>
        </w:rPr>
        <w:t>exclusivamente, através de transferência bancárias</w:t>
      </w:r>
      <w:r w:rsidRPr="00FE5267">
        <w:rPr>
          <w:rFonts w:asciiTheme="minorHAnsi" w:hAnsiTheme="minorHAnsi" w:cstheme="minorHAnsi"/>
          <w:sz w:val="24"/>
        </w:rPr>
        <w:t xml:space="preserve"> para conta do contratado. As transferências que serão feitas para outros bancos que não seja banco do Brasil será descontado a despesa de transferência bancária.</w:t>
      </w:r>
    </w:p>
    <w:p w14:paraId="67903EF4" w14:textId="77777777" w:rsidR="00FE5267" w:rsidRPr="00FE5267" w:rsidRDefault="00FE5267" w:rsidP="00FE5267">
      <w:pPr>
        <w:spacing w:line="360" w:lineRule="auto"/>
        <w:jc w:val="both"/>
        <w:rPr>
          <w:rFonts w:asciiTheme="minorHAnsi" w:hAnsiTheme="minorHAnsi" w:cstheme="minorHAnsi"/>
          <w:sz w:val="24"/>
        </w:rPr>
      </w:pPr>
      <w:r w:rsidRPr="00FE5267">
        <w:rPr>
          <w:rFonts w:asciiTheme="minorHAnsi" w:hAnsiTheme="minorHAnsi" w:cstheme="minorHAnsi"/>
          <w:sz w:val="24"/>
        </w:rPr>
        <w:t>5.3. Em caso de irregularidade na emissão dos documentos fiscais, o prazo de pagamento será contado a partir da regularização dos mesmos e sua reapresentação.</w:t>
      </w:r>
    </w:p>
    <w:p w14:paraId="23CBFA4C" w14:textId="77777777" w:rsidR="00FE5267" w:rsidRPr="00FE5267" w:rsidRDefault="00FE5267" w:rsidP="00FE5267">
      <w:pPr>
        <w:spacing w:line="360" w:lineRule="auto"/>
        <w:jc w:val="both"/>
        <w:rPr>
          <w:rFonts w:asciiTheme="minorHAnsi" w:hAnsiTheme="minorHAnsi" w:cstheme="minorHAnsi"/>
          <w:sz w:val="24"/>
        </w:rPr>
      </w:pPr>
      <w:r w:rsidRPr="00FE5267">
        <w:rPr>
          <w:rFonts w:asciiTheme="minorHAnsi" w:hAnsiTheme="minorHAnsi" w:cstheme="minorHAnsi"/>
          <w:sz w:val="24"/>
        </w:rPr>
        <w:t>5.4. Os pagamentos efetuados o contratado não a isentarão de suas obrigações e responsabilidades vinculadas à execução do Termo de Contrato, especialmente aquelas relacionadas com a qualidade.</w:t>
      </w:r>
    </w:p>
    <w:p w14:paraId="634DFF69" w14:textId="6F47C7AB" w:rsidR="00FE5267" w:rsidRPr="00FE5267" w:rsidRDefault="00FE5267" w:rsidP="00FE5267">
      <w:pPr>
        <w:spacing w:line="360" w:lineRule="auto"/>
        <w:jc w:val="both"/>
        <w:rPr>
          <w:rFonts w:asciiTheme="minorHAnsi" w:hAnsiTheme="minorHAnsi" w:cstheme="minorHAnsi"/>
          <w:sz w:val="24"/>
        </w:rPr>
      </w:pPr>
      <w:r w:rsidRPr="00FE5267">
        <w:rPr>
          <w:rFonts w:asciiTheme="minorHAnsi" w:hAnsiTheme="minorHAnsi" w:cstheme="minorHAnsi"/>
          <w:sz w:val="24"/>
        </w:rPr>
        <w:t xml:space="preserve">5.5. Os valores constantes no Anexo V correspondem ao valor total dos produtos </w:t>
      </w:r>
      <w:r w:rsidR="00920C41">
        <w:rPr>
          <w:rFonts w:asciiTheme="minorHAnsi" w:hAnsiTheme="minorHAnsi" w:cstheme="minorHAnsi"/>
          <w:sz w:val="24"/>
        </w:rPr>
        <w:t>contratados</w:t>
      </w:r>
      <w:r w:rsidRPr="00FE5267">
        <w:rPr>
          <w:rFonts w:asciiTheme="minorHAnsi" w:hAnsiTheme="minorHAnsi" w:cstheme="minorHAnsi"/>
          <w:sz w:val="24"/>
        </w:rPr>
        <w:t>, já incluídos todos os recolhimentos tributários, previdenciários, fiscais, trabalhistas e quaisquer outros porventura incidentes.</w:t>
      </w:r>
    </w:p>
    <w:p w14:paraId="424C5C20" w14:textId="77777777" w:rsidR="00FE5267" w:rsidRPr="00FE5267" w:rsidRDefault="00FE5267" w:rsidP="00FE5267">
      <w:pPr>
        <w:spacing w:line="360" w:lineRule="auto"/>
        <w:jc w:val="both"/>
        <w:rPr>
          <w:rFonts w:asciiTheme="minorHAnsi" w:hAnsiTheme="minorHAnsi" w:cstheme="minorHAnsi"/>
          <w:sz w:val="24"/>
        </w:rPr>
      </w:pPr>
      <w:r w:rsidRPr="00FE5267">
        <w:rPr>
          <w:rFonts w:asciiTheme="minorHAnsi" w:hAnsiTheme="minorHAnsi" w:cstheme="minorHAnsi"/>
          <w:sz w:val="24"/>
        </w:rPr>
        <w:t>5.5.1. No valor do produto estão inclusas todas as despesas geradas, inclusive o deslocamento para entrega na sede do CONTRATANTE.</w:t>
      </w:r>
    </w:p>
    <w:p w14:paraId="06771092" w14:textId="77777777" w:rsidR="00FE5267" w:rsidRPr="00FE5267" w:rsidRDefault="00FE5267" w:rsidP="00FE5267">
      <w:pPr>
        <w:spacing w:line="360" w:lineRule="auto"/>
        <w:jc w:val="both"/>
        <w:rPr>
          <w:rFonts w:asciiTheme="minorHAnsi" w:hAnsiTheme="minorHAnsi" w:cstheme="minorHAnsi"/>
          <w:sz w:val="24"/>
        </w:rPr>
      </w:pPr>
      <w:r w:rsidRPr="00FE5267">
        <w:rPr>
          <w:rFonts w:asciiTheme="minorHAnsi" w:hAnsiTheme="minorHAnsi" w:cstheme="minorHAnsi"/>
          <w:sz w:val="24"/>
        </w:rPr>
        <w:t>5.5.2. Quaisquer despesas extras ou valores cobrados em desacordo com o Termo de Contrato não serão autorizadas pelo CISALP.</w:t>
      </w:r>
    </w:p>
    <w:p w14:paraId="20C35575" w14:textId="77777777" w:rsidR="00FE5267" w:rsidRPr="00FE5267" w:rsidRDefault="00FE5267" w:rsidP="00FE5267">
      <w:pPr>
        <w:spacing w:line="360" w:lineRule="auto"/>
        <w:jc w:val="both"/>
        <w:rPr>
          <w:rFonts w:asciiTheme="minorHAnsi" w:hAnsiTheme="minorHAnsi" w:cstheme="minorHAnsi"/>
          <w:sz w:val="24"/>
        </w:rPr>
      </w:pPr>
      <w:r w:rsidRPr="00FE5267">
        <w:rPr>
          <w:rFonts w:asciiTheme="minorHAnsi" w:hAnsiTheme="minorHAnsi" w:cstheme="minorHAnsi"/>
          <w:sz w:val="24"/>
        </w:rPr>
        <w:t xml:space="preserve">5.6. É de responsabilidade do contratado o envio do faturamento até o 3º (terceiro) dia útil do mês subseqüente a realização dos procedimentos. </w:t>
      </w:r>
    </w:p>
    <w:p w14:paraId="00B227A0" w14:textId="77777777" w:rsidR="00FE5267" w:rsidRPr="00FE5267" w:rsidRDefault="00FE5267" w:rsidP="00FE5267">
      <w:pPr>
        <w:spacing w:line="360" w:lineRule="auto"/>
        <w:jc w:val="both"/>
        <w:rPr>
          <w:rFonts w:asciiTheme="minorHAnsi" w:hAnsiTheme="minorHAnsi" w:cstheme="minorHAnsi"/>
          <w:sz w:val="24"/>
          <w:u w:val="single"/>
        </w:rPr>
      </w:pPr>
      <w:r w:rsidRPr="00FE5267">
        <w:rPr>
          <w:rFonts w:asciiTheme="minorHAnsi" w:hAnsiTheme="minorHAnsi" w:cstheme="minorHAnsi"/>
          <w:sz w:val="24"/>
        </w:rPr>
        <w:lastRenderedPageBreak/>
        <w:t xml:space="preserve">5.6.1. Para maior agilidade e rapidez no pagamento, o faturamento deverá ser enviado para o e-mail </w:t>
      </w:r>
      <w:r w:rsidRPr="00FE5267">
        <w:rPr>
          <w:rFonts w:asciiTheme="minorHAnsi" w:hAnsiTheme="minorHAnsi" w:cstheme="minorHAnsi"/>
          <w:sz w:val="24"/>
          <w:u w:val="single"/>
        </w:rPr>
        <w:t>faturamento@cisalp.mg.gov.br</w:t>
      </w:r>
      <w:r w:rsidRPr="00FE5267">
        <w:rPr>
          <w:rFonts w:asciiTheme="minorHAnsi" w:hAnsiTheme="minorHAnsi" w:cstheme="minorHAnsi"/>
          <w:sz w:val="24"/>
        </w:rPr>
        <w:t xml:space="preserve">, e a nota fiscal para pagamento, para o e-mail </w:t>
      </w:r>
      <w:r w:rsidRPr="00FE5267">
        <w:rPr>
          <w:rFonts w:asciiTheme="minorHAnsi" w:hAnsiTheme="minorHAnsi" w:cstheme="minorHAnsi"/>
          <w:sz w:val="24"/>
          <w:u w:val="single"/>
        </w:rPr>
        <w:t xml:space="preserve">contabilidade@cisalp.mg.gov.br. </w:t>
      </w:r>
    </w:p>
    <w:p w14:paraId="4DA6C87E" w14:textId="77777777" w:rsidR="00FE5267" w:rsidRPr="00FE5267" w:rsidRDefault="00FE5267" w:rsidP="00FE5267">
      <w:pPr>
        <w:spacing w:line="360" w:lineRule="auto"/>
        <w:jc w:val="both"/>
        <w:rPr>
          <w:rFonts w:asciiTheme="minorHAnsi" w:hAnsiTheme="minorHAnsi" w:cstheme="minorHAnsi"/>
          <w:sz w:val="24"/>
        </w:rPr>
      </w:pPr>
      <w:r w:rsidRPr="00FE5267">
        <w:rPr>
          <w:rFonts w:asciiTheme="minorHAnsi" w:hAnsiTheme="minorHAnsi" w:cstheme="minorHAnsi"/>
          <w:sz w:val="24"/>
        </w:rPr>
        <w:t>5.6.2. O faturamento original, com as guias autorizadas que foram recolhidas pelo contratado, deverá ser encaminhado para o endereço Rua Juquinha Souto, nº 100, bairro Novo Horizonte, Lagoa Formosa – MG, CEP 38.720-000.</w:t>
      </w:r>
    </w:p>
    <w:p w14:paraId="1266596D" w14:textId="0C2BE730" w:rsidR="00FE5267" w:rsidRPr="00FE5267" w:rsidRDefault="00FE5267" w:rsidP="00FE5267">
      <w:pPr>
        <w:spacing w:line="360" w:lineRule="auto"/>
        <w:jc w:val="both"/>
        <w:rPr>
          <w:rFonts w:asciiTheme="minorHAnsi" w:hAnsiTheme="minorHAnsi" w:cstheme="minorHAnsi"/>
          <w:sz w:val="24"/>
        </w:rPr>
      </w:pPr>
      <w:r w:rsidRPr="00FE5267">
        <w:rPr>
          <w:rFonts w:asciiTheme="minorHAnsi" w:hAnsiTheme="minorHAnsi" w:cstheme="minorHAnsi"/>
          <w:sz w:val="24"/>
        </w:rPr>
        <w:t>5.7. Para os atendimentos médicos realizados na sede dos entes consorciados, ou seja, fora da sede do CISALP, município de Lagoa Formosa e Patos de Minas, fica facultado ao município contratante repassar ao contratado uma taxa de deslocamento</w:t>
      </w:r>
      <w:r w:rsidR="00377952">
        <w:rPr>
          <w:rFonts w:asciiTheme="minorHAnsi" w:hAnsiTheme="minorHAnsi" w:cstheme="minorHAnsi"/>
          <w:sz w:val="24"/>
        </w:rPr>
        <w:t>.</w:t>
      </w:r>
    </w:p>
    <w:p w14:paraId="2D882D7E" w14:textId="77777777" w:rsidR="00377952" w:rsidRDefault="00FE5267" w:rsidP="00FE5267">
      <w:pPr>
        <w:spacing w:line="360" w:lineRule="auto"/>
        <w:jc w:val="both"/>
        <w:rPr>
          <w:rFonts w:asciiTheme="minorHAnsi" w:hAnsiTheme="minorHAnsi" w:cstheme="minorHAnsi"/>
          <w:sz w:val="24"/>
        </w:rPr>
      </w:pPr>
      <w:r w:rsidRPr="00FE5267">
        <w:rPr>
          <w:rFonts w:asciiTheme="minorHAnsi" w:hAnsiTheme="minorHAnsi" w:cstheme="minorHAnsi"/>
          <w:sz w:val="24"/>
        </w:rPr>
        <w:t xml:space="preserve">5.7.1. </w:t>
      </w:r>
      <w:r w:rsidR="00377952" w:rsidRPr="00A24E8F">
        <w:rPr>
          <w:rFonts w:asciiTheme="minorHAnsi" w:hAnsiTheme="minorHAnsi" w:cstheme="minorHAnsi"/>
          <w:sz w:val="24"/>
        </w:rPr>
        <w:t>Será repassado ao profissional</w:t>
      </w:r>
      <w:r w:rsidR="00377952">
        <w:rPr>
          <w:rFonts w:asciiTheme="minorHAnsi" w:hAnsiTheme="minorHAnsi" w:cstheme="minorHAnsi"/>
          <w:sz w:val="24"/>
        </w:rPr>
        <w:t>, mediante autorização do ente consorciado,</w:t>
      </w:r>
      <w:r w:rsidR="00377952" w:rsidRPr="00A24E8F">
        <w:rPr>
          <w:rFonts w:asciiTheme="minorHAnsi" w:hAnsiTheme="minorHAnsi" w:cstheme="minorHAnsi"/>
          <w:sz w:val="24"/>
        </w:rPr>
        <w:t xml:space="preserve"> o valor fixo por quilômetro rodado,</w:t>
      </w:r>
      <w:r w:rsidR="00377952">
        <w:rPr>
          <w:rFonts w:asciiTheme="minorHAnsi" w:hAnsiTheme="minorHAnsi" w:cstheme="minorHAnsi"/>
          <w:sz w:val="24"/>
        </w:rPr>
        <w:t xml:space="preserve"> o qual constará no Termo de Contrato.</w:t>
      </w:r>
    </w:p>
    <w:p w14:paraId="2F36373A" w14:textId="01BF9372" w:rsidR="00FE5267" w:rsidRPr="00FE5267" w:rsidRDefault="00FE5267" w:rsidP="00FE5267">
      <w:pPr>
        <w:spacing w:line="360" w:lineRule="auto"/>
        <w:jc w:val="both"/>
        <w:rPr>
          <w:rFonts w:asciiTheme="minorHAnsi" w:hAnsiTheme="minorHAnsi" w:cstheme="minorHAnsi"/>
          <w:sz w:val="24"/>
        </w:rPr>
      </w:pPr>
      <w:r w:rsidRPr="00FE5267">
        <w:rPr>
          <w:rFonts w:asciiTheme="minorHAnsi" w:hAnsiTheme="minorHAnsi" w:cstheme="minorHAnsi"/>
          <w:sz w:val="24"/>
        </w:rPr>
        <w:t>5.7.2. Poderá ser de repassado o valor da taxa de deslocamento ao profissional por quilômetro rodado ou buscar o profissional c</w:t>
      </w:r>
      <w:r w:rsidR="00920C41">
        <w:rPr>
          <w:rFonts w:asciiTheme="minorHAnsi" w:hAnsiTheme="minorHAnsi" w:cstheme="minorHAnsi"/>
          <w:sz w:val="24"/>
        </w:rPr>
        <w:t>ontratado</w:t>
      </w:r>
      <w:r w:rsidRPr="00FE5267">
        <w:rPr>
          <w:rFonts w:asciiTheme="minorHAnsi" w:hAnsiTheme="minorHAnsi" w:cstheme="minorHAnsi"/>
          <w:sz w:val="24"/>
        </w:rPr>
        <w:t xml:space="preserve"> em transporte próprio do município, conforme previsão contratual definido entre as partes no item 3.5.1 do termo de credenciamento anexo a esse edital.</w:t>
      </w:r>
    </w:p>
    <w:p w14:paraId="4DF18383" w14:textId="77777777" w:rsidR="00FE5267" w:rsidRPr="00FE5267" w:rsidRDefault="00FE5267" w:rsidP="00FE5267">
      <w:pPr>
        <w:spacing w:line="360" w:lineRule="auto"/>
        <w:jc w:val="both"/>
        <w:rPr>
          <w:rFonts w:asciiTheme="minorHAnsi" w:hAnsiTheme="minorHAnsi" w:cstheme="minorHAnsi"/>
          <w:sz w:val="24"/>
        </w:rPr>
      </w:pPr>
      <w:r w:rsidRPr="00FE5267">
        <w:rPr>
          <w:rFonts w:asciiTheme="minorHAnsi" w:hAnsiTheme="minorHAnsi" w:cstheme="minorHAnsi"/>
          <w:sz w:val="24"/>
        </w:rPr>
        <w:t xml:space="preserve">5.7.3. Para os deslocamentos do profissional médico que advir em transporte próprio do município, o deslocamento ficará sob inteira responsabilidade do ente consorciado, sendo obrigatório designar um profissional motorista em um carro exclusivo para transporte do profissional médico. </w:t>
      </w:r>
    </w:p>
    <w:p w14:paraId="454F1174" w14:textId="57C77EA3" w:rsidR="00FE5267" w:rsidRPr="00FE5267" w:rsidRDefault="00FE5267" w:rsidP="00FE5267">
      <w:pPr>
        <w:spacing w:line="360" w:lineRule="auto"/>
        <w:jc w:val="both"/>
        <w:rPr>
          <w:rFonts w:asciiTheme="minorHAnsi" w:hAnsiTheme="minorHAnsi" w:cstheme="minorHAnsi"/>
          <w:sz w:val="24"/>
        </w:rPr>
      </w:pPr>
      <w:r w:rsidRPr="00FE5267">
        <w:rPr>
          <w:rFonts w:asciiTheme="minorHAnsi" w:hAnsiTheme="minorHAnsi" w:cstheme="minorHAnsi"/>
          <w:sz w:val="24"/>
        </w:rPr>
        <w:t xml:space="preserve">5.7.4. Quando o </w:t>
      </w:r>
      <w:r w:rsidR="00920C41">
        <w:rPr>
          <w:rFonts w:asciiTheme="minorHAnsi" w:hAnsiTheme="minorHAnsi" w:cstheme="minorHAnsi"/>
          <w:sz w:val="24"/>
        </w:rPr>
        <w:t>CONTRATADO</w:t>
      </w:r>
      <w:r w:rsidRPr="00FE5267">
        <w:rPr>
          <w:rFonts w:asciiTheme="minorHAnsi" w:hAnsiTheme="minorHAnsi" w:cstheme="minorHAnsi"/>
          <w:sz w:val="24"/>
        </w:rPr>
        <w:t xml:space="preserve"> atender em 2 ou mais Entes Consorciados no mesmo dia, receberá o valor total do maior deslocamento (município mais distante) uma única vez por cada dia de deslocamento.</w:t>
      </w:r>
    </w:p>
    <w:p w14:paraId="055D7951" w14:textId="77777777" w:rsidR="00FE5267" w:rsidRPr="00FE5267" w:rsidRDefault="00FE5267" w:rsidP="00FE5267">
      <w:pPr>
        <w:spacing w:line="360" w:lineRule="auto"/>
        <w:jc w:val="both"/>
        <w:rPr>
          <w:rFonts w:asciiTheme="minorHAnsi" w:hAnsiTheme="minorHAnsi" w:cstheme="minorHAnsi"/>
          <w:sz w:val="24"/>
        </w:rPr>
      </w:pPr>
      <w:r w:rsidRPr="00FE5267">
        <w:rPr>
          <w:rFonts w:asciiTheme="minorHAnsi" w:hAnsiTheme="minorHAnsi" w:cstheme="minorHAnsi"/>
          <w:sz w:val="24"/>
        </w:rPr>
        <w:t>5.7.5. É facultado ao município pagar o deslocamento ao profissional.</w:t>
      </w:r>
    </w:p>
    <w:p w14:paraId="64247474" w14:textId="77777777" w:rsidR="00ED2FA0" w:rsidRPr="00A24E8F" w:rsidRDefault="00ED2FA0" w:rsidP="00ED2FA0">
      <w:pPr>
        <w:tabs>
          <w:tab w:val="left" w:pos="1635"/>
        </w:tabs>
        <w:spacing w:line="360" w:lineRule="auto"/>
        <w:jc w:val="center"/>
        <w:rPr>
          <w:rFonts w:asciiTheme="minorHAnsi" w:hAnsiTheme="minorHAnsi" w:cstheme="minorHAnsi"/>
          <w:sz w:val="24"/>
        </w:rPr>
      </w:pPr>
    </w:p>
    <w:p w14:paraId="21500270" w14:textId="77777777" w:rsidR="00004151" w:rsidRPr="00A24E8F" w:rsidRDefault="00004151" w:rsidP="00542A8D">
      <w:pPr>
        <w:numPr>
          <w:ilvl w:val="0"/>
          <w:numId w:val="27"/>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spacing w:line="360" w:lineRule="auto"/>
        <w:ind w:left="0" w:firstLine="0"/>
        <w:jc w:val="both"/>
        <w:rPr>
          <w:rFonts w:asciiTheme="minorHAnsi" w:hAnsiTheme="minorHAnsi" w:cstheme="minorHAnsi"/>
          <w:b/>
          <w:sz w:val="24"/>
        </w:rPr>
      </w:pPr>
      <w:r w:rsidRPr="00A24E8F">
        <w:rPr>
          <w:rFonts w:asciiTheme="minorHAnsi" w:hAnsiTheme="minorHAnsi" w:cstheme="minorHAnsi"/>
          <w:b/>
          <w:sz w:val="24"/>
        </w:rPr>
        <w:t>CLÁUSULA QUARTA – Recursos Orçamentários</w:t>
      </w:r>
    </w:p>
    <w:p w14:paraId="157A36D7" w14:textId="63298C74" w:rsidR="00004151" w:rsidRPr="00A24E8F" w:rsidRDefault="00004151" w:rsidP="00DA1E8B">
      <w:pPr>
        <w:spacing w:line="360" w:lineRule="auto"/>
        <w:jc w:val="both"/>
        <w:rPr>
          <w:rFonts w:asciiTheme="minorHAnsi" w:hAnsiTheme="minorHAnsi" w:cstheme="minorHAnsi"/>
          <w:b/>
          <w:bCs/>
          <w:sz w:val="24"/>
        </w:rPr>
      </w:pPr>
      <w:r w:rsidRPr="00A24E8F">
        <w:rPr>
          <w:rFonts w:asciiTheme="minorHAnsi" w:hAnsiTheme="minorHAnsi" w:cstheme="minorHAnsi"/>
          <w:sz w:val="24"/>
        </w:rPr>
        <w:t>4.1. As despesas provenientes do objeto desta licitação correrão por conta da dotação orçamentária do CISALP, por intermédio dos recursos consignados no Orçamento Anual do CISALP, para o ano 20</w:t>
      </w:r>
      <w:r w:rsidR="007F1A97" w:rsidRPr="00A24E8F">
        <w:rPr>
          <w:rFonts w:asciiTheme="minorHAnsi" w:hAnsiTheme="minorHAnsi" w:cstheme="minorHAnsi"/>
          <w:sz w:val="24"/>
        </w:rPr>
        <w:t>21</w:t>
      </w:r>
      <w:r w:rsidR="00555D4A" w:rsidRPr="00A24E8F">
        <w:rPr>
          <w:rFonts w:asciiTheme="minorHAnsi" w:hAnsiTheme="minorHAnsi" w:cstheme="minorHAnsi"/>
          <w:sz w:val="24"/>
        </w:rPr>
        <w:t xml:space="preserve"> e correlatas para o ano de </w:t>
      </w:r>
      <w:r w:rsidR="00555D4A" w:rsidRPr="00A24E8F">
        <w:rPr>
          <w:rFonts w:asciiTheme="minorHAnsi" w:hAnsiTheme="minorHAnsi" w:cstheme="minorHAnsi"/>
          <w:bCs/>
          <w:sz w:val="24"/>
        </w:rPr>
        <w:t>202</w:t>
      </w:r>
      <w:r w:rsidR="007F1A97" w:rsidRPr="00A24E8F">
        <w:rPr>
          <w:rFonts w:asciiTheme="minorHAnsi" w:hAnsiTheme="minorHAnsi" w:cstheme="minorHAnsi"/>
          <w:bCs/>
          <w:sz w:val="24"/>
        </w:rPr>
        <w:t>2</w:t>
      </w:r>
      <w:r w:rsidRPr="00A24E8F">
        <w:rPr>
          <w:rFonts w:asciiTheme="minorHAnsi" w:hAnsiTheme="minorHAnsi" w:cstheme="minorHAnsi"/>
          <w:bCs/>
          <w:sz w:val="24"/>
        </w:rPr>
        <w:t>:</w:t>
      </w:r>
      <w:r w:rsidR="008D50CD" w:rsidRPr="00A24E8F">
        <w:rPr>
          <w:rFonts w:asciiTheme="minorHAnsi" w:hAnsiTheme="minorHAnsi" w:cstheme="minorHAnsi"/>
          <w:b/>
          <w:bCs/>
          <w:sz w:val="24"/>
        </w:rPr>
        <w:t xml:space="preserve"> </w:t>
      </w:r>
      <w:r w:rsidR="00BC3A47" w:rsidRPr="00A24E8F">
        <w:rPr>
          <w:rFonts w:asciiTheme="minorHAnsi" w:hAnsiTheme="minorHAnsi" w:cstheme="minorHAnsi"/>
          <w:b/>
          <w:bCs/>
          <w:sz w:val="24"/>
        </w:rPr>
        <w:t>10.302.9004.2.910.3.3.90.39.00.00 – Ficha 55 e 10.302.9003.2.903.3.3.90.39.00.00 – Ficha 39.</w:t>
      </w:r>
    </w:p>
    <w:p w14:paraId="0C9699C5" w14:textId="77777777" w:rsidR="00C70399" w:rsidRPr="00A24E8F" w:rsidRDefault="00C70399" w:rsidP="00DA1E8B">
      <w:pPr>
        <w:spacing w:line="360" w:lineRule="auto"/>
        <w:jc w:val="both"/>
        <w:rPr>
          <w:rFonts w:asciiTheme="minorHAnsi" w:hAnsiTheme="minorHAnsi" w:cstheme="minorHAnsi"/>
          <w:b/>
          <w:sz w:val="24"/>
        </w:rPr>
      </w:pPr>
    </w:p>
    <w:p w14:paraId="0895CEDF" w14:textId="1080B46D" w:rsidR="00004151" w:rsidRPr="00A24E8F" w:rsidRDefault="00004151" w:rsidP="00542A8D">
      <w:pPr>
        <w:numPr>
          <w:ilvl w:val="0"/>
          <w:numId w:val="27"/>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spacing w:line="360" w:lineRule="auto"/>
        <w:ind w:left="0" w:firstLine="0"/>
        <w:jc w:val="both"/>
        <w:rPr>
          <w:rFonts w:asciiTheme="minorHAnsi" w:hAnsiTheme="minorHAnsi" w:cstheme="minorHAnsi"/>
          <w:b/>
          <w:sz w:val="24"/>
        </w:rPr>
      </w:pPr>
      <w:r w:rsidRPr="00A24E8F">
        <w:rPr>
          <w:rFonts w:asciiTheme="minorHAnsi" w:hAnsiTheme="minorHAnsi" w:cstheme="minorHAnsi"/>
          <w:b/>
          <w:sz w:val="24"/>
        </w:rPr>
        <w:lastRenderedPageBreak/>
        <w:t xml:space="preserve">CLÁUSULA QUINTA – Das Obrigações da </w:t>
      </w:r>
      <w:r w:rsidR="00920C41">
        <w:rPr>
          <w:rFonts w:asciiTheme="minorHAnsi" w:hAnsiTheme="minorHAnsi" w:cstheme="minorHAnsi"/>
          <w:b/>
          <w:sz w:val="24"/>
        </w:rPr>
        <w:t>CONTRATANTE</w:t>
      </w:r>
    </w:p>
    <w:p w14:paraId="5ACCFF4E" w14:textId="369D7A51" w:rsidR="00004151" w:rsidRPr="00A24E8F" w:rsidRDefault="0077670A" w:rsidP="00DA1E8B">
      <w:pPr>
        <w:spacing w:line="360" w:lineRule="auto"/>
        <w:jc w:val="both"/>
        <w:rPr>
          <w:rFonts w:asciiTheme="minorHAnsi" w:hAnsiTheme="minorHAnsi" w:cstheme="minorHAnsi"/>
          <w:sz w:val="24"/>
        </w:rPr>
      </w:pPr>
      <w:r>
        <w:rPr>
          <w:rFonts w:asciiTheme="minorHAnsi" w:hAnsiTheme="minorHAnsi" w:cstheme="minorHAnsi"/>
          <w:sz w:val="24"/>
        </w:rPr>
        <w:t>5.1.</w:t>
      </w:r>
      <w:r w:rsidR="00004151" w:rsidRPr="00A24E8F">
        <w:rPr>
          <w:rFonts w:asciiTheme="minorHAnsi" w:hAnsiTheme="minorHAnsi" w:cstheme="minorHAnsi"/>
          <w:sz w:val="24"/>
        </w:rPr>
        <w:t xml:space="preserve"> Efetuar o pagamento ao </w:t>
      </w:r>
      <w:r w:rsidR="00920C41">
        <w:rPr>
          <w:rFonts w:asciiTheme="minorHAnsi" w:hAnsiTheme="minorHAnsi" w:cstheme="minorHAnsi"/>
          <w:sz w:val="24"/>
        </w:rPr>
        <w:t>CONTRATADO</w:t>
      </w:r>
      <w:r w:rsidR="00004151" w:rsidRPr="00A24E8F">
        <w:rPr>
          <w:rFonts w:asciiTheme="minorHAnsi" w:hAnsiTheme="minorHAnsi" w:cstheme="minorHAnsi"/>
          <w:sz w:val="24"/>
        </w:rPr>
        <w:t xml:space="preserve"> de acordo com o estabelecido neste contrato;</w:t>
      </w:r>
    </w:p>
    <w:p w14:paraId="056B4C0D" w14:textId="54474BAD" w:rsidR="00004151" w:rsidRPr="00A24E8F" w:rsidRDefault="0077670A" w:rsidP="00DA1E8B">
      <w:pPr>
        <w:spacing w:line="360" w:lineRule="auto"/>
        <w:jc w:val="both"/>
        <w:rPr>
          <w:rFonts w:asciiTheme="minorHAnsi" w:hAnsiTheme="minorHAnsi" w:cstheme="minorHAnsi"/>
          <w:sz w:val="24"/>
        </w:rPr>
      </w:pPr>
      <w:r>
        <w:rPr>
          <w:rFonts w:asciiTheme="minorHAnsi" w:hAnsiTheme="minorHAnsi" w:cstheme="minorHAnsi"/>
          <w:sz w:val="24"/>
        </w:rPr>
        <w:t>5.2.</w:t>
      </w:r>
      <w:r w:rsidR="00004151" w:rsidRPr="00A24E8F">
        <w:rPr>
          <w:rFonts w:asciiTheme="minorHAnsi" w:hAnsiTheme="minorHAnsi" w:cstheme="minorHAnsi"/>
          <w:sz w:val="24"/>
        </w:rPr>
        <w:t xml:space="preserve"> Fornecer ao </w:t>
      </w:r>
      <w:r w:rsidR="00920C41">
        <w:rPr>
          <w:rFonts w:asciiTheme="minorHAnsi" w:hAnsiTheme="minorHAnsi" w:cstheme="minorHAnsi"/>
          <w:sz w:val="24"/>
        </w:rPr>
        <w:t>CONTRATADO</w:t>
      </w:r>
      <w:r w:rsidR="00004151" w:rsidRPr="00A24E8F">
        <w:rPr>
          <w:rFonts w:asciiTheme="minorHAnsi" w:hAnsiTheme="minorHAnsi" w:cstheme="minorHAnsi"/>
          <w:sz w:val="24"/>
        </w:rPr>
        <w:t xml:space="preserve"> todos os dados e informações que se façam necessárias ao bom desempenho dos serviços ora contratados;</w:t>
      </w:r>
    </w:p>
    <w:p w14:paraId="7F752C8A" w14:textId="4E2F0310" w:rsidR="001954BA" w:rsidRPr="00A24E8F" w:rsidRDefault="0077670A" w:rsidP="001954BA">
      <w:pPr>
        <w:spacing w:line="360" w:lineRule="auto"/>
        <w:jc w:val="both"/>
        <w:rPr>
          <w:rFonts w:asciiTheme="minorHAnsi" w:hAnsiTheme="minorHAnsi" w:cstheme="minorHAnsi"/>
          <w:sz w:val="24"/>
        </w:rPr>
      </w:pPr>
      <w:r>
        <w:rPr>
          <w:rFonts w:asciiTheme="minorHAnsi" w:hAnsiTheme="minorHAnsi" w:cstheme="minorHAnsi"/>
          <w:sz w:val="24"/>
        </w:rPr>
        <w:t>5.3.</w:t>
      </w:r>
      <w:r w:rsidR="001954BA" w:rsidRPr="00A24E8F">
        <w:rPr>
          <w:rFonts w:asciiTheme="minorHAnsi" w:hAnsiTheme="minorHAnsi" w:cstheme="minorHAnsi"/>
          <w:sz w:val="24"/>
        </w:rPr>
        <w:t xml:space="preserve"> Nenhuma outra remuneração será devida ao Contratado, a qualquer título ou natureza, decorrentes de encargos sociais, trabalhistas e previdenciários relativos ao cumprimento das obrigações estabelecidas no presente instrumento, pois, fica convencionado que não há relação de emprego entre o Contratante e o Contratado, estando este Contrato disciplinado pela Lei Federal 8.666/93.</w:t>
      </w:r>
    </w:p>
    <w:p w14:paraId="463AA929" w14:textId="4EA31125" w:rsidR="000C48B3" w:rsidRPr="00A24E8F" w:rsidRDefault="0077670A" w:rsidP="00DA1E8B">
      <w:pPr>
        <w:spacing w:line="360" w:lineRule="auto"/>
        <w:jc w:val="both"/>
        <w:rPr>
          <w:rFonts w:asciiTheme="minorHAnsi" w:hAnsiTheme="minorHAnsi" w:cstheme="minorHAnsi"/>
          <w:sz w:val="24"/>
        </w:rPr>
      </w:pPr>
      <w:r>
        <w:rPr>
          <w:rFonts w:asciiTheme="minorHAnsi" w:hAnsiTheme="minorHAnsi" w:cstheme="minorHAnsi"/>
          <w:sz w:val="24"/>
        </w:rPr>
        <w:t>5.4.</w:t>
      </w:r>
      <w:r w:rsidR="000C48B3" w:rsidRPr="00A24E8F">
        <w:rPr>
          <w:rFonts w:asciiTheme="minorHAnsi" w:hAnsiTheme="minorHAnsi" w:cstheme="minorHAnsi"/>
          <w:sz w:val="24"/>
        </w:rPr>
        <w:t xml:space="preserve"> Digitar mensalmente, através dos Sistemas de Informações, todos os procedimentos executados</w:t>
      </w:r>
      <w:r w:rsidR="00980E20" w:rsidRPr="00A24E8F">
        <w:rPr>
          <w:rFonts w:asciiTheme="minorHAnsi" w:hAnsiTheme="minorHAnsi" w:cstheme="minorHAnsi"/>
          <w:sz w:val="24"/>
        </w:rPr>
        <w:t xml:space="preserve"> por profissionais contratados </w:t>
      </w:r>
      <w:r w:rsidR="000C48B3" w:rsidRPr="00A24E8F">
        <w:rPr>
          <w:rFonts w:asciiTheme="minorHAnsi" w:hAnsiTheme="minorHAnsi" w:cstheme="minorHAnsi"/>
          <w:sz w:val="24"/>
        </w:rPr>
        <w:t>pelo CIS</w:t>
      </w:r>
      <w:r w:rsidR="00980E20" w:rsidRPr="00A24E8F">
        <w:rPr>
          <w:rFonts w:asciiTheme="minorHAnsi" w:hAnsiTheme="minorHAnsi" w:cstheme="minorHAnsi"/>
          <w:sz w:val="24"/>
        </w:rPr>
        <w:t xml:space="preserve">ALP, os quais </w:t>
      </w:r>
      <w:r w:rsidR="00950E0A" w:rsidRPr="00A24E8F">
        <w:rPr>
          <w:rFonts w:asciiTheme="minorHAnsi" w:hAnsiTheme="minorHAnsi" w:cstheme="minorHAnsi"/>
          <w:sz w:val="24"/>
        </w:rPr>
        <w:t xml:space="preserve">são executados na sede do CIS, </w:t>
      </w:r>
      <w:r w:rsidR="00980E20" w:rsidRPr="00A24E8F">
        <w:rPr>
          <w:rFonts w:asciiTheme="minorHAnsi" w:hAnsiTheme="minorHAnsi" w:cstheme="minorHAnsi"/>
          <w:sz w:val="24"/>
        </w:rPr>
        <w:t xml:space="preserve">na sede dos entes consorciados e </w:t>
      </w:r>
      <w:r w:rsidR="000C48B3" w:rsidRPr="00A24E8F">
        <w:rPr>
          <w:rFonts w:asciiTheme="minorHAnsi" w:hAnsiTheme="minorHAnsi" w:cstheme="minorHAnsi"/>
          <w:sz w:val="24"/>
        </w:rPr>
        <w:t>pelos prestadores de serviços terceirizados.</w:t>
      </w:r>
    </w:p>
    <w:p w14:paraId="53785905" w14:textId="3C02EE1A" w:rsidR="000C48B3" w:rsidRPr="00A24E8F" w:rsidRDefault="0077670A" w:rsidP="00DA1E8B">
      <w:pPr>
        <w:spacing w:line="360" w:lineRule="auto"/>
        <w:jc w:val="both"/>
        <w:rPr>
          <w:rFonts w:asciiTheme="minorHAnsi" w:hAnsiTheme="minorHAnsi" w:cstheme="minorHAnsi"/>
          <w:sz w:val="24"/>
        </w:rPr>
      </w:pPr>
      <w:r>
        <w:rPr>
          <w:rFonts w:asciiTheme="minorHAnsi" w:hAnsiTheme="minorHAnsi" w:cstheme="minorHAnsi"/>
          <w:sz w:val="24"/>
        </w:rPr>
        <w:t>5.5.</w:t>
      </w:r>
      <w:r w:rsidR="000C48B3" w:rsidRPr="00A24E8F">
        <w:rPr>
          <w:rFonts w:asciiTheme="minorHAnsi" w:hAnsiTheme="minorHAnsi" w:cstheme="minorHAnsi"/>
          <w:sz w:val="24"/>
        </w:rPr>
        <w:t xml:space="preserve"> Gerar o arquivo referente à produção e enviar mensalmente à Secretaria Municipal de Saúde,</w:t>
      </w:r>
      <w:r w:rsidR="00950E0A" w:rsidRPr="00A24E8F">
        <w:rPr>
          <w:rFonts w:asciiTheme="minorHAnsi" w:hAnsiTheme="minorHAnsi" w:cstheme="minorHAnsi"/>
          <w:sz w:val="24"/>
        </w:rPr>
        <w:t xml:space="preserve"> que posteriormente encaminhará a Superintendência Regional de Saúde - SRS</w:t>
      </w:r>
      <w:r w:rsidR="000C48B3" w:rsidRPr="00A24E8F">
        <w:rPr>
          <w:rFonts w:asciiTheme="minorHAnsi" w:hAnsiTheme="minorHAnsi" w:cstheme="minorHAnsi"/>
          <w:sz w:val="24"/>
        </w:rPr>
        <w:t>.</w:t>
      </w:r>
    </w:p>
    <w:p w14:paraId="4AFBF5D9" w14:textId="77777777" w:rsidR="00004151" w:rsidRPr="00A24E8F" w:rsidRDefault="00004151" w:rsidP="00DA1E8B">
      <w:pPr>
        <w:spacing w:line="360" w:lineRule="auto"/>
        <w:jc w:val="both"/>
        <w:rPr>
          <w:rFonts w:asciiTheme="minorHAnsi" w:hAnsiTheme="minorHAnsi" w:cstheme="minorHAnsi"/>
          <w:b/>
          <w:sz w:val="24"/>
        </w:rPr>
      </w:pPr>
    </w:p>
    <w:p w14:paraId="3F13684A" w14:textId="0AA279E4" w:rsidR="00004151" w:rsidRPr="00A24E8F" w:rsidRDefault="00004151" w:rsidP="00542A8D">
      <w:pPr>
        <w:numPr>
          <w:ilvl w:val="0"/>
          <w:numId w:val="27"/>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spacing w:line="360" w:lineRule="auto"/>
        <w:ind w:left="0" w:firstLine="0"/>
        <w:jc w:val="both"/>
        <w:rPr>
          <w:rFonts w:asciiTheme="minorHAnsi" w:hAnsiTheme="minorHAnsi" w:cstheme="minorHAnsi"/>
          <w:b/>
          <w:sz w:val="24"/>
        </w:rPr>
      </w:pPr>
      <w:r w:rsidRPr="00A24E8F">
        <w:rPr>
          <w:rFonts w:asciiTheme="minorHAnsi" w:hAnsiTheme="minorHAnsi" w:cstheme="minorHAnsi"/>
          <w:b/>
          <w:sz w:val="24"/>
        </w:rPr>
        <w:t xml:space="preserve">CLÁUSULA SEXTA – Obrigações do </w:t>
      </w:r>
      <w:r w:rsidR="00920C41">
        <w:rPr>
          <w:rFonts w:asciiTheme="minorHAnsi" w:hAnsiTheme="minorHAnsi" w:cstheme="minorHAnsi"/>
          <w:b/>
          <w:sz w:val="24"/>
        </w:rPr>
        <w:t>CONTRATADO</w:t>
      </w:r>
    </w:p>
    <w:p w14:paraId="6694AC48" w14:textId="77777777" w:rsidR="00004151" w:rsidRPr="00A24E8F" w:rsidRDefault="00004151" w:rsidP="00DA1E8B">
      <w:pPr>
        <w:spacing w:line="360" w:lineRule="auto"/>
        <w:jc w:val="both"/>
        <w:rPr>
          <w:rFonts w:asciiTheme="minorHAnsi" w:hAnsiTheme="minorHAnsi" w:cstheme="minorHAnsi"/>
          <w:sz w:val="24"/>
        </w:rPr>
      </w:pPr>
      <w:r w:rsidRPr="00A24E8F">
        <w:rPr>
          <w:rFonts w:asciiTheme="minorHAnsi" w:hAnsiTheme="minorHAnsi" w:cstheme="minorHAnsi"/>
          <w:sz w:val="24"/>
        </w:rPr>
        <w:t xml:space="preserve">6.1. Prestar procedimentos, conforme objeto do contrato, de acordo com as diretrizes e necessidades informadas pelo CISALP. </w:t>
      </w:r>
    </w:p>
    <w:p w14:paraId="70A23858" w14:textId="32BE4786" w:rsidR="00004151" w:rsidRPr="00A24E8F" w:rsidRDefault="00004151" w:rsidP="00DA1E8B">
      <w:pPr>
        <w:spacing w:line="360" w:lineRule="auto"/>
        <w:jc w:val="both"/>
        <w:rPr>
          <w:rFonts w:asciiTheme="minorHAnsi" w:hAnsiTheme="minorHAnsi" w:cstheme="minorHAnsi"/>
          <w:sz w:val="24"/>
        </w:rPr>
      </w:pPr>
      <w:r w:rsidRPr="00A24E8F">
        <w:rPr>
          <w:rFonts w:asciiTheme="minorHAnsi" w:hAnsiTheme="minorHAnsi" w:cstheme="minorHAnsi"/>
          <w:sz w:val="24"/>
        </w:rPr>
        <w:t xml:space="preserve">6.2. Iniciar o atendimento </w:t>
      </w:r>
      <w:r w:rsidR="00E07845" w:rsidRPr="00A24E8F">
        <w:rPr>
          <w:rFonts w:asciiTheme="minorHAnsi" w:hAnsiTheme="minorHAnsi" w:cstheme="minorHAnsi"/>
          <w:sz w:val="24"/>
        </w:rPr>
        <w:t>após assinatura do Termo de Contrato e mediante necessidade apresentada pelo CONTRATANTE.</w:t>
      </w:r>
    </w:p>
    <w:p w14:paraId="6E4407C2" w14:textId="319EC5BB" w:rsidR="00241EFE" w:rsidRPr="00BA39D9" w:rsidRDefault="00004151" w:rsidP="00DA1E8B">
      <w:pPr>
        <w:spacing w:line="360" w:lineRule="auto"/>
        <w:jc w:val="both"/>
        <w:rPr>
          <w:rFonts w:asciiTheme="minorHAnsi" w:hAnsiTheme="minorHAnsi" w:cstheme="minorHAnsi"/>
          <w:sz w:val="24"/>
        </w:rPr>
      </w:pPr>
      <w:r w:rsidRPr="00BA39D9">
        <w:rPr>
          <w:rFonts w:asciiTheme="minorHAnsi" w:hAnsiTheme="minorHAnsi" w:cstheme="minorHAnsi"/>
          <w:sz w:val="24"/>
        </w:rPr>
        <w:t xml:space="preserve">6.3. Agendar </w:t>
      </w:r>
      <w:r w:rsidR="00E07845" w:rsidRPr="00BA39D9">
        <w:rPr>
          <w:rFonts w:asciiTheme="minorHAnsi" w:hAnsiTheme="minorHAnsi" w:cstheme="minorHAnsi"/>
          <w:sz w:val="24"/>
        </w:rPr>
        <w:t>os serviços conforme necessidade do CONTRATANTE, em dias e horários definidos entre ambas as partes.</w:t>
      </w:r>
    </w:p>
    <w:p w14:paraId="4D9FFC24" w14:textId="48CAB732" w:rsidR="00241EFE" w:rsidRPr="00BA39D9" w:rsidRDefault="00B66133" w:rsidP="00DA1E8B">
      <w:pPr>
        <w:spacing w:line="360" w:lineRule="auto"/>
        <w:jc w:val="both"/>
        <w:rPr>
          <w:rFonts w:asciiTheme="minorHAnsi" w:hAnsiTheme="minorHAnsi" w:cstheme="minorHAnsi"/>
          <w:sz w:val="24"/>
        </w:rPr>
      </w:pPr>
      <w:r w:rsidRPr="00BA39D9">
        <w:rPr>
          <w:rFonts w:asciiTheme="minorHAnsi" w:hAnsiTheme="minorHAnsi" w:cstheme="minorHAnsi"/>
          <w:sz w:val="24"/>
        </w:rPr>
        <w:t xml:space="preserve">6.4. </w:t>
      </w:r>
      <w:r w:rsidR="00241EFE" w:rsidRPr="00BA39D9">
        <w:rPr>
          <w:rFonts w:asciiTheme="minorHAnsi" w:hAnsiTheme="minorHAnsi" w:cstheme="minorHAnsi"/>
          <w:sz w:val="24"/>
        </w:rPr>
        <w:t xml:space="preserve">Responsabilizar-se </w:t>
      </w:r>
      <w:r w:rsidRPr="00BA39D9">
        <w:rPr>
          <w:rFonts w:asciiTheme="minorHAnsi" w:hAnsiTheme="minorHAnsi" w:cstheme="minorHAnsi"/>
          <w:sz w:val="24"/>
        </w:rPr>
        <w:t>pelo cumprimento do</w:t>
      </w:r>
      <w:r w:rsidR="00241EFE" w:rsidRPr="00BA39D9">
        <w:rPr>
          <w:rFonts w:asciiTheme="minorHAnsi" w:hAnsiTheme="minorHAnsi" w:cstheme="minorHAnsi"/>
          <w:sz w:val="24"/>
        </w:rPr>
        <w:t>s agendamentos</w:t>
      </w:r>
      <w:r w:rsidR="00E07845" w:rsidRPr="00BA39D9">
        <w:rPr>
          <w:rFonts w:asciiTheme="minorHAnsi" w:hAnsiTheme="minorHAnsi" w:cstheme="minorHAnsi"/>
          <w:sz w:val="24"/>
        </w:rPr>
        <w:t xml:space="preserve"> conforme escala definida </w:t>
      </w:r>
      <w:proofErr w:type="gramStart"/>
      <w:r w:rsidR="00E07845" w:rsidRPr="00BA39D9">
        <w:rPr>
          <w:rFonts w:asciiTheme="minorHAnsi" w:hAnsiTheme="minorHAnsi" w:cstheme="minorHAnsi"/>
          <w:sz w:val="24"/>
        </w:rPr>
        <w:t>entre  CONTRATANTE</w:t>
      </w:r>
      <w:proofErr w:type="gramEnd"/>
      <w:r w:rsidR="00E07845" w:rsidRPr="00BA39D9">
        <w:rPr>
          <w:rFonts w:asciiTheme="minorHAnsi" w:hAnsiTheme="minorHAnsi" w:cstheme="minorHAnsi"/>
          <w:sz w:val="24"/>
        </w:rPr>
        <w:t xml:space="preserve"> e CONTRATADO. Desmarcações de agendas do CISALP/CEM e na sede dos municípios, serão aceitas somente com antecedência mínima de 48 (quarenta e oito horas de antecedência). O não cumprimento ao disposto acima, acarretará, ao CONTRATADO, a aplicação de penalidades. </w:t>
      </w:r>
      <w:r w:rsidR="00241EFE" w:rsidRPr="00BA39D9">
        <w:rPr>
          <w:rFonts w:asciiTheme="minorHAnsi" w:hAnsiTheme="minorHAnsi" w:cstheme="minorHAnsi"/>
          <w:sz w:val="24"/>
        </w:rPr>
        <w:t xml:space="preserve"> </w:t>
      </w:r>
    </w:p>
    <w:p w14:paraId="50645DA1" w14:textId="50786E61" w:rsidR="00004151" w:rsidRPr="00A24E8F" w:rsidRDefault="00B66133" w:rsidP="00DA1E8B">
      <w:pPr>
        <w:spacing w:line="360" w:lineRule="auto"/>
        <w:jc w:val="both"/>
        <w:rPr>
          <w:rFonts w:asciiTheme="minorHAnsi" w:hAnsiTheme="minorHAnsi" w:cstheme="minorHAnsi"/>
          <w:sz w:val="24"/>
        </w:rPr>
      </w:pPr>
      <w:r w:rsidRPr="00A24E8F">
        <w:rPr>
          <w:rFonts w:asciiTheme="minorHAnsi" w:hAnsiTheme="minorHAnsi" w:cstheme="minorHAnsi"/>
          <w:sz w:val="24"/>
        </w:rPr>
        <w:t>6.5</w:t>
      </w:r>
      <w:r w:rsidR="00004151" w:rsidRPr="00A24E8F">
        <w:rPr>
          <w:rFonts w:asciiTheme="minorHAnsi" w:hAnsiTheme="minorHAnsi" w:cstheme="minorHAnsi"/>
          <w:sz w:val="24"/>
        </w:rPr>
        <w:t>. Apresentar mensalmente a nota fiscal dos serviços prestados junto à Secretaria Executiva do CISALP, com a autorização do fundo Municipal de Saúde.</w:t>
      </w:r>
    </w:p>
    <w:p w14:paraId="0F67DBB3" w14:textId="50AB94B0" w:rsidR="00004151" w:rsidRPr="00A24E8F" w:rsidRDefault="00B66133" w:rsidP="00DA1E8B">
      <w:pPr>
        <w:spacing w:line="360" w:lineRule="auto"/>
        <w:jc w:val="both"/>
        <w:rPr>
          <w:rFonts w:asciiTheme="minorHAnsi" w:hAnsiTheme="minorHAnsi" w:cstheme="minorHAnsi"/>
          <w:sz w:val="24"/>
        </w:rPr>
      </w:pPr>
      <w:r w:rsidRPr="00A24E8F">
        <w:rPr>
          <w:rFonts w:asciiTheme="minorHAnsi" w:hAnsiTheme="minorHAnsi" w:cstheme="minorHAnsi"/>
          <w:sz w:val="24"/>
        </w:rPr>
        <w:lastRenderedPageBreak/>
        <w:t>6.</w:t>
      </w:r>
      <w:r w:rsidR="00E07845" w:rsidRPr="00A24E8F">
        <w:rPr>
          <w:rFonts w:asciiTheme="minorHAnsi" w:hAnsiTheme="minorHAnsi" w:cstheme="minorHAnsi"/>
          <w:sz w:val="24"/>
        </w:rPr>
        <w:t>6</w:t>
      </w:r>
      <w:r w:rsidR="00004151" w:rsidRPr="00A24E8F">
        <w:rPr>
          <w:rFonts w:asciiTheme="minorHAnsi" w:hAnsiTheme="minorHAnsi" w:cstheme="minorHAnsi"/>
          <w:sz w:val="24"/>
        </w:rPr>
        <w:t>. Manter-se habilitado junto aos órgãos de fiscalização da sua categoria.</w:t>
      </w:r>
    </w:p>
    <w:p w14:paraId="1E6418E1" w14:textId="0D27BDF2" w:rsidR="00004151" w:rsidRPr="00A24E8F" w:rsidRDefault="00B66133" w:rsidP="00DA1E8B">
      <w:pPr>
        <w:spacing w:line="360" w:lineRule="auto"/>
        <w:jc w:val="both"/>
        <w:rPr>
          <w:rFonts w:asciiTheme="minorHAnsi" w:hAnsiTheme="minorHAnsi" w:cstheme="minorHAnsi"/>
          <w:sz w:val="24"/>
        </w:rPr>
      </w:pPr>
      <w:r w:rsidRPr="00A24E8F">
        <w:rPr>
          <w:rFonts w:asciiTheme="minorHAnsi" w:hAnsiTheme="minorHAnsi" w:cstheme="minorHAnsi"/>
          <w:sz w:val="24"/>
        </w:rPr>
        <w:t>6.8</w:t>
      </w:r>
      <w:r w:rsidR="00004151" w:rsidRPr="00A24E8F">
        <w:rPr>
          <w:rFonts w:asciiTheme="minorHAnsi" w:hAnsiTheme="minorHAnsi" w:cstheme="minorHAnsi"/>
          <w:sz w:val="24"/>
        </w:rPr>
        <w:t xml:space="preserve">. Zelar pelo cumprimento das normas internas da </w:t>
      </w:r>
      <w:r w:rsidR="00920C41">
        <w:rPr>
          <w:rFonts w:asciiTheme="minorHAnsi" w:hAnsiTheme="minorHAnsi" w:cstheme="minorHAnsi"/>
          <w:sz w:val="24"/>
        </w:rPr>
        <w:t>CONTRATANTE</w:t>
      </w:r>
      <w:r w:rsidR="00004151" w:rsidRPr="00A24E8F">
        <w:rPr>
          <w:rFonts w:asciiTheme="minorHAnsi" w:hAnsiTheme="minorHAnsi" w:cstheme="minorHAnsi"/>
          <w:sz w:val="24"/>
        </w:rPr>
        <w:t>, bem como, de higiene e segurança do trabalho, seguindo as normas do Ministério do Trabalho e do Ministério da Saúde.</w:t>
      </w:r>
    </w:p>
    <w:p w14:paraId="011B21B8" w14:textId="6CBC5FF9" w:rsidR="00004151" w:rsidRPr="00BA39D9" w:rsidRDefault="00004151" w:rsidP="00DA1E8B">
      <w:pPr>
        <w:spacing w:line="360" w:lineRule="auto"/>
        <w:jc w:val="both"/>
        <w:rPr>
          <w:rFonts w:asciiTheme="minorHAnsi" w:hAnsiTheme="minorHAnsi" w:cstheme="minorHAnsi"/>
          <w:sz w:val="24"/>
        </w:rPr>
      </w:pPr>
      <w:r w:rsidRPr="00A24E8F">
        <w:rPr>
          <w:rFonts w:asciiTheme="minorHAnsi" w:hAnsiTheme="minorHAnsi" w:cstheme="minorHAnsi"/>
          <w:sz w:val="24"/>
        </w:rPr>
        <w:t>6.</w:t>
      </w:r>
      <w:r w:rsidR="00B66133" w:rsidRPr="00A24E8F">
        <w:rPr>
          <w:rFonts w:asciiTheme="minorHAnsi" w:hAnsiTheme="minorHAnsi" w:cstheme="minorHAnsi"/>
          <w:sz w:val="24"/>
        </w:rPr>
        <w:t>9</w:t>
      </w:r>
      <w:r w:rsidRPr="00A24E8F">
        <w:rPr>
          <w:rFonts w:asciiTheme="minorHAnsi" w:hAnsiTheme="minorHAnsi" w:cstheme="minorHAnsi"/>
          <w:sz w:val="24"/>
        </w:rPr>
        <w:t xml:space="preserve">. Comunicar à </w:t>
      </w:r>
      <w:r w:rsidR="00920C41">
        <w:rPr>
          <w:rFonts w:asciiTheme="minorHAnsi" w:hAnsiTheme="minorHAnsi" w:cstheme="minorHAnsi"/>
          <w:sz w:val="24"/>
        </w:rPr>
        <w:t>CONTRATANTE</w:t>
      </w:r>
      <w:r w:rsidRPr="00A24E8F">
        <w:rPr>
          <w:rFonts w:asciiTheme="minorHAnsi" w:hAnsiTheme="minorHAnsi" w:cstheme="minorHAnsi"/>
          <w:sz w:val="24"/>
        </w:rPr>
        <w:t xml:space="preserve"> qualquer alteração que possa comprometer a manutenção do </w:t>
      </w:r>
      <w:r w:rsidRPr="00BA39D9">
        <w:rPr>
          <w:rFonts w:asciiTheme="minorHAnsi" w:hAnsiTheme="minorHAnsi" w:cstheme="minorHAnsi"/>
          <w:sz w:val="24"/>
        </w:rPr>
        <w:t>Contrato.</w:t>
      </w:r>
    </w:p>
    <w:p w14:paraId="08E9493E" w14:textId="46E0F185" w:rsidR="00004151" w:rsidRPr="00BA39D9" w:rsidRDefault="00B66133" w:rsidP="00DA1E8B">
      <w:pPr>
        <w:spacing w:line="360" w:lineRule="auto"/>
        <w:jc w:val="both"/>
        <w:rPr>
          <w:rFonts w:asciiTheme="minorHAnsi" w:hAnsiTheme="minorHAnsi" w:cstheme="minorHAnsi"/>
          <w:sz w:val="24"/>
        </w:rPr>
      </w:pPr>
      <w:r w:rsidRPr="00BA39D9">
        <w:rPr>
          <w:rFonts w:asciiTheme="minorHAnsi" w:hAnsiTheme="minorHAnsi" w:cstheme="minorHAnsi"/>
          <w:sz w:val="24"/>
        </w:rPr>
        <w:t>6.10</w:t>
      </w:r>
      <w:r w:rsidR="00004151" w:rsidRPr="00BA39D9">
        <w:rPr>
          <w:rFonts w:asciiTheme="minorHAnsi" w:hAnsiTheme="minorHAnsi" w:cstheme="minorHAnsi"/>
          <w:sz w:val="24"/>
        </w:rPr>
        <w:t xml:space="preserve">. Responsabilizar-se por todos os danos causados à </w:t>
      </w:r>
      <w:r w:rsidR="00920C41" w:rsidRPr="00BA39D9">
        <w:rPr>
          <w:rFonts w:asciiTheme="minorHAnsi" w:hAnsiTheme="minorHAnsi" w:cstheme="minorHAnsi"/>
          <w:sz w:val="24"/>
        </w:rPr>
        <w:t>CONTRATANTE</w:t>
      </w:r>
      <w:r w:rsidR="00004151" w:rsidRPr="00BA39D9">
        <w:rPr>
          <w:rFonts w:asciiTheme="minorHAnsi" w:hAnsiTheme="minorHAnsi" w:cstheme="minorHAnsi"/>
          <w:sz w:val="24"/>
        </w:rPr>
        <w:t xml:space="preserve"> e/ou terceiros, decorrentes de sua culpa ou dolo, provocados pela negligência, imprudência ou imperícia quando repará-las e corrigi-las às suas expensas.</w:t>
      </w:r>
    </w:p>
    <w:p w14:paraId="78AB883E" w14:textId="2B18BDCD" w:rsidR="00A42B60" w:rsidRPr="00BA39D9" w:rsidRDefault="00B66133" w:rsidP="00A42B60">
      <w:pPr>
        <w:spacing w:line="360" w:lineRule="auto"/>
        <w:jc w:val="both"/>
        <w:rPr>
          <w:rFonts w:asciiTheme="minorHAnsi" w:hAnsiTheme="minorHAnsi" w:cstheme="minorHAnsi"/>
          <w:sz w:val="24"/>
        </w:rPr>
      </w:pPr>
      <w:r w:rsidRPr="00BA39D9">
        <w:rPr>
          <w:rFonts w:asciiTheme="minorHAnsi" w:hAnsiTheme="minorHAnsi" w:cstheme="minorHAnsi"/>
          <w:sz w:val="24"/>
        </w:rPr>
        <w:t>6.11</w:t>
      </w:r>
      <w:r w:rsidR="000E0302" w:rsidRPr="00BA39D9">
        <w:rPr>
          <w:rFonts w:asciiTheme="minorHAnsi" w:hAnsiTheme="minorHAnsi" w:cstheme="minorHAnsi"/>
          <w:sz w:val="24"/>
        </w:rPr>
        <w:t xml:space="preserve">. </w:t>
      </w:r>
      <w:r w:rsidR="00A42B60" w:rsidRPr="00BA39D9">
        <w:rPr>
          <w:rFonts w:asciiTheme="minorHAnsi" w:hAnsiTheme="minorHAnsi" w:cstheme="minorHAnsi"/>
          <w:sz w:val="24"/>
        </w:rPr>
        <w:t>Responsabilizar por todas as despesas geradas</w:t>
      </w:r>
      <w:r w:rsidR="000D7B98" w:rsidRPr="00BA39D9">
        <w:rPr>
          <w:rFonts w:asciiTheme="minorHAnsi" w:hAnsiTheme="minorHAnsi" w:cstheme="minorHAnsi"/>
          <w:sz w:val="24"/>
        </w:rPr>
        <w:t xml:space="preserve"> em caso de intercorrências</w:t>
      </w:r>
      <w:r w:rsidR="00980E20" w:rsidRPr="00BA39D9">
        <w:rPr>
          <w:rFonts w:asciiTheme="minorHAnsi" w:hAnsiTheme="minorHAnsi" w:cstheme="minorHAnsi"/>
          <w:sz w:val="24"/>
        </w:rPr>
        <w:t xml:space="preserve"> durante os procedimentos</w:t>
      </w:r>
      <w:r w:rsidR="000D7B98" w:rsidRPr="00BA39D9">
        <w:rPr>
          <w:rFonts w:asciiTheme="minorHAnsi" w:hAnsiTheme="minorHAnsi" w:cstheme="minorHAnsi"/>
          <w:sz w:val="24"/>
        </w:rPr>
        <w:t>, tais como:</w:t>
      </w:r>
      <w:r w:rsidR="00A42B60" w:rsidRPr="00BA39D9">
        <w:rPr>
          <w:rFonts w:asciiTheme="minorHAnsi" w:hAnsiTheme="minorHAnsi" w:cstheme="minorHAnsi"/>
          <w:sz w:val="24"/>
        </w:rPr>
        <w:t xml:space="preserve"> medicamentos</w:t>
      </w:r>
      <w:r w:rsidR="000D7B98" w:rsidRPr="00BA39D9">
        <w:rPr>
          <w:rFonts w:asciiTheme="minorHAnsi" w:hAnsiTheme="minorHAnsi" w:cstheme="minorHAnsi"/>
          <w:sz w:val="24"/>
        </w:rPr>
        <w:t xml:space="preserve"> e hemoderivados</w:t>
      </w:r>
      <w:r w:rsidR="00A42B60" w:rsidRPr="00BA39D9">
        <w:rPr>
          <w:rFonts w:asciiTheme="minorHAnsi" w:hAnsiTheme="minorHAnsi" w:cstheme="minorHAnsi"/>
          <w:sz w:val="24"/>
        </w:rPr>
        <w:t>, insumos</w:t>
      </w:r>
      <w:r w:rsidR="00D57298" w:rsidRPr="00BA39D9">
        <w:rPr>
          <w:rFonts w:asciiTheme="minorHAnsi" w:hAnsiTheme="minorHAnsi" w:cstheme="minorHAnsi"/>
          <w:sz w:val="24"/>
        </w:rPr>
        <w:t xml:space="preserve"> e materiais médico-</w:t>
      </w:r>
      <w:r w:rsidR="000D7B98" w:rsidRPr="00BA39D9">
        <w:rPr>
          <w:rFonts w:asciiTheme="minorHAnsi" w:hAnsiTheme="minorHAnsi" w:cstheme="minorHAnsi"/>
          <w:sz w:val="24"/>
        </w:rPr>
        <w:t>hospitalares</w:t>
      </w:r>
      <w:r w:rsidR="00A42B60" w:rsidRPr="00BA39D9">
        <w:rPr>
          <w:rFonts w:asciiTheme="minorHAnsi" w:hAnsiTheme="minorHAnsi" w:cstheme="minorHAnsi"/>
          <w:sz w:val="24"/>
        </w:rPr>
        <w:t xml:space="preserve">, </w:t>
      </w:r>
      <w:r w:rsidR="000D7B98" w:rsidRPr="00BA39D9">
        <w:rPr>
          <w:rFonts w:asciiTheme="minorHAnsi" w:hAnsiTheme="minorHAnsi" w:cstheme="minorHAnsi"/>
          <w:sz w:val="24"/>
        </w:rPr>
        <w:t xml:space="preserve">honorários médicos, taxas hospitalares, refeições para o paciente e acompanhante, </w:t>
      </w:r>
      <w:r w:rsidR="00A42B60" w:rsidRPr="00BA39D9">
        <w:rPr>
          <w:rFonts w:asciiTheme="minorHAnsi" w:hAnsiTheme="minorHAnsi" w:cstheme="minorHAnsi"/>
          <w:sz w:val="24"/>
        </w:rPr>
        <w:t xml:space="preserve">até 02 (duas) diárias de enfermaria, até 02 (duas) diárias </w:t>
      </w:r>
      <w:r w:rsidR="000D7B98" w:rsidRPr="00BA39D9">
        <w:rPr>
          <w:rFonts w:asciiTheme="minorHAnsi" w:hAnsiTheme="minorHAnsi" w:cstheme="minorHAnsi"/>
          <w:sz w:val="24"/>
        </w:rPr>
        <w:t>de Unidade de Terapia Intensiva – UTI</w:t>
      </w:r>
      <w:r w:rsidR="00980E20" w:rsidRPr="00BA39D9">
        <w:rPr>
          <w:rFonts w:asciiTheme="minorHAnsi" w:hAnsiTheme="minorHAnsi" w:cstheme="minorHAnsi"/>
          <w:sz w:val="24"/>
        </w:rPr>
        <w:t xml:space="preserve"> e demais despesas hospitalares</w:t>
      </w:r>
      <w:r w:rsidR="000D7B98" w:rsidRPr="00BA39D9">
        <w:rPr>
          <w:rFonts w:asciiTheme="minorHAnsi" w:hAnsiTheme="minorHAnsi" w:cstheme="minorHAnsi"/>
          <w:sz w:val="24"/>
        </w:rPr>
        <w:t xml:space="preserve">. </w:t>
      </w:r>
    </w:p>
    <w:p w14:paraId="6796AB1E" w14:textId="553D1386" w:rsidR="00D57298" w:rsidRPr="00BA39D9" w:rsidRDefault="00D57298" w:rsidP="00A42B60">
      <w:pPr>
        <w:spacing w:line="360" w:lineRule="auto"/>
        <w:jc w:val="both"/>
        <w:rPr>
          <w:rFonts w:asciiTheme="minorHAnsi" w:hAnsiTheme="minorHAnsi" w:cstheme="minorHAnsi"/>
          <w:sz w:val="24"/>
        </w:rPr>
      </w:pPr>
      <w:r w:rsidRPr="00BA39D9">
        <w:rPr>
          <w:rFonts w:asciiTheme="minorHAnsi" w:hAnsiTheme="minorHAnsi" w:cstheme="minorHAnsi"/>
          <w:sz w:val="24"/>
        </w:rPr>
        <w:t>6.1</w:t>
      </w:r>
      <w:r w:rsidR="00B66133" w:rsidRPr="00BA39D9">
        <w:rPr>
          <w:rFonts w:asciiTheme="minorHAnsi" w:hAnsiTheme="minorHAnsi" w:cstheme="minorHAnsi"/>
          <w:sz w:val="24"/>
        </w:rPr>
        <w:t>2</w:t>
      </w:r>
      <w:r w:rsidRPr="00BA39D9">
        <w:rPr>
          <w:rFonts w:asciiTheme="minorHAnsi" w:hAnsiTheme="minorHAnsi" w:cstheme="minorHAnsi"/>
          <w:sz w:val="24"/>
        </w:rPr>
        <w:t xml:space="preserve">. </w:t>
      </w:r>
      <w:r w:rsidR="00241EFE" w:rsidRPr="00BA39D9">
        <w:rPr>
          <w:rFonts w:asciiTheme="minorHAnsi" w:hAnsiTheme="minorHAnsi" w:cstheme="minorHAnsi"/>
          <w:sz w:val="24"/>
        </w:rPr>
        <w:t>Fica obrigatóri</w:t>
      </w:r>
      <w:r w:rsidR="00E07845" w:rsidRPr="00BA39D9">
        <w:rPr>
          <w:rFonts w:asciiTheme="minorHAnsi" w:hAnsiTheme="minorHAnsi" w:cstheme="minorHAnsi"/>
          <w:sz w:val="24"/>
        </w:rPr>
        <w:t>a</w:t>
      </w:r>
      <w:r w:rsidR="00241EFE" w:rsidRPr="00BA39D9">
        <w:rPr>
          <w:rFonts w:asciiTheme="minorHAnsi" w:hAnsiTheme="minorHAnsi" w:cstheme="minorHAnsi"/>
          <w:sz w:val="24"/>
        </w:rPr>
        <w:t xml:space="preserve"> </w:t>
      </w:r>
      <w:r w:rsidRPr="00BA39D9">
        <w:rPr>
          <w:rFonts w:asciiTheme="minorHAnsi" w:hAnsiTheme="minorHAnsi" w:cstheme="minorHAnsi"/>
          <w:sz w:val="24"/>
        </w:rPr>
        <w:t>a regularização de todos os dados cadastrais no Cadastro Nacional dos Estabelecimentos de Saúde – CNES, perante intermédio da Vigilância Municipal, verificando se</w:t>
      </w:r>
      <w:r w:rsidR="00E07845" w:rsidRPr="00BA39D9">
        <w:rPr>
          <w:rFonts w:asciiTheme="minorHAnsi" w:hAnsiTheme="minorHAnsi" w:cstheme="minorHAnsi"/>
          <w:sz w:val="24"/>
        </w:rPr>
        <w:t xml:space="preserve"> a empresa</w:t>
      </w:r>
      <w:r w:rsidRPr="00BA39D9">
        <w:rPr>
          <w:rFonts w:asciiTheme="minorHAnsi" w:hAnsiTheme="minorHAnsi" w:cstheme="minorHAnsi"/>
          <w:sz w:val="24"/>
        </w:rPr>
        <w:t xml:space="preserve"> está </w:t>
      </w:r>
      <w:r w:rsidR="00E07845" w:rsidRPr="00BA39D9">
        <w:rPr>
          <w:rFonts w:asciiTheme="minorHAnsi" w:hAnsiTheme="minorHAnsi" w:cstheme="minorHAnsi"/>
          <w:sz w:val="24"/>
        </w:rPr>
        <w:t>vinculada</w:t>
      </w:r>
      <w:r w:rsidRPr="00BA39D9">
        <w:rPr>
          <w:rFonts w:asciiTheme="minorHAnsi" w:hAnsiTheme="minorHAnsi" w:cstheme="minorHAnsi"/>
          <w:sz w:val="24"/>
        </w:rPr>
        <w:t xml:space="preserve"> ao Sistema Único de Saúde – SUS, informando SIM para o ambulatório SUS e ser cadastrado como terceiro do Consórcio - CIS, conforme estabelecido em Anexo Único da Resolução SES/MG nº 5.819, de 19 de Julho de 2017.</w:t>
      </w:r>
    </w:p>
    <w:p w14:paraId="375AC575" w14:textId="46A1C45C" w:rsidR="00E07845" w:rsidRPr="00BA39D9" w:rsidRDefault="00E07845" w:rsidP="00A42B60">
      <w:pPr>
        <w:spacing w:line="360" w:lineRule="auto"/>
        <w:jc w:val="both"/>
        <w:rPr>
          <w:rFonts w:asciiTheme="minorHAnsi" w:hAnsiTheme="minorHAnsi" w:cstheme="minorHAnsi"/>
          <w:sz w:val="24"/>
        </w:rPr>
      </w:pPr>
      <w:r w:rsidRPr="00BA39D9">
        <w:rPr>
          <w:rFonts w:asciiTheme="minorHAnsi" w:hAnsiTheme="minorHAnsi" w:cstheme="minorHAnsi"/>
          <w:sz w:val="24"/>
        </w:rPr>
        <w:t xml:space="preserve">6.13. Fica o CONTRATADO </w:t>
      </w:r>
      <w:r w:rsidRPr="00BA39D9">
        <w:rPr>
          <w:rFonts w:asciiTheme="minorHAnsi" w:hAnsiTheme="minorHAnsi" w:cstheme="minorHAnsi"/>
          <w:b/>
          <w:sz w:val="24"/>
        </w:rPr>
        <w:t xml:space="preserve">proibido </w:t>
      </w:r>
      <w:r w:rsidR="00220DC1" w:rsidRPr="00BA39D9">
        <w:rPr>
          <w:rFonts w:asciiTheme="minorHAnsi" w:hAnsiTheme="minorHAnsi" w:cstheme="minorHAnsi"/>
          <w:sz w:val="24"/>
        </w:rPr>
        <w:t>de repassar, ao paciente, qualquer informação sobre a contratualização entre CISALP/CONTRATADO</w:t>
      </w:r>
      <w:r w:rsidR="00220DC1" w:rsidRPr="00BA39D9">
        <w:rPr>
          <w:rFonts w:asciiTheme="minorHAnsi" w:hAnsiTheme="minorHAnsi" w:cstheme="minorHAnsi"/>
          <w:b/>
          <w:sz w:val="24"/>
        </w:rPr>
        <w:t xml:space="preserve">. </w:t>
      </w:r>
      <w:r w:rsidR="00220DC1" w:rsidRPr="00BA39D9">
        <w:rPr>
          <w:rFonts w:asciiTheme="minorHAnsi" w:hAnsiTheme="minorHAnsi" w:cstheme="minorHAnsi"/>
          <w:sz w:val="24"/>
        </w:rPr>
        <w:t xml:space="preserve">O não cumprimento ao disposto acima, acarretará, ao CONTRATADO, a aplicação de penalidades.  </w:t>
      </w:r>
    </w:p>
    <w:p w14:paraId="46F6DD1B" w14:textId="43DC4C89" w:rsidR="00220DC1" w:rsidRPr="00BA39D9" w:rsidRDefault="00220DC1" w:rsidP="00220DC1">
      <w:pPr>
        <w:spacing w:line="360" w:lineRule="auto"/>
        <w:jc w:val="both"/>
        <w:rPr>
          <w:rFonts w:asciiTheme="minorHAnsi" w:hAnsiTheme="minorHAnsi" w:cstheme="minorHAnsi"/>
          <w:sz w:val="24"/>
        </w:rPr>
      </w:pPr>
      <w:r w:rsidRPr="00BA39D9">
        <w:rPr>
          <w:rFonts w:asciiTheme="minorHAnsi" w:hAnsiTheme="minorHAnsi" w:cstheme="minorHAnsi"/>
          <w:sz w:val="24"/>
        </w:rPr>
        <w:t>6.14.</w:t>
      </w:r>
      <w:r w:rsidRPr="00BA39D9">
        <w:rPr>
          <w:rFonts w:asciiTheme="minorHAnsi" w:hAnsiTheme="minorHAnsi" w:cstheme="minorHAnsi"/>
          <w:b/>
          <w:sz w:val="24"/>
        </w:rPr>
        <w:t xml:space="preserve"> </w:t>
      </w:r>
      <w:r w:rsidRPr="00BA39D9">
        <w:rPr>
          <w:rFonts w:asciiTheme="minorHAnsi" w:hAnsiTheme="minorHAnsi" w:cstheme="minorHAnsi"/>
          <w:sz w:val="24"/>
        </w:rPr>
        <w:t xml:space="preserve">Fica o CONTRATADO </w:t>
      </w:r>
      <w:r w:rsidRPr="00BA39D9">
        <w:rPr>
          <w:rFonts w:asciiTheme="minorHAnsi" w:hAnsiTheme="minorHAnsi" w:cstheme="minorHAnsi"/>
          <w:b/>
          <w:sz w:val="24"/>
        </w:rPr>
        <w:t xml:space="preserve">proibido de ENCAMINHAR </w:t>
      </w:r>
      <w:r w:rsidRPr="00BA39D9">
        <w:rPr>
          <w:rFonts w:asciiTheme="minorHAnsi" w:hAnsiTheme="minorHAnsi" w:cstheme="minorHAnsi"/>
          <w:sz w:val="24"/>
        </w:rPr>
        <w:t>o paciente ao CISALP, bem como constar, nas prescrições e encaminhamentos, qualquer informação sobre</w:t>
      </w:r>
      <w:r w:rsidRPr="00BA39D9">
        <w:rPr>
          <w:rFonts w:asciiTheme="minorHAnsi" w:hAnsiTheme="minorHAnsi" w:cstheme="minorHAnsi"/>
          <w:b/>
          <w:sz w:val="24"/>
        </w:rPr>
        <w:t xml:space="preserve"> </w:t>
      </w:r>
      <w:r w:rsidRPr="00BA39D9">
        <w:rPr>
          <w:rFonts w:asciiTheme="minorHAnsi" w:hAnsiTheme="minorHAnsi" w:cstheme="minorHAnsi"/>
          <w:sz w:val="24"/>
        </w:rPr>
        <w:t>a contratualização entre CISALP/CONTRATADO</w:t>
      </w:r>
      <w:r w:rsidRPr="00BA39D9">
        <w:rPr>
          <w:rFonts w:asciiTheme="minorHAnsi" w:hAnsiTheme="minorHAnsi" w:cstheme="minorHAnsi"/>
          <w:b/>
          <w:sz w:val="24"/>
        </w:rPr>
        <w:t xml:space="preserve">. </w:t>
      </w:r>
      <w:r w:rsidRPr="00BA39D9">
        <w:rPr>
          <w:rFonts w:asciiTheme="minorHAnsi" w:hAnsiTheme="minorHAnsi" w:cstheme="minorHAnsi"/>
          <w:sz w:val="24"/>
        </w:rPr>
        <w:t xml:space="preserve">O não cumprimento ao disposto acima, acarretará, ao CONTRATADO, a aplicação de penalidades.  </w:t>
      </w:r>
    </w:p>
    <w:p w14:paraId="75710CD1" w14:textId="77777777" w:rsidR="00BB041C" w:rsidRPr="00A24E8F" w:rsidRDefault="00BB041C" w:rsidP="00220DC1">
      <w:pPr>
        <w:spacing w:line="360" w:lineRule="auto"/>
        <w:jc w:val="both"/>
        <w:rPr>
          <w:rFonts w:asciiTheme="minorHAnsi" w:hAnsiTheme="minorHAnsi" w:cstheme="minorHAnsi"/>
          <w:color w:val="FF0000"/>
          <w:sz w:val="24"/>
        </w:rPr>
      </w:pPr>
    </w:p>
    <w:p w14:paraId="2C01D03D" w14:textId="7146EE98" w:rsidR="00BB041C" w:rsidRPr="00A24E8F" w:rsidRDefault="00BB041C" w:rsidP="00BB041C">
      <w:pPr>
        <w:numPr>
          <w:ilvl w:val="0"/>
          <w:numId w:val="27"/>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spacing w:line="360" w:lineRule="auto"/>
        <w:ind w:left="0" w:firstLine="0"/>
        <w:jc w:val="both"/>
        <w:rPr>
          <w:rFonts w:asciiTheme="minorHAnsi" w:hAnsiTheme="minorHAnsi" w:cstheme="minorHAnsi"/>
          <w:b/>
          <w:sz w:val="24"/>
        </w:rPr>
      </w:pPr>
      <w:r w:rsidRPr="00A24E8F">
        <w:rPr>
          <w:rFonts w:asciiTheme="minorHAnsi" w:hAnsiTheme="minorHAnsi" w:cstheme="minorHAnsi"/>
          <w:b/>
          <w:sz w:val="24"/>
        </w:rPr>
        <w:t>CLÁUSULA SÉTIMA – Obrigações do Município Consorciado</w:t>
      </w:r>
    </w:p>
    <w:p w14:paraId="09884292" w14:textId="77777777" w:rsidR="007F4588" w:rsidRPr="007F4588" w:rsidRDefault="007F4588" w:rsidP="007F4588">
      <w:pPr>
        <w:pStyle w:val="PargrafodaLista"/>
        <w:numPr>
          <w:ilvl w:val="1"/>
          <w:numId w:val="27"/>
        </w:numPr>
        <w:spacing w:line="360" w:lineRule="auto"/>
        <w:jc w:val="both"/>
        <w:rPr>
          <w:rFonts w:asciiTheme="minorHAnsi" w:hAnsiTheme="minorHAnsi" w:cstheme="minorHAnsi"/>
          <w:sz w:val="24"/>
        </w:rPr>
      </w:pPr>
      <w:r w:rsidRPr="007F4588">
        <w:rPr>
          <w:rFonts w:asciiTheme="minorHAnsi" w:hAnsiTheme="minorHAnsi" w:cstheme="minorHAnsi"/>
          <w:sz w:val="24"/>
        </w:rPr>
        <w:lastRenderedPageBreak/>
        <w:t xml:space="preserve">Enviar ao CISALP, mensalmente, a produção de serviços executada na sede do município. A mesma deverá ser enviada de forma digitada e deverá constar os dados completos do paciente, sendo, nome completo, nome da mãe, número do Cartão Nacional do SUS, endereço, telefone, CPF, data de nascimento. Tanto o profissional que prestou o serviço, quanto o paciente e </w:t>
      </w:r>
      <w:proofErr w:type="gramStart"/>
      <w:r w:rsidRPr="007F4588">
        <w:rPr>
          <w:rFonts w:asciiTheme="minorHAnsi" w:hAnsiTheme="minorHAnsi" w:cstheme="minorHAnsi"/>
          <w:sz w:val="24"/>
        </w:rPr>
        <w:t>secretário(</w:t>
      </w:r>
      <w:proofErr w:type="gramEnd"/>
      <w:r w:rsidRPr="007F4588">
        <w:rPr>
          <w:rFonts w:asciiTheme="minorHAnsi" w:hAnsiTheme="minorHAnsi" w:cstheme="minorHAnsi"/>
          <w:sz w:val="24"/>
        </w:rPr>
        <w:t>a) Municipal de saúde deverão assinar a produção.</w:t>
      </w:r>
    </w:p>
    <w:p w14:paraId="4B6E88C8" w14:textId="77777777" w:rsidR="007F4588" w:rsidRPr="007F4588" w:rsidRDefault="007F4588" w:rsidP="007F4588">
      <w:pPr>
        <w:pStyle w:val="PargrafodaLista"/>
        <w:numPr>
          <w:ilvl w:val="1"/>
          <w:numId w:val="27"/>
        </w:numPr>
        <w:spacing w:line="360" w:lineRule="auto"/>
        <w:jc w:val="both"/>
        <w:rPr>
          <w:rFonts w:asciiTheme="minorHAnsi" w:hAnsiTheme="minorHAnsi" w:cstheme="minorHAnsi"/>
          <w:sz w:val="24"/>
        </w:rPr>
      </w:pPr>
      <w:r w:rsidRPr="007F4588">
        <w:rPr>
          <w:rFonts w:asciiTheme="minorHAnsi" w:hAnsiTheme="minorHAnsi" w:cstheme="minorHAnsi"/>
          <w:sz w:val="24"/>
        </w:rPr>
        <w:t>Para atendimentos realizados na sede do CISALP/CEM, fica o município responsável em enviar a listagem com o nome dos pacientes agendados, de forma completa, para o e-mail: enfermagem@cisalp.mg.gov.br, com antecedência mínima de 48 (quarenta e oito) horas.</w:t>
      </w:r>
    </w:p>
    <w:p w14:paraId="6A823566" w14:textId="77777777" w:rsidR="007F4588" w:rsidRPr="007F4588" w:rsidRDefault="007F4588" w:rsidP="007F4588">
      <w:pPr>
        <w:pStyle w:val="PargrafodaLista"/>
        <w:numPr>
          <w:ilvl w:val="1"/>
          <w:numId w:val="27"/>
        </w:numPr>
        <w:spacing w:line="360" w:lineRule="auto"/>
        <w:jc w:val="both"/>
        <w:rPr>
          <w:rFonts w:asciiTheme="minorHAnsi" w:hAnsiTheme="minorHAnsi" w:cstheme="minorHAnsi"/>
          <w:sz w:val="24"/>
        </w:rPr>
      </w:pPr>
      <w:r w:rsidRPr="007F4588">
        <w:rPr>
          <w:rFonts w:asciiTheme="minorHAnsi" w:hAnsiTheme="minorHAnsi" w:cstheme="minorHAnsi"/>
          <w:sz w:val="24"/>
        </w:rPr>
        <w:t>Desmarcações de agenda deverão serem feitas somente mediante justificativa plausível e deverá acontecer com antecedência mínima de 48 (quarenta e oito) horas.</w:t>
      </w:r>
    </w:p>
    <w:p w14:paraId="2047749B" w14:textId="77777777" w:rsidR="007F4588" w:rsidRPr="007F4588" w:rsidRDefault="007F4588" w:rsidP="007F4588">
      <w:pPr>
        <w:pStyle w:val="PargrafodaLista"/>
        <w:numPr>
          <w:ilvl w:val="1"/>
          <w:numId w:val="27"/>
        </w:numPr>
        <w:spacing w:line="360" w:lineRule="auto"/>
        <w:jc w:val="both"/>
        <w:rPr>
          <w:rFonts w:asciiTheme="minorHAnsi" w:hAnsiTheme="minorHAnsi" w:cstheme="minorHAnsi"/>
          <w:sz w:val="24"/>
        </w:rPr>
      </w:pPr>
      <w:r w:rsidRPr="007F4588">
        <w:rPr>
          <w:rFonts w:asciiTheme="minorHAnsi" w:hAnsiTheme="minorHAnsi" w:cstheme="minorHAnsi"/>
          <w:b/>
          <w:sz w:val="24"/>
        </w:rPr>
        <w:t>Agendamento de serviços terceirizados deverão serem feitos</w:t>
      </w:r>
      <w:r w:rsidRPr="007F4588">
        <w:rPr>
          <w:rFonts w:asciiTheme="minorHAnsi" w:hAnsiTheme="minorHAnsi" w:cstheme="minorHAnsi"/>
          <w:sz w:val="24"/>
        </w:rPr>
        <w:t xml:space="preserve">, </w:t>
      </w:r>
      <w:r w:rsidRPr="007F4588">
        <w:rPr>
          <w:rFonts w:asciiTheme="minorHAnsi" w:hAnsiTheme="minorHAnsi" w:cstheme="minorHAnsi"/>
          <w:b/>
          <w:sz w:val="24"/>
        </w:rPr>
        <w:t>para os procedimentos eletivos,</w:t>
      </w:r>
      <w:r w:rsidRPr="007F4588">
        <w:rPr>
          <w:rFonts w:asciiTheme="minorHAnsi" w:hAnsiTheme="minorHAnsi" w:cstheme="minorHAnsi"/>
          <w:sz w:val="24"/>
        </w:rPr>
        <w:t xml:space="preserve"> de forma planejada, sendo enviado para o e-mail </w:t>
      </w:r>
      <w:hyperlink r:id="rId11" w:history="1">
        <w:r w:rsidRPr="007F4588">
          <w:rPr>
            <w:rStyle w:val="Hyperlink"/>
            <w:rFonts w:asciiTheme="minorHAnsi" w:hAnsiTheme="minorHAnsi" w:cstheme="minorHAnsi"/>
            <w:color w:val="auto"/>
            <w:sz w:val="24"/>
          </w:rPr>
          <w:t>agendamento@cisalp.mg.gov.br</w:t>
        </w:r>
      </w:hyperlink>
      <w:r w:rsidRPr="007F4588">
        <w:rPr>
          <w:rFonts w:asciiTheme="minorHAnsi" w:hAnsiTheme="minorHAnsi" w:cstheme="minorHAnsi"/>
          <w:sz w:val="24"/>
        </w:rPr>
        <w:t>, a listagem com o nome completo dos pacientes, procedimentos a serem agendados, impreterivelmente do dia 10 até o dia 15 de cada mês.</w:t>
      </w:r>
    </w:p>
    <w:p w14:paraId="70511D05" w14:textId="77777777" w:rsidR="007F4588" w:rsidRPr="007F4588" w:rsidRDefault="007F4588" w:rsidP="007F4588">
      <w:pPr>
        <w:pStyle w:val="PargrafodaLista"/>
        <w:numPr>
          <w:ilvl w:val="1"/>
          <w:numId w:val="27"/>
        </w:numPr>
        <w:spacing w:line="360" w:lineRule="auto"/>
        <w:jc w:val="both"/>
        <w:rPr>
          <w:rFonts w:asciiTheme="minorHAnsi" w:hAnsiTheme="minorHAnsi" w:cstheme="minorHAnsi"/>
          <w:sz w:val="24"/>
        </w:rPr>
      </w:pPr>
      <w:r w:rsidRPr="007F4588">
        <w:rPr>
          <w:rFonts w:asciiTheme="minorHAnsi" w:hAnsiTheme="minorHAnsi" w:cstheme="minorHAnsi"/>
          <w:b/>
          <w:sz w:val="24"/>
        </w:rPr>
        <w:t>Agendamento de serviços terceirizados deverão serem feitos, para os procedimentos de urgência/emergência</w:t>
      </w:r>
      <w:r w:rsidRPr="007F4588">
        <w:rPr>
          <w:rFonts w:asciiTheme="minorHAnsi" w:hAnsiTheme="minorHAnsi" w:cstheme="minorHAnsi"/>
          <w:sz w:val="24"/>
        </w:rPr>
        <w:t>, deverão ser enviados, conforme necessidade, através do WhatsApp específico para esse serviço, em que deverá ser informado o nome completo dos pacientes, telefones, pedidos médicos e datas de nascimentos.</w:t>
      </w:r>
    </w:p>
    <w:p w14:paraId="72D34A4A" w14:textId="77777777" w:rsidR="007F4588" w:rsidRPr="007F4588" w:rsidRDefault="007F4588" w:rsidP="007F4588">
      <w:pPr>
        <w:pStyle w:val="PargrafodaLista"/>
        <w:numPr>
          <w:ilvl w:val="1"/>
          <w:numId w:val="27"/>
        </w:numPr>
        <w:spacing w:line="360" w:lineRule="auto"/>
        <w:jc w:val="both"/>
        <w:rPr>
          <w:rFonts w:asciiTheme="minorHAnsi" w:hAnsiTheme="minorHAnsi" w:cstheme="minorHAnsi"/>
          <w:sz w:val="24"/>
        </w:rPr>
      </w:pPr>
      <w:r w:rsidRPr="007F4588">
        <w:rPr>
          <w:rFonts w:asciiTheme="minorHAnsi" w:hAnsiTheme="minorHAnsi" w:cstheme="minorHAnsi"/>
          <w:sz w:val="24"/>
        </w:rPr>
        <w:t>Fica o município responsável em estabelecer, para prestação de serviços na sede do município, junto ao CONTRATADO, a agenda de serviços com quantidade de pacientes, horários, frequência de atendimentos, bem como demais informações responsáveis.</w:t>
      </w:r>
    </w:p>
    <w:p w14:paraId="70D76605" w14:textId="77777777" w:rsidR="00915D83" w:rsidRPr="00A24E8F" w:rsidRDefault="00915D83" w:rsidP="00915D83">
      <w:pPr>
        <w:pStyle w:val="PargrafodaLista"/>
        <w:spacing w:line="360" w:lineRule="auto"/>
        <w:ind w:left="0"/>
        <w:jc w:val="both"/>
        <w:rPr>
          <w:rFonts w:asciiTheme="minorHAnsi" w:hAnsiTheme="minorHAnsi" w:cstheme="minorHAnsi"/>
          <w:sz w:val="24"/>
        </w:rPr>
      </w:pPr>
    </w:p>
    <w:p w14:paraId="2EF6A6F3" w14:textId="640EBC7F" w:rsidR="00004151" w:rsidRPr="00A24E8F" w:rsidRDefault="00004151" w:rsidP="00542A8D">
      <w:pPr>
        <w:numPr>
          <w:ilvl w:val="0"/>
          <w:numId w:val="27"/>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spacing w:line="360" w:lineRule="auto"/>
        <w:ind w:left="0" w:firstLine="0"/>
        <w:jc w:val="both"/>
        <w:rPr>
          <w:rFonts w:asciiTheme="minorHAnsi" w:hAnsiTheme="minorHAnsi" w:cstheme="minorHAnsi"/>
          <w:b/>
          <w:sz w:val="24"/>
        </w:rPr>
      </w:pPr>
      <w:r w:rsidRPr="00A24E8F">
        <w:rPr>
          <w:rFonts w:asciiTheme="minorHAnsi" w:hAnsiTheme="minorHAnsi" w:cstheme="minorHAnsi"/>
          <w:b/>
          <w:sz w:val="24"/>
        </w:rPr>
        <w:t xml:space="preserve">CLÁUSULA </w:t>
      </w:r>
      <w:r w:rsidR="00BB041C" w:rsidRPr="00A24E8F">
        <w:rPr>
          <w:rFonts w:asciiTheme="minorHAnsi" w:hAnsiTheme="minorHAnsi" w:cstheme="minorHAnsi"/>
          <w:b/>
          <w:sz w:val="24"/>
        </w:rPr>
        <w:t>OITAVA</w:t>
      </w:r>
      <w:r w:rsidRPr="00A24E8F">
        <w:rPr>
          <w:rFonts w:asciiTheme="minorHAnsi" w:hAnsiTheme="minorHAnsi" w:cstheme="minorHAnsi"/>
          <w:b/>
          <w:sz w:val="24"/>
        </w:rPr>
        <w:t xml:space="preserve"> – Vigência do contrato</w:t>
      </w:r>
    </w:p>
    <w:p w14:paraId="476F7199" w14:textId="6930D776" w:rsidR="00004151" w:rsidRPr="00A24E8F" w:rsidRDefault="00BB041C" w:rsidP="00DA1E8B">
      <w:pPr>
        <w:spacing w:line="360" w:lineRule="auto"/>
        <w:jc w:val="both"/>
        <w:rPr>
          <w:rFonts w:asciiTheme="minorHAnsi" w:hAnsiTheme="minorHAnsi" w:cstheme="minorHAnsi"/>
          <w:sz w:val="24"/>
        </w:rPr>
      </w:pPr>
      <w:r w:rsidRPr="00A24E8F">
        <w:rPr>
          <w:rFonts w:asciiTheme="minorHAnsi" w:hAnsiTheme="minorHAnsi" w:cstheme="minorHAnsi"/>
          <w:sz w:val="24"/>
        </w:rPr>
        <w:t>8</w:t>
      </w:r>
      <w:r w:rsidR="00004151" w:rsidRPr="00A24E8F">
        <w:rPr>
          <w:rFonts w:asciiTheme="minorHAnsi" w:hAnsiTheme="minorHAnsi" w:cstheme="minorHAnsi"/>
          <w:sz w:val="24"/>
        </w:rPr>
        <w:t xml:space="preserve">.1. O presente Termo de Credenciamento terá vigência </w:t>
      </w:r>
      <w:r w:rsidR="00604F83" w:rsidRPr="00A24E8F">
        <w:rPr>
          <w:rFonts w:asciiTheme="minorHAnsi" w:hAnsiTheme="minorHAnsi" w:cstheme="minorHAnsi"/>
          <w:sz w:val="24"/>
        </w:rPr>
        <w:t>de 12 (doze) meses</w:t>
      </w:r>
      <w:r w:rsidR="0021649F" w:rsidRPr="00A24E8F">
        <w:rPr>
          <w:rFonts w:asciiTheme="minorHAnsi" w:hAnsiTheme="minorHAnsi" w:cstheme="minorHAnsi"/>
          <w:sz w:val="24"/>
        </w:rPr>
        <w:t xml:space="preserve"> </w:t>
      </w:r>
      <w:r w:rsidR="0021649F" w:rsidRPr="00A24E8F">
        <w:rPr>
          <w:rFonts w:asciiTheme="minorHAnsi" w:hAnsiTheme="minorHAnsi" w:cstheme="minorHAnsi"/>
          <w:b/>
          <w:sz w:val="24"/>
        </w:rPr>
        <w:t>a partir da sua assinatura, podendo ser prorrogado nos termos do inciso II, do art. 57, da lei 8.666/93 até o limite de 60 (sessenta) meses</w:t>
      </w:r>
      <w:r w:rsidR="00F37E3A" w:rsidRPr="00A24E8F">
        <w:rPr>
          <w:rFonts w:asciiTheme="minorHAnsi" w:hAnsiTheme="minorHAnsi" w:cstheme="minorHAnsi"/>
          <w:b/>
          <w:sz w:val="24"/>
        </w:rPr>
        <w:t>,</w:t>
      </w:r>
      <w:r w:rsidR="0021649F" w:rsidRPr="00A24E8F">
        <w:rPr>
          <w:rFonts w:asciiTheme="minorHAnsi" w:hAnsiTheme="minorHAnsi" w:cstheme="minorHAnsi"/>
          <w:b/>
          <w:sz w:val="24"/>
        </w:rPr>
        <w:t xml:space="preserve"> tendo em vista a obtenção de preços e condições mais vantajosas para a administração.</w:t>
      </w:r>
    </w:p>
    <w:p w14:paraId="1965D2B3" w14:textId="77777777" w:rsidR="00004151" w:rsidRPr="00A24E8F" w:rsidRDefault="00004151" w:rsidP="00DA1E8B">
      <w:pPr>
        <w:spacing w:line="360" w:lineRule="auto"/>
        <w:jc w:val="both"/>
        <w:rPr>
          <w:rFonts w:asciiTheme="minorHAnsi" w:hAnsiTheme="minorHAnsi" w:cstheme="minorHAnsi"/>
          <w:b/>
          <w:sz w:val="24"/>
        </w:rPr>
      </w:pPr>
    </w:p>
    <w:p w14:paraId="7250E7E1" w14:textId="77777777" w:rsidR="00004151" w:rsidRPr="00A24E8F" w:rsidRDefault="00004151" w:rsidP="00542A8D">
      <w:pPr>
        <w:numPr>
          <w:ilvl w:val="0"/>
          <w:numId w:val="27"/>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spacing w:line="360" w:lineRule="auto"/>
        <w:ind w:left="0" w:firstLine="0"/>
        <w:jc w:val="both"/>
        <w:rPr>
          <w:rFonts w:asciiTheme="minorHAnsi" w:hAnsiTheme="minorHAnsi" w:cstheme="minorHAnsi"/>
          <w:b/>
          <w:sz w:val="24"/>
        </w:rPr>
      </w:pPr>
      <w:r w:rsidRPr="00A24E8F">
        <w:rPr>
          <w:rFonts w:asciiTheme="minorHAnsi" w:hAnsiTheme="minorHAnsi" w:cstheme="minorHAnsi"/>
          <w:b/>
          <w:sz w:val="24"/>
        </w:rPr>
        <w:lastRenderedPageBreak/>
        <w:t>CLÁUSULA OITAVA – Rescisão Contratual</w:t>
      </w:r>
    </w:p>
    <w:p w14:paraId="24DC8E30" w14:textId="3F2710DA" w:rsidR="00004151" w:rsidRPr="00A24E8F" w:rsidRDefault="00FC124C" w:rsidP="00DA1E8B">
      <w:pPr>
        <w:spacing w:line="360" w:lineRule="auto"/>
        <w:jc w:val="both"/>
        <w:rPr>
          <w:rFonts w:asciiTheme="minorHAnsi" w:hAnsiTheme="minorHAnsi" w:cstheme="minorHAnsi"/>
          <w:sz w:val="24"/>
        </w:rPr>
      </w:pPr>
      <w:r w:rsidRPr="00A24E8F">
        <w:rPr>
          <w:rFonts w:asciiTheme="minorHAnsi" w:hAnsiTheme="minorHAnsi" w:cstheme="minorHAnsi"/>
          <w:sz w:val="24"/>
        </w:rPr>
        <w:t>9</w:t>
      </w:r>
      <w:r w:rsidR="00004151" w:rsidRPr="00A24E8F">
        <w:rPr>
          <w:rFonts w:asciiTheme="minorHAnsi" w:hAnsiTheme="minorHAnsi" w:cstheme="minorHAnsi"/>
          <w:sz w:val="24"/>
        </w:rPr>
        <w:t>.1. O presente Termo de C</w:t>
      </w:r>
      <w:r w:rsidR="00920C41">
        <w:rPr>
          <w:rFonts w:asciiTheme="minorHAnsi" w:hAnsiTheme="minorHAnsi" w:cstheme="minorHAnsi"/>
          <w:sz w:val="24"/>
        </w:rPr>
        <w:t>ontrato</w:t>
      </w:r>
      <w:r w:rsidR="00004151" w:rsidRPr="00A24E8F">
        <w:rPr>
          <w:rFonts w:asciiTheme="minorHAnsi" w:hAnsiTheme="minorHAnsi" w:cstheme="minorHAnsi"/>
          <w:sz w:val="24"/>
        </w:rPr>
        <w:t xml:space="preserve"> poderá ser rescindido a critério da contratante, sem que ao</w:t>
      </w:r>
      <w:r w:rsidR="00920C41">
        <w:rPr>
          <w:rFonts w:asciiTheme="minorHAnsi" w:hAnsiTheme="minorHAnsi" w:cstheme="minorHAnsi"/>
          <w:sz w:val="24"/>
        </w:rPr>
        <w:t xml:space="preserve"> contratado</w:t>
      </w:r>
      <w:r w:rsidR="00004151" w:rsidRPr="00A24E8F">
        <w:rPr>
          <w:rFonts w:asciiTheme="minorHAnsi" w:hAnsiTheme="minorHAnsi" w:cstheme="minorHAnsi"/>
          <w:sz w:val="24"/>
        </w:rPr>
        <w:t xml:space="preserve"> caiba qualquer indenização, ou, reclamação.</w:t>
      </w:r>
    </w:p>
    <w:p w14:paraId="3C478D32" w14:textId="54B09652" w:rsidR="00004151" w:rsidRPr="00A24E8F" w:rsidRDefault="00FC124C" w:rsidP="00DA1E8B">
      <w:pPr>
        <w:spacing w:line="360" w:lineRule="auto"/>
        <w:jc w:val="both"/>
        <w:rPr>
          <w:rFonts w:asciiTheme="minorHAnsi" w:hAnsiTheme="minorHAnsi" w:cstheme="minorHAnsi"/>
          <w:sz w:val="24"/>
        </w:rPr>
      </w:pPr>
      <w:r w:rsidRPr="00A24E8F">
        <w:rPr>
          <w:rFonts w:asciiTheme="minorHAnsi" w:hAnsiTheme="minorHAnsi" w:cstheme="minorHAnsi"/>
          <w:sz w:val="24"/>
        </w:rPr>
        <w:t>9</w:t>
      </w:r>
      <w:r w:rsidR="00004151" w:rsidRPr="00A24E8F">
        <w:rPr>
          <w:rFonts w:asciiTheme="minorHAnsi" w:hAnsiTheme="minorHAnsi" w:cstheme="minorHAnsi"/>
          <w:sz w:val="24"/>
        </w:rPr>
        <w:t>.2. A inexecução total ou parcial do Termo de Credenciamento enseja a sua rescisão, com as consequências contratuais e as previstas da Lei Federal 8.666/93.</w:t>
      </w:r>
    </w:p>
    <w:p w14:paraId="20009520" w14:textId="150A942C" w:rsidR="00004151" w:rsidRPr="00A24E8F" w:rsidRDefault="00FC124C" w:rsidP="00DA1E8B">
      <w:pPr>
        <w:spacing w:line="360" w:lineRule="auto"/>
        <w:jc w:val="both"/>
        <w:rPr>
          <w:rFonts w:asciiTheme="minorHAnsi" w:hAnsiTheme="minorHAnsi" w:cstheme="minorHAnsi"/>
          <w:sz w:val="24"/>
        </w:rPr>
      </w:pPr>
      <w:r w:rsidRPr="00A24E8F">
        <w:rPr>
          <w:rFonts w:asciiTheme="minorHAnsi" w:hAnsiTheme="minorHAnsi" w:cstheme="minorHAnsi"/>
          <w:sz w:val="24"/>
        </w:rPr>
        <w:t>9</w:t>
      </w:r>
      <w:r w:rsidR="00004151" w:rsidRPr="00A24E8F">
        <w:rPr>
          <w:rFonts w:asciiTheme="minorHAnsi" w:hAnsiTheme="minorHAnsi" w:cstheme="minorHAnsi"/>
          <w:sz w:val="24"/>
        </w:rPr>
        <w:t xml:space="preserve">.3. O Termo de Credenciamento poderá ser rescindido se, por algum motivo, o </w:t>
      </w:r>
      <w:r w:rsidR="00920C41">
        <w:rPr>
          <w:rFonts w:asciiTheme="minorHAnsi" w:hAnsiTheme="minorHAnsi" w:cstheme="minorHAnsi"/>
          <w:sz w:val="24"/>
        </w:rPr>
        <w:t>contratado</w:t>
      </w:r>
      <w:r w:rsidR="00004151" w:rsidRPr="00A24E8F">
        <w:rPr>
          <w:rFonts w:asciiTheme="minorHAnsi" w:hAnsiTheme="minorHAnsi" w:cstheme="minorHAnsi"/>
          <w:sz w:val="24"/>
        </w:rPr>
        <w:t xml:space="preserve"> deixar de possuir as condições de habilitação exigidas no Edital de Credenciamento.</w:t>
      </w:r>
    </w:p>
    <w:p w14:paraId="5165BDEC" w14:textId="157EEE54" w:rsidR="00004151" w:rsidRPr="00A24E8F" w:rsidRDefault="00FC124C" w:rsidP="00DA1E8B">
      <w:pPr>
        <w:spacing w:line="360" w:lineRule="auto"/>
        <w:jc w:val="both"/>
        <w:rPr>
          <w:rFonts w:asciiTheme="minorHAnsi" w:hAnsiTheme="minorHAnsi" w:cstheme="minorHAnsi"/>
          <w:sz w:val="24"/>
        </w:rPr>
      </w:pPr>
      <w:r w:rsidRPr="00A24E8F">
        <w:rPr>
          <w:rFonts w:asciiTheme="minorHAnsi" w:hAnsiTheme="minorHAnsi" w:cstheme="minorHAnsi"/>
          <w:sz w:val="24"/>
        </w:rPr>
        <w:t>9</w:t>
      </w:r>
      <w:r w:rsidR="00004151" w:rsidRPr="00A24E8F">
        <w:rPr>
          <w:rFonts w:asciiTheme="minorHAnsi" w:hAnsiTheme="minorHAnsi" w:cstheme="minorHAnsi"/>
          <w:sz w:val="24"/>
        </w:rPr>
        <w:t>.4. A rescisão deste Termo de Credenciamento poderá ocorrer nas formas previstas no Artigo 79 da Lei Federal 8.666/93.</w:t>
      </w:r>
    </w:p>
    <w:p w14:paraId="4733E3A5" w14:textId="27DD6485" w:rsidR="00004151" w:rsidRPr="00A24E8F" w:rsidRDefault="00FC124C" w:rsidP="00DA1E8B">
      <w:pPr>
        <w:spacing w:line="360" w:lineRule="auto"/>
        <w:jc w:val="both"/>
        <w:rPr>
          <w:rFonts w:asciiTheme="minorHAnsi" w:hAnsiTheme="minorHAnsi" w:cstheme="minorHAnsi"/>
          <w:sz w:val="24"/>
        </w:rPr>
      </w:pPr>
      <w:r w:rsidRPr="00A24E8F">
        <w:rPr>
          <w:rFonts w:asciiTheme="minorHAnsi" w:hAnsiTheme="minorHAnsi" w:cstheme="minorHAnsi"/>
          <w:sz w:val="24"/>
        </w:rPr>
        <w:t>9</w:t>
      </w:r>
      <w:r w:rsidR="00004151" w:rsidRPr="00A24E8F">
        <w:rPr>
          <w:rFonts w:asciiTheme="minorHAnsi" w:hAnsiTheme="minorHAnsi" w:cstheme="minorHAnsi"/>
          <w:sz w:val="24"/>
        </w:rPr>
        <w:t>.5. Poderá ser solicitada rescisão de Termo de C</w:t>
      </w:r>
      <w:r w:rsidR="00920C41">
        <w:rPr>
          <w:rFonts w:asciiTheme="minorHAnsi" w:hAnsiTheme="minorHAnsi" w:cstheme="minorHAnsi"/>
          <w:sz w:val="24"/>
        </w:rPr>
        <w:t>ontrato</w:t>
      </w:r>
      <w:r w:rsidR="00004151" w:rsidRPr="00A24E8F">
        <w:rPr>
          <w:rFonts w:asciiTheme="minorHAnsi" w:hAnsiTheme="minorHAnsi" w:cstheme="minorHAnsi"/>
          <w:sz w:val="24"/>
        </w:rPr>
        <w:t xml:space="preserve"> por parte do </w:t>
      </w:r>
      <w:r w:rsidR="00920C41">
        <w:rPr>
          <w:rFonts w:asciiTheme="minorHAnsi" w:hAnsiTheme="minorHAnsi" w:cstheme="minorHAnsi"/>
          <w:sz w:val="24"/>
        </w:rPr>
        <w:tab/>
        <w:t>CONTRATADO</w:t>
      </w:r>
      <w:r w:rsidR="00004151" w:rsidRPr="00A24E8F">
        <w:rPr>
          <w:rFonts w:asciiTheme="minorHAnsi" w:hAnsiTheme="minorHAnsi" w:cstheme="minorHAnsi"/>
          <w:sz w:val="24"/>
        </w:rPr>
        <w:t>, com uma antecedência mínima de 30 (trinta) dias, condicionada à análise do contratante quanto a possibilidade da rescisão antes do término de vigência do presente Termo.</w:t>
      </w:r>
    </w:p>
    <w:p w14:paraId="2CB113C6" w14:textId="77777777" w:rsidR="00004151" w:rsidRPr="00A24E8F" w:rsidRDefault="00004151" w:rsidP="00DA1E8B">
      <w:pPr>
        <w:spacing w:line="360" w:lineRule="auto"/>
        <w:jc w:val="both"/>
        <w:rPr>
          <w:rFonts w:asciiTheme="minorHAnsi" w:hAnsiTheme="minorHAnsi" w:cstheme="minorHAnsi"/>
          <w:b/>
          <w:sz w:val="24"/>
        </w:rPr>
      </w:pPr>
    </w:p>
    <w:p w14:paraId="20505CD0" w14:textId="77777777" w:rsidR="00004151" w:rsidRPr="00A24E8F" w:rsidRDefault="00004151" w:rsidP="00542A8D">
      <w:pPr>
        <w:numPr>
          <w:ilvl w:val="0"/>
          <w:numId w:val="27"/>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spacing w:line="360" w:lineRule="auto"/>
        <w:ind w:left="0" w:firstLine="0"/>
        <w:jc w:val="both"/>
        <w:rPr>
          <w:rFonts w:asciiTheme="minorHAnsi" w:hAnsiTheme="minorHAnsi" w:cstheme="minorHAnsi"/>
          <w:b/>
          <w:sz w:val="24"/>
        </w:rPr>
      </w:pPr>
      <w:r w:rsidRPr="00A24E8F">
        <w:rPr>
          <w:rFonts w:asciiTheme="minorHAnsi" w:hAnsiTheme="minorHAnsi" w:cstheme="minorHAnsi"/>
          <w:b/>
          <w:sz w:val="24"/>
        </w:rPr>
        <w:t>CLÁUSULA NONA – Penalidades e sanções</w:t>
      </w:r>
    </w:p>
    <w:p w14:paraId="46054EC9" w14:textId="3C39CAA4" w:rsidR="00004151" w:rsidRPr="00A24E8F" w:rsidRDefault="00FC124C" w:rsidP="00DA1E8B">
      <w:pPr>
        <w:spacing w:line="360" w:lineRule="auto"/>
        <w:jc w:val="both"/>
        <w:rPr>
          <w:rFonts w:asciiTheme="minorHAnsi" w:hAnsiTheme="minorHAnsi" w:cstheme="minorHAnsi"/>
          <w:b/>
          <w:sz w:val="24"/>
        </w:rPr>
      </w:pPr>
      <w:r w:rsidRPr="00A24E8F">
        <w:rPr>
          <w:rFonts w:asciiTheme="minorHAnsi" w:hAnsiTheme="minorHAnsi" w:cstheme="minorHAnsi"/>
          <w:b/>
          <w:sz w:val="24"/>
        </w:rPr>
        <w:t>10</w:t>
      </w:r>
      <w:r w:rsidR="00004151" w:rsidRPr="00A24E8F">
        <w:rPr>
          <w:rFonts w:asciiTheme="minorHAnsi" w:hAnsiTheme="minorHAnsi" w:cstheme="minorHAnsi"/>
          <w:b/>
          <w:sz w:val="24"/>
        </w:rPr>
        <w:t>.1</w:t>
      </w:r>
      <w:r w:rsidR="000878BB" w:rsidRPr="00A24E8F">
        <w:rPr>
          <w:rFonts w:asciiTheme="minorHAnsi" w:hAnsiTheme="minorHAnsi" w:cstheme="minorHAnsi"/>
          <w:b/>
          <w:sz w:val="24"/>
        </w:rPr>
        <w:t>.</w:t>
      </w:r>
      <w:r w:rsidR="00004151" w:rsidRPr="00A24E8F">
        <w:rPr>
          <w:rFonts w:asciiTheme="minorHAnsi" w:hAnsiTheme="minorHAnsi" w:cstheme="minorHAnsi"/>
          <w:b/>
          <w:sz w:val="24"/>
        </w:rPr>
        <w:t xml:space="preserve"> Penalidades</w:t>
      </w:r>
    </w:p>
    <w:p w14:paraId="54AC49D6" w14:textId="2314855E" w:rsidR="00004151" w:rsidRPr="00A24E8F" w:rsidRDefault="00FC124C" w:rsidP="00DA1E8B">
      <w:pPr>
        <w:spacing w:line="360" w:lineRule="auto"/>
        <w:jc w:val="both"/>
        <w:rPr>
          <w:rFonts w:asciiTheme="minorHAnsi" w:hAnsiTheme="minorHAnsi" w:cstheme="minorHAnsi"/>
          <w:sz w:val="24"/>
        </w:rPr>
      </w:pPr>
      <w:r w:rsidRPr="00A24E8F">
        <w:rPr>
          <w:rFonts w:asciiTheme="minorHAnsi" w:hAnsiTheme="minorHAnsi" w:cstheme="minorHAnsi"/>
          <w:sz w:val="24"/>
        </w:rPr>
        <w:t>10</w:t>
      </w:r>
      <w:r w:rsidR="00004151" w:rsidRPr="00A24E8F">
        <w:rPr>
          <w:rFonts w:asciiTheme="minorHAnsi" w:hAnsiTheme="minorHAnsi" w:cstheme="minorHAnsi"/>
          <w:sz w:val="24"/>
        </w:rPr>
        <w:t xml:space="preserve">.1.1. O não cumprimento ou o cumprimento parcial, ou ainda a ocorrência de qualquer irregularidade na prestação de serviço, por parte do </w:t>
      </w:r>
      <w:r w:rsidR="00920C41">
        <w:rPr>
          <w:rFonts w:asciiTheme="minorHAnsi" w:hAnsiTheme="minorHAnsi" w:cstheme="minorHAnsi"/>
          <w:sz w:val="24"/>
        </w:rPr>
        <w:t>CONTRATADO</w:t>
      </w:r>
      <w:r w:rsidR="00004151" w:rsidRPr="00A24E8F">
        <w:rPr>
          <w:rFonts w:asciiTheme="minorHAnsi" w:hAnsiTheme="minorHAnsi" w:cstheme="minorHAnsi"/>
          <w:sz w:val="24"/>
        </w:rPr>
        <w:t>, ensejará aplicação de multa correspondente a 10% (dez por cento) do valor do Termo de C</w:t>
      </w:r>
      <w:r w:rsidR="00920C41">
        <w:rPr>
          <w:rFonts w:asciiTheme="minorHAnsi" w:hAnsiTheme="minorHAnsi" w:cstheme="minorHAnsi"/>
          <w:sz w:val="24"/>
        </w:rPr>
        <w:t>ontrato</w:t>
      </w:r>
      <w:r w:rsidR="00004151" w:rsidRPr="00A24E8F">
        <w:rPr>
          <w:rFonts w:asciiTheme="minorHAnsi" w:hAnsiTheme="minorHAnsi" w:cstheme="minorHAnsi"/>
          <w:sz w:val="24"/>
        </w:rPr>
        <w:t>, para cada notificação formalizada a este, independente da possibilidade de rescisão contratual, com as consequências previstas em lei.</w:t>
      </w:r>
    </w:p>
    <w:p w14:paraId="70998842" w14:textId="6460BBEE" w:rsidR="00004151" w:rsidRPr="00A24E8F" w:rsidRDefault="00FC124C" w:rsidP="00DA1E8B">
      <w:pPr>
        <w:spacing w:line="360" w:lineRule="auto"/>
        <w:jc w:val="both"/>
        <w:rPr>
          <w:rFonts w:asciiTheme="minorHAnsi" w:hAnsiTheme="minorHAnsi" w:cstheme="minorHAnsi"/>
          <w:sz w:val="24"/>
        </w:rPr>
      </w:pPr>
      <w:r w:rsidRPr="00A24E8F">
        <w:rPr>
          <w:rFonts w:asciiTheme="minorHAnsi" w:hAnsiTheme="minorHAnsi" w:cstheme="minorHAnsi"/>
          <w:sz w:val="24"/>
        </w:rPr>
        <w:t>10</w:t>
      </w:r>
      <w:r w:rsidR="00004151" w:rsidRPr="00A24E8F">
        <w:rPr>
          <w:rFonts w:asciiTheme="minorHAnsi" w:hAnsiTheme="minorHAnsi" w:cstheme="minorHAnsi"/>
          <w:sz w:val="24"/>
        </w:rPr>
        <w:t>.1.2. A aplicação da multa prevista no item anterior poderá ocorrer somente três vezes, sendo que a notificação seguinte ensejará a rescisão contratual e aplicação das demais sanções previstas.</w:t>
      </w:r>
    </w:p>
    <w:p w14:paraId="4D0D2CEF" w14:textId="18675719" w:rsidR="00004151" w:rsidRPr="00A24E8F" w:rsidRDefault="00FC124C" w:rsidP="00DA1E8B">
      <w:pPr>
        <w:spacing w:line="360" w:lineRule="auto"/>
        <w:jc w:val="both"/>
        <w:rPr>
          <w:rFonts w:asciiTheme="minorHAnsi" w:hAnsiTheme="minorHAnsi" w:cstheme="minorHAnsi"/>
          <w:sz w:val="24"/>
        </w:rPr>
      </w:pPr>
      <w:r w:rsidRPr="00A24E8F">
        <w:rPr>
          <w:rFonts w:asciiTheme="minorHAnsi" w:hAnsiTheme="minorHAnsi" w:cstheme="minorHAnsi"/>
          <w:sz w:val="24"/>
        </w:rPr>
        <w:t>10</w:t>
      </w:r>
      <w:r w:rsidR="00004151" w:rsidRPr="00A24E8F">
        <w:rPr>
          <w:rFonts w:asciiTheme="minorHAnsi" w:hAnsiTheme="minorHAnsi" w:cstheme="minorHAnsi"/>
          <w:sz w:val="24"/>
        </w:rPr>
        <w:t xml:space="preserve">.1.3. O </w:t>
      </w:r>
      <w:r w:rsidR="00920C41">
        <w:rPr>
          <w:rFonts w:asciiTheme="minorHAnsi" w:hAnsiTheme="minorHAnsi" w:cstheme="minorHAnsi"/>
          <w:sz w:val="24"/>
        </w:rPr>
        <w:t>CONTRATADO</w:t>
      </w:r>
      <w:r w:rsidR="00004151" w:rsidRPr="00A24E8F">
        <w:rPr>
          <w:rFonts w:asciiTheme="minorHAnsi" w:hAnsiTheme="minorHAnsi" w:cstheme="minorHAnsi"/>
          <w:sz w:val="24"/>
        </w:rPr>
        <w:t xml:space="preserve"> ficará sujeito às penalidades previstas na Lei Federal nº 8.666/93 e alterações, nos casos não previstos no Edital.</w:t>
      </w:r>
    </w:p>
    <w:p w14:paraId="0D81A877" w14:textId="6D0FC6C8" w:rsidR="00004151" w:rsidRPr="00A24E8F" w:rsidRDefault="00FC124C" w:rsidP="00DA1E8B">
      <w:pPr>
        <w:spacing w:line="360" w:lineRule="auto"/>
        <w:jc w:val="both"/>
        <w:rPr>
          <w:rFonts w:asciiTheme="minorHAnsi" w:hAnsiTheme="minorHAnsi" w:cstheme="minorHAnsi"/>
          <w:b/>
          <w:sz w:val="24"/>
        </w:rPr>
      </w:pPr>
      <w:r w:rsidRPr="00A24E8F">
        <w:rPr>
          <w:rFonts w:asciiTheme="minorHAnsi" w:hAnsiTheme="minorHAnsi" w:cstheme="minorHAnsi"/>
          <w:b/>
          <w:sz w:val="24"/>
        </w:rPr>
        <w:t>10</w:t>
      </w:r>
      <w:r w:rsidR="00004151" w:rsidRPr="00A24E8F">
        <w:rPr>
          <w:rFonts w:asciiTheme="minorHAnsi" w:hAnsiTheme="minorHAnsi" w:cstheme="minorHAnsi"/>
          <w:b/>
          <w:sz w:val="24"/>
        </w:rPr>
        <w:t>.</w:t>
      </w:r>
      <w:r w:rsidR="00555D4A" w:rsidRPr="00A24E8F">
        <w:rPr>
          <w:rFonts w:asciiTheme="minorHAnsi" w:hAnsiTheme="minorHAnsi" w:cstheme="minorHAnsi"/>
          <w:b/>
          <w:sz w:val="24"/>
        </w:rPr>
        <w:t>2.</w:t>
      </w:r>
      <w:r w:rsidR="00004151" w:rsidRPr="00A24E8F">
        <w:rPr>
          <w:rFonts w:asciiTheme="minorHAnsi" w:hAnsiTheme="minorHAnsi" w:cstheme="minorHAnsi"/>
          <w:b/>
          <w:sz w:val="24"/>
        </w:rPr>
        <w:t xml:space="preserve"> Sanções</w:t>
      </w:r>
    </w:p>
    <w:p w14:paraId="42289653" w14:textId="217A5666" w:rsidR="00004151" w:rsidRPr="00A24E8F" w:rsidRDefault="00FC124C" w:rsidP="00DA1E8B">
      <w:pPr>
        <w:spacing w:line="360" w:lineRule="auto"/>
        <w:jc w:val="both"/>
        <w:rPr>
          <w:rFonts w:asciiTheme="minorHAnsi" w:hAnsiTheme="minorHAnsi" w:cstheme="minorHAnsi"/>
          <w:sz w:val="24"/>
        </w:rPr>
      </w:pPr>
      <w:r w:rsidRPr="00A24E8F">
        <w:rPr>
          <w:rFonts w:asciiTheme="minorHAnsi" w:hAnsiTheme="minorHAnsi" w:cstheme="minorHAnsi"/>
          <w:sz w:val="24"/>
        </w:rPr>
        <w:t>10</w:t>
      </w:r>
      <w:r w:rsidR="00004151" w:rsidRPr="00A24E8F">
        <w:rPr>
          <w:rFonts w:asciiTheme="minorHAnsi" w:hAnsiTheme="minorHAnsi" w:cstheme="minorHAnsi"/>
          <w:sz w:val="24"/>
        </w:rPr>
        <w:t>.2.1. Verificada uma das hipóteses previstas nos sub-itens anteriores, o CISALP poderá optar pela convocação dos demais c</w:t>
      </w:r>
      <w:r w:rsidR="00920C41">
        <w:rPr>
          <w:rFonts w:asciiTheme="minorHAnsi" w:hAnsiTheme="minorHAnsi" w:cstheme="minorHAnsi"/>
          <w:sz w:val="24"/>
        </w:rPr>
        <w:t>ontratados</w:t>
      </w:r>
      <w:r w:rsidR="00004151" w:rsidRPr="00A24E8F">
        <w:rPr>
          <w:rFonts w:asciiTheme="minorHAnsi" w:hAnsiTheme="minorHAnsi" w:cstheme="minorHAnsi"/>
          <w:sz w:val="24"/>
        </w:rPr>
        <w:t>, se houver.</w:t>
      </w:r>
    </w:p>
    <w:p w14:paraId="2A1BD7BA" w14:textId="634938F5" w:rsidR="00004151" w:rsidRPr="00A24E8F" w:rsidRDefault="00FC124C" w:rsidP="00DA1E8B">
      <w:pPr>
        <w:spacing w:line="360" w:lineRule="auto"/>
        <w:jc w:val="both"/>
        <w:rPr>
          <w:rFonts w:asciiTheme="minorHAnsi" w:hAnsiTheme="minorHAnsi" w:cstheme="minorHAnsi"/>
          <w:sz w:val="24"/>
        </w:rPr>
      </w:pPr>
      <w:r w:rsidRPr="00A24E8F">
        <w:rPr>
          <w:rFonts w:asciiTheme="minorHAnsi" w:hAnsiTheme="minorHAnsi" w:cstheme="minorHAnsi"/>
          <w:sz w:val="24"/>
        </w:rPr>
        <w:lastRenderedPageBreak/>
        <w:t>10</w:t>
      </w:r>
      <w:r w:rsidR="00004151" w:rsidRPr="00A24E8F">
        <w:rPr>
          <w:rFonts w:asciiTheme="minorHAnsi" w:hAnsiTheme="minorHAnsi" w:cstheme="minorHAnsi"/>
          <w:sz w:val="24"/>
        </w:rPr>
        <w:t>.2.2. Pelo não cumprimento total ou parcial do objeto contratado o CISALP poderá, garantida a prévia defesa do c</w:t>
      </w:r>
      <w:r w:rsidR="00920C41">
        <w:rPr>
          <w:rFonts w:asciiTheme="minorHAnsi" w:hAnsiTheme="minorHAnsi" w:cstheme="minorHAnsi"/>
          <w:sz w:val="24"/>
        </w:rPr>
        <w:t>ontratado</w:t>
      </w:r>
      <w:r w:rsidR="00004151" w:rsidRPr="00A24E8F">
        <w:rPr>
          <w:rFonts w:asciiTheme="minorHAnsi" w:hAnsiTheme="minorHAnsi" w:cstheme="minorHAnsi"/>
          <w:sz w:val="24"/>
        </w:rPr>
        <w:t xml:space="preserve">, no prazo de 05 (cinco) dias úteis, aplicar multa prevista neste Termo de </w:t>
      </w:r>
      <w:r w:rsidR="00920C41">
        <w:rPr>
          <w:rFonts w:asciiTheme="minorHAnsi" w:hAnsiTheme="minorHAnsi" w:cstheme="minorHAnsi"/>
          <w:sz w:val="24"/>
        </w:rPr>
        <w:t>Contrato</w:t>
      </w:r>
      <w:r w:rsidR="00004151" w:rsidRPr="00A24E8F">
        <w:rPr>
          <w:rFonts w:asciiTheme="minorHAnsi" w:hAnsiTheme="minorHAnsi" w:cstheme="minorHAnsi"/>
          <w:sz w:val="24"/>
        </w:rPr>
        <w:t xml:space="preserve"> juntamente com as seguintes sanções.</w:t>
      </w:r>
    </w:p>
    <w:p w14:paraId="092FD1CA" w14:textId="77777777" w:rsidR="00004151" w:rsidRPr="00A24E8F" w:rsidRDefault="00004151" w:rsidP="00DA1E8B">
      <w:pPr>
        <w:spacing w:line="360" w:lineRule="auto"/>
        <w:jc w:val="both"/>
        <w:rPr>
          <w:rFonts w:asciiTheme="minorHAnsi" w:hAnsiTheme="minorHAnsi" w:cstheme="minorHAnsi"/>
          <w:sz w:val="24"/>
        </w:rPr>
      </w:pPr>
      <w:r w:rsidRPr="00A24E8F">
        <w:rPr>
          <w:rFonts w:asciiTheme="minorHAnsi" w:hAnsiTheme="minorHAnsi" w:cstheme="minorHAnsi"/>
          <w:sz w:val="24"/>
        </w:rPr>
        <w:t>a) Advertência.</w:t>
      </w:r>
    </w:p>
    <w:p w14:paraId="0A8FF659" w14:textId="77777777" w:rsidR="00004151" w:rsidRPr="00A24E8F" w:rsidRDefault="00004151" w:rsidP="00DA1E8B">
      <w:pPr>
        <w:spacing w:line="360" w:lineRule="auto"/>
        <w:jc w:val="both"/>
        <w:rPr>
          <w:rFonts w:asciiTheme="minorHAnsi" w:hAnsiTheme="minorHAnsi" w:cstheme="minorHAnsi"/>
          <w:sz w:val="24"/>
        </w:rPr>
      </w:pPr>
      <w:r w:rsidRPr="00A24E8F">
        <w:rPr>
          <w:rFonts w:asciiTheme="minorHAnsi" w:hAnsiTheme="minorHAnsi" w:cstheme="minorHAnsi"/>
          <w:sz w:val="24"/>
        </w:rPr>
        <w:t>b) Suspensão temporária de participação em Licitações e impedimento de contratar com a Administração Pública, por prazo não superior a 02 (dois) anos.</w:t>
      </w:r>
    </w:p>
    <w:p w14:paraId="4FEA5E24" w14:textId="77777777" w:rsidR="00004151" w:rsidRPr="00A24E8F" w:rsidRDefault="00004151" w:rsidP="00DA1E8B">
      <w:pPr>
        <w:spacing w:line="360" w:lineRule="auto"/>
        <w:jc w:val="both"/>
        <w:rPr>
          <w:rFonts w:asciiTheme="minorHAnsi" w:hAnsiTheme="minorHAnsi" w:cstheme="minorHAnsi"/>
          <w:sz w:val="24"/>
        </w:rPr>
      </w:pPr>
      <w:r w:rsidRPr="00A24E8F">
        <w:rPr>
          <w:rFonts w:asciiTheme="minorHAnsi" w:hAnsiTheme="minorHAnsi" w:cstheme="minorHAnsi"/>
          <w:sz w:val="24"/>
        </w:rPr>
        <w:t>c) Declaração de inidoneidade para licitar ou contratar com a Administração Pública enquanto perdurarem os motivos determinantes de punição ou até que seja promovida a reabilitação perante a própria autoridade que aplicou penalidade, a qual será concedida sempre que o contratado ressarcir a Administração pelos prejuízos resultantes e após decorrido o prazo de sanção aplicada com base na alínea anterior.</w:t>
      </w:r>
    </w:p>
    <w:p w14:paraId="6D2A728D" w14:textId="1DD53CF4" w:rsidR="00004151" w:rsidRPr="00A24E8F" w:rsidRDefault="00FC124C" w:rsidP="00DA1E8B">
      <w:pPr>
        <w:spacing w:line="360" w:lineRule="auto"/>
        <w:jc w:val="both"/>
        <w:rPr>
          <w:rFonts w:asciiTheme="minorHAnsi" w:hAnsiTheme="minorHAnsi" w:cstheme="minorHAnsi"/>
          <w:sz w:val="24"/>
        </w:rPr>
      </w:pPr>
      <w:r w:rsidRPr="00A24E8F">
        <w:rPr>
          <w:rFonts w:asciiTheme="minorHAnsi" w:hAnsiTheme="minorHAnsi" w:cstheme="minorHAnsi"/>
          <w:sz w:val="24"/>
        </w:rPr>
        <w:t>10</w:t>
      </w:r>
      <w:r w:rsidR="00004151" w:rsidRPr="00A24E8F">
        <w:rPr>
          <w:rFonts w:asciiTheme="minorHAnsi" w:hAnsiTheme="minorHAnsi" w:cstheme="minorHAnsi"/>
          <w:sz w:val="24"/>
        </w:rPr>
        <w:t>.2.3. As sanções previstas na alínea “C”, do sub-item 9.2.2, são de competência exclusiva do Presidente do CISALP, facultada a defesa do interessado no respectivo processo no prazo de 10 (dez) dias a contar da abertura das vistas.</w:t>
      </w:r>
    </w:p>
    <w:p w14:paraId="10798582" w14:textId="77777777" w:rsidR="00004151" w:rsidRPr="00A24E8F" w:rsidRDefault="00004151" w:rsidP="00DA1E8B">
      <w:pPr>
        <w:spacing w:line="360" w:lineRule="auto"/>
        <w:jc w:val="both"/>
        <w:rPr>
          <w:rFonts w:asciiTheme="minorHAnsi" w:hAnsiTheme="minorHAnsi" w:cstheme="minorHAnsi"/>
          <w:b/>
          <w:sz w:val="24"/>
        </w:rPr>
      </w:pPr>
    </w:p>
    <w:p w14:paraId="2103907D" w14:textId="77777777" w:rsidR="00004151" w:rsidRPr="00A24E8F" w:rsidRDefault="00004151" w:rsidP="00542A8D">
      <w:pPr>
        <w:numPr>
          <w:ilvl w:val="0"/>
          <w:numId w:val="27"/>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6A6A6"/>
        <w:spacing w:line="360" w:lineRule="auto"/>
        <w:ind w:left="0" w:firstLine="0"/>
        <w:jc w:val="both"/>
        <w:rPr>
          <w:rFonts w:asciiTheme="minorHAnsi" w:hAnsiTheme="minorHAnsi" w:cstheme="minorHAnsi"/>
          <w:b/>
          <w:sz w:val="24"/>
        </w:rPr>
      </w:pPr>
      <w:r w:rsidRPr="00A24E8F">
        <w:rPr>
          <w:rFonts w:asciiTheme="minorHAnsi" w:hAnsiTheme="minorHAnsi" w:cstheme="minorHAnsi"/>
          <w:b/>
          <w:sz w:val="24"/>
        </w:rPr>
        <w:t>CLÁUSULA DÉCIMA – Condições Gerais</w:t>
      </w:r>
    </w:p>
    <w:p w14:paraId="20CAD118" w14:textId="539D72B1" w:rsidR="00004151" w:rsidRPr="00A24E8F" w:rsidRDefault="00004151" w:rsidP="00DA1E8B">
      <w:pPr>
        <w:spacing w:line="360" w:lineRule="auto"/>
        <w:jc w:val="both"/>
        <w:rPr>
          <w:rFonts w:asciiTheme="minorHAnsi" w:hAnsiTheme="minorHAnsi" w:cstheme="minorHAnsi"/>
          <w:sz w:val="24"/>
        </w:rPr>
      </w:pPr>
      <w:r w:rsidRPr="00A24E8F">
        <w:rPr>
          <w:rFonts w:asciiTheme="minorHAnsi" w:hAnsiTheme="minorHAnsi" w:cstheme="minorHAnsi"/>
          <w:sz w:val="24"/>
        </w:rPr>
        <w:t>1</w:t>
      </w:r>
      <w:r w:rsidR="00FC124C" w:rsidRPr="00A24E8F">
        <w:rPr>
          <w:rFonts w:asciiTheme="minorHAnsi" w:hAnsiTheme="minorHAnsi" w:cstheme="minorHAnsi"/>
          <w:sz w:val="24"/>
        </w:rPr>
        <w:t>1</w:t>
      </w:r>
      <w:r w:rsidRPr="00A24E8F">
        <w:rPr>
          <w:rFonts w:asciiTheme="minorHAnsi" w:hAnsiTheme="minorHAnsi" w:cstheme="minorHAnsi"/>
          <w:sz w:val="24"/>
        </w:rPr>
        <w:t>.1. Fazem parte deste instrumento o disposto no Edital de C</w:t>
      </w:r>
      <w:r w:rsidR="001A241A">
        <w:rPr>
          <w:rFonts w:asciiTheme="minorHAnsi" w:hAnsiTheme="minorHAnsi" w:cstheme="minorHAnsi"/>
          <w:sz w:val="24"/>
        </w:rPr>
        <w:t>ontrato</w:t>
      </w:r>
      <w:r w:rsidRPr="00A24E8F">
        <w:rPr>
          <w:rFonts w:asciiTheme="minorHAnsi" w:hAnsiTheme="minorHAnsi" w:cstheme="minorHAnsi"/>
          <w:sz w:val="24"/>
        </w:rPr>
        <w:t xml:space="preserve"> e seus anexos, tendo plena validade entre as partes contratantes.</w:t>
      </w:r>
    </w:p>
    <w:p w14:paraId="1FC45CB6" w14:textId="74410749" w:rsidR="00004151" w:rsidRPr="00A24E8F" w:rsidRDefault="00004151" w:rsidP="00DA1E8B">
      <w:pPr>
        <w:spacing w:line="360" w:lineRule="auto"/>
        <w:jc w:val="both"/>
        <w:rPr>
          <w:rFonts w:asciiTheme="minorHAnsi" w:hAnsiTheme="minorHAnsi" w:cstheme="minorHAnsi"/>
          <w:sz w:val="24"/>
        </w:rPr>
      </w:pPr>
      <w:r w:rsidRPr="00A24E8F">
        <w:rPr>
          <w:rFonts w:asciiTheme="minorHAnsi" w:hAnsiTheme="minorHAnsi" w:cstheme="minorHAnsi"/>
          <w:sz w:val="24"/>
        </w:rPr>
        <w:t>1</w:t>
      </w:r>
      <w:r w:rsidR="00FC124C" w:rsidRPr="00A24E8F">
        <w:rPr>
          <w:rFonts w:asciiTheme="minorHAnsi" w:hAnsiTheme="minorHAnsi" w:cstheme="minorHAnsi"/>
          <w:sz w:val="24"/>
        </w:rPr>
        <w:t>1</w:t>
      </w:r>
      <w:r w:rsidRPr="00A24E8F">
        <w:rPr>
          <w:rFonts w:asciiTheme="minorHAnsi" w:hAnsiTheme="minorHAnsi" w:cstheme="minorHAnsi"/>
          <w:sz w:val="24"/>
        </w:rPr>
        <w:t>.2. A tolerância de qualquer das partes, relativa às infrações cometidas contra disposições deste Termo de C</w:t>
      </w:r>
      <w:r w:rsidR="001A241A">
        <w:rPr>
          <w:rFonts w:asciiTheme="minorHAnsi" w:hAnsiTheme="minorHAnsi" w:cstheme="minorHAnsi"/>
          <w:sz w:val="24"/>
        </w:rPr>
        <w:t>ontrato</w:t>
      </w:r>
      <w:r w:rsidRPr="00A24E8F">
        <w:rPr>
          <w:rFonts w:asciiTheme="minorHAnsi" w:hAnsiTheme="minorHAnsi" w:cstheme="minorHAnsi"/>
          <w:sz w:val="24"/>
        </w:rPr>
        <w:t>, não exime o infrator de ver exigida, a qualquer tempo, seu cumprimento integral.</w:t>
      </w:r>
    </w:p>
    <w:p w14:paraId="4B258789" w14:textId="3D3B0612" w:rsidR="00004151" w:rsidRPr="00A24E8F" w:rsidRDefault="00004151" w:rsidP="00DA1E8B">
      <w:pPr>
        <w:spacing w:line="360" w:lineRule="auto"/>
        <w:jc w:val="both"/>
        <w:rPr>
          <w:rFonts w:asciiTheme="minorHAnsi" w:hAnsiTheme="minorHAnsi" w:cstheme="minorHAnsi"/>
          <w:sz w:val="24"/>
        </w:rPr>
      </w:pPr>
      <w:r w:rsidRPr="00A24E8F">
        <w:rPr>
          <w:rFonts w:asciiTheme="minorHAnsi" w:hAnsiTheme="minorHAnsi" w:cstheme="minorHAnsi"/>
          <w:sz w:val="24"/>
        </w:rPr>
        <w:t>1</w:t>
      </w:r>
      <w:r w:rsidR="00FC124C" w:rsidRPr="00A24E8F">
        <w:rPr>
          <w:rFonts w:asciiTheme="minorHAnsi" w:hAnsiTheme="minorHAnsi" w:cstheme="minorHAnsi"/>
          <w:sz w:val="24"/>
        </w:rPr>
        <w:t>1</w:t>
      </w:r>
      <w:r w:rsidRPr="00A24E8F">
        <w:rPr>
          <w:rFonts w:asciiTheme="minorHAnsi" w:hAnsiTheme="minorHAnsi" w:cstheme="minorHAnsi"/>
          <w:sz w:val="24"/>
        </w:rPr>
        <w:t xml:space="preserve">.3. O </w:t>
      </w:r>
      <w:r w:rsidR="00920C41">
        <w:rPr>
          <w:rFonts w:asciiTheme="minorHAnsi" w:hAnsiTheme="minorHAnsi" w:cstheme="minorHAnsi"/>
          <w:sz w:val="24"/>
        </w:rPr>
        <w:t>CONTRATADO</w:t>
      </w:r>
      <w:r w:rsidRPr="00A24E8F">
        <w:rPr>
          <w:rFonts w:asciiTheme="minorHAnsi" w:hAnsiTheme="minorHAnsi" w:cstheme="minorHAnsi"/>
          <w:sz w:val="24"/>
        </w:rPr>
        <w:t xml:space="preserve"> se obriga a manter as condições de habilitação e qualificação durante a vigência deste contrato, sob pena da aplicação do disposto nas Cláusulas Oitava e Nona.</w:t>
      </w:r>
    </w:p>
    <w:p w14:paraId="79CD6F4E" w14:textId="0BA20560" w:rsidR="00004151" w:rsidRPr="00A24E8F" w:rsidRDefault="00004151" w:rsidP="00DA1E8B">
      <w:pPr>
        <w:spacing w:line="360" w:lineRule="auto"/>
        <w:jc w:val="both"/>
        <w:rPr>
          <w:rFonts w:asciiTheme="minorHAnsi" w:hAnsiTheme="minorHAnsi" w:cstheme="minorHAnsi"/>
          <w:sz w:val="24"/>
        </w:rPr>
      </w:pPr>
      <w:r w:rsidRPr="00A24E8F">
        <w:rPr>
          <w:rFonts w:asciiTheme="minorHAnsi" w:hAnsiTheme="minorHAnsi" w:cstheme="minorHAnsi"/>
          <w:sz w:val="24"/>
        </w:rPr>
        <w:t>1</w:t>
      </w:r>
      <w:r w:rsidR="00FC124C" w:rsidRPr="00A24E8F">
        <w:rPr>
          <w:rFonts w:asciiTheme="minorHAnsi" w:hAnsiTheme="minorHAnsi" w:cstheme="minorHAnsi"/>
          <w:sz w:val="24"/>
        </w:rPr>
        <w:t>1</w:t>
      </w:r>
      <w:r w:rsidRPr="00A24E8F">
        <w:rPr>
          <w:rFonts w:asciiTheme="minorHAnsi" w:hAnsiTheme="minorHAnsi" w:cstheme="minorHAnsi"/>
          <w:sz w:val="24"/>
        </w:rPr>
        <w:t xml:space="preserve">.4. O presente Termo de </w:t>
      </w:r>
      <w:r w:rsidR="001A241A">
        <w:rPr>
          <w:rFonts w:asciiTheme="minorHAnsi" w:hAnsiTheme="minorHAnsi" w:cstheme="minorHAnsi"/>
          <w:sz w:val="24"/>
        </w:rPr>
        <w:t>Contrato</w:t>
      </w:r>
      <w:r w:rsidRPr="00A24E8F">
        <w:rPr>
          <w:rFonts w:asciiTheme="minorHAnsi" w:hAnsiTheme="minorHAnsi" w:cstheme="minorHAnsi"/>
          <w:sz w:val="24"/>
        </w:rPr>
        <w:t xml:space="preserve"> é regido pela Lei Federal 8.666/93 e alterações.</w:t>
      </w:r>
    </w:p>
    <w:p w14:paraId="5933E9B0" w14:textId="1FD8E519" w:rsidR="00004151" w:rsidRPr="00A24E8F" w:rsidRDefault="00004151" w:rsidP="00DA1E8B">
      <w:pPr>
        <w:spacing w:line="360" w:lineRule="auto"/>
        <w:jc w:val="both"/>
        <w:rPr>
          <w:rFonts w:asciiTheme="minorHAnsi" w:hAnsiTheme="minorHAnsi" w:cstheme="minorHAnsi"/>
          <w:sz w:val="24"/>
        </w:rPr>
      </w:pPr>
      <w:r w:rsidRPr="00A24E8F">
        <w:rPr>
          <w:rFonts w:asciiTheme="minorHAnsi" w:hAnsiTheme="minorHAnsi" w:cstheme="minorHAnsi"/>
          <w:sz w:val="24"/>
        </w:rPr>
        <w:t>1</w:t>
      </w:r>
      <w:r w:rsidR="00FC124C" w:rsidRPr="00A24E8F">
        <w:rPr>
          <w:rFonts w:asciiTheme="minorHAnsi" w:hAnsiTheme="minorHAnsi" w:cstheme="minorHAnsi"/>
          <w:sz w:val="24"/>
        </w:rPr>
        <w:t>1</w:t>
      </w:r>
      <w:r w:rsidRPr="00A24E8F">
        <w:rPr>
          <w:rFonts w:asciiTheme="minorHAnsi" w:hAnsiTheme="minorHAnsi" w:cstheme="minorHAnsi"/>
          <w:sz w:val="24"/>
        </w:rPr>
        <w:t xml:space="preserve">.5. Fica eleito o Foro da Comarca de Patos de Minas - MG, para dirimir eventuais litígios oriundos do presente Termo de </w:t>
      </w:r>
      <w:r w:rsidR="001A241A">
        <w:rPr>
          <w:rFonts w:asciiTheme="minorHAnsi" w:hAnsiTheme="minorHAnsi" w:cstheme="minorHAnsi"/>
          <w:sz w:val="24"/>
        </w:rPr>
        <w:t>Contrato</w:t>
      </w:r>
      <w:r w:rsidRPr="00A24E8F">
        <w:rPr>
          <w:rFonts w:asciiTheme="minorHAnsi" w:hAnsiTheme="minorHAnsi" w:cstheme="minorHAnsi"/>
          <w:sz w:val="24"/>
        </w:rPr>
        <w:t>.</w:t>
      </w:r>
    </w:p>
    <w:p w14:paraId="3798E393" w14:textId="77777777" w:rsidR="00004151" w:rsidRPr="00A24E8F" w:rsidRDefault="00004151" w:rsidP="00DA1E8B">
      <w:pPr>
        <w:spacing w:line="360" w:lineRule="auto"/>
        <w:jc w:val="both"/>
        <w:rPr>
          <w:rFonts w:asciiTheme="minorHAnsi" w:hAnsiTheme="minorHAnsi" w:cstheme="minorHAnsi"/>
          <w:sz w:val="24"/>
        </w:rPr>
      </w:pPr>
    </w:p>
    <w:p w14:paraId="7F5F41AF" w14:textId="77777777" w:rsidR="00004151" w:rsidRPr="00A24E8F" w:rsidRDefault="00004151" w:rsidP="00DA1E8B">
      <w:pPr>
        <w:spacing w:line="360" w:lineRule="auto"/>
        <w:jc w:val="both"/>
        <w:rPr>
          <w:rFonts w:asciiTheme="minorHAnsi" w:hAnsiTheme="minorHAnsi" w:cstheme="minorHAnsi"/>
          <w:b/>
          <w:sz w:val="24"/>
        </w:rPr>
      </w:pPr>
      <w:r w:rsidRPr="00A24E8F">
        <w:rPr>
          <w:rFonts w:asciiTheme="minorHAnsi" w:hAnsiTheme="minorHAnsi" w:cstheme="minorHAnsi"/>
          <w:sz w:val="24"/>
        </w:rPr>
        <w:t xml:space="preserve">E, por assim estarem de acordo e ajustados, firmam este instrumento em </w:t>
      </w:r>
      <w:r w:rsidR="00E93C66" w:rsidRPr="00A24E8F">
        <w:rPr>
          <w:rFonts w:asciiTheme="minorHAnsi" w:hAnsiTheme="minorHAnsi" w:cstheme="minorHAnsi"/>
          <w:sz w:val="24"/>
        </w:rPr>
        <w:t>duas</w:t>
      </w:r>
      <w:r w:rsidRPr="00A24E8F">
        <w:rPr>
          <w:rFonts w:asciiTheme="minorHAnsi" w:hAnsiTheme="minorHAnsi" w:cstheme="minorHAnsi"/>
          <w:sz w:val="24"/>
        </w:rPr>
        <w:t xml:space="preserve"> vias, de igual teor e forma, perante duas testemunhas abaixo assinadas para a produção dos desejados efeitos jurídicos.</w:t>
      </w:r>
    </w:p>
    <w:p w14:paraId="0467DB20" w14:textId="77777777" w:rsidR="00004151" w:rsidRPr="00A24E8F" w:rsidRDefault="00004151" w:rsidP="00DA1E8B">
      <w:pPr>
        <w:spacing w:line="360" w:lineRule="auto"/>
        <w:jc w:val="both"/>
        <w:rPr>
          <w:rFonts w:asciiTheme="minorHAnsi" w:hAnsiTheme="minorHAnsi" w:cstheme="minorHAnsi"/>
          <w:b/>
          <w:sz w:val="24"/>
        </w:rPr>
      </w:pPr>
    </w:p>
    <w:p w14:paraId="1F4E1A8B" w14:textId="62F0C8E4" w:rsidR="0021797C" w:rsidRPr="00A24E8F" w:rsidRDefault="00004151" w:rsidP="00ED026C">
      <w:pPr>
        <w:jc w:val="center"/>
        <w:rPr>
          <w:rFonts w:asciiTheme="minorHAnsi" w:hAnsiTheme="minorHAnsi" w:cstheme="minorHAnsi"/>
          <w:sz w:val="24"/>
        </w:rPr>
      </w:pPr>
      <w:r w:rsidRPr="00A24E8F">
        <w:rPr>
          <w:rFonts w:asciiTheme="minorHAnsi" w:hAnsiTheme="minorHAnsi" w:cstheme="minorHAnsi"/>
          <w:sz w:val="24"/>
        </w:rPr>
        <w:t>Lagoa Formosa - MG, ____ de___________ de 20</w:t>
      </w:r>
      <w:r w:rsidR="009C4977" w:rsidRPr="00A24E8F">
        <w:rPr>
          <w:rFonts w:asciiTheme="minorHAnsi" w:hAnsiTheme="minorHAnsi" w:cstheme="minorHAnsi"/>
          <w:sz w:val="24"/>
        </w:rPr>
        <w:t>22</w:t>
      </w:r>
      <w:r w:rsidRPr="00A24E8F">
        <w:rPr>
          <w:rFonts w:asciiTheme="minorHAnsi" w:hAnsiTheme="minorHAnsi" w:cstheme="minorHAnsi"/>
          <w:sz w:val="24"/>
        </w:rPr>
        <w:t>.</w:t>
      </w:r>
    </w:p>
    <w:p w14:paraId="125CF7A7" w14:textId="77777777" w:rsidR="00E71EBD" w:rsidRPr="00A24E8F" w:rsidRDefault="00E71EBD" w:rsidP="00ED026C">
      <w:pPr>
        <w:jc w:val="both"/>
        <w:rPr>
          <w:rFonts w:asciiTheme="minorHAnsi" w:hAnsiTheme="minorHAnsi" w:cstheme="minorHAnsi"/>
          <w:sz w:val="24"/>
        </w:rPr>
      </w:pPr>
    </w:p>
    <w:p w14:paraId="4566653F" w14:textId="77777777" w:rsidR="00ED026C" w:rsidRPr="00A24E8F" w:rsidRDefault="00ED026C" w:rsidP="00ED026C">
      <w:pPr>
        <w:jc w:val="both"/>
        <w:rPr>
          <w:rFonts w:asciiTheme="minorHAnsi" w:hAnsiTheme="minorHAnsi" w:cstheme="minorHAnsi"/>
          <w:sz w:val="24"/>
        </w:rPr>
      </w:pPr>
    </w:p>
    <w:p w14:paraId="0446FDFA" w14:textId="77777777" w:rsidR="00ED026C" w:rsidRPr="00A24E8F" w:rsidRDefault="00ED026C" w:rsidP="00ED026C">
      <w:pPr>
        <w:jc w:val="both"/>
        <w:rPr>
          <w:rFonts w:asciiTheme="minorHAnsi" w:hAnsiTheme="minorHAnsi" w:cstheme="minorHAnsi"/>
          <w:sz w:val="24"/>
        </w:rPr>
      </w:pPr>
    </w:p>
    <w:p w14:paraId="13957B24" w14:textId="77777777" w:rsidR="00555D4A" w:rsidRPr="00A24E8F" w:rsidRDefault="00004151" w:rsidP="00ED026C">
      <w:pPr>
        <w:jc w:val="center"/>
        <w:rPr>
          <w:rFonts w:asciiTheme="minorHAnsi" w:hAnsiTheme="minorHAnsi" w:cstheme="minorHAnsi"/>
          <w:sz w:val="24"/>
        </w:rPr>
      </w:pPr>
      <w:r w:rsidRPr="00A24E8F">
        <w:rPr>
          <w:rFonts w:asciiTheme="minorHAnsi" w:hAnsiTheme="minorHAnsi" w:cstheme="minorHAnsi"/>
          <w:sz w:val="24"/>
        </w:rPr>
        <w:t>___________________________</w:t>
      </w:r>
      <w:r w:rsidR="00555D4A" w:rsidRPr="00A24E8F">
        <w:rPr>
          <w:rFonts w:asciiTheme="minorHAnsi" w:hAnsiTheme="minorHAnsi" w:cstheme="minorHAnsi"/>
          <w:sz w:val="24"/>
        </w:rPr>
        <w:tab/>
      </w:r>
      <w:r w:rsidR="00555D4A" w:rsidRPr="00A24E8F">
        <w:rPr>
          <w:rFonts w:asciiTheme="minorHAnsi" w:hAnsiTheme="minorHAnsi" w:cstheme="minorHAnsi"/>
          <w:sz w:val="24"/>
        </w:rPr>
        <w:tab/>
        <w:t>___________________________</w:t>
      </w:r>
    </w:p>
    <w:p w14:paraId="68A1D3C4" w14:textId="1E2F805C" w:rsidR="00004151" w:rsidRPr="00A24E8F" w:rsidRDefault="00920C41" w:rsidP="00ED026C">
      <w:pPr>
        <w:jc w:val="center"/>
        <w:rPr>
          <w:rFonts w:asciiTheme="minorHAnsi" w:hAnsiTheme="minorHAnsi" w:cstheme="minorHAnsi"/>
          <w:sz w:val="24"/>
        </w:rPr>
      </w:pPr>
      <w:r>
        <w:rPr>
          <w:rFonts w:asciiTheme="minorHAnsi" w:hAnsiTheme="minorHAnsi" w:cstheme="minorHAnsi"/>
          <w:sz w:val="24"/>
        </w:rPr>
        <w:t>CONTRATADO</w:t>
      </w:r>
      <w:r w:rsidR="00555D4A" w:rsidRPr="00A24E8F">
        <w:rPr>
          <w:rFonts w:asciiTheme="minorHAnsi" w:hAnsiTheme="minorHAnsi" w:cstheme="minorHAnsi"/>
          <w:sz w:val="24"/>
        </w:rPr>
        <w:tab/>
      </w:r>
      <w:r w:rsidR="00555D4A" w:rsidRPr="00A24E8F">
        <w:rPr>
          <w:rFonts w:asciiTheme="minorHAnsi" w:hAnsiTheme="minorHAnsi" w:cstheme="minorHAnsi"/>
          <w:sz w:val="24"/>
        </w:rPr>
        <w:tab/>
      </w:r>
      <w:r w:rsidR="00555D4A" w:rsidRPr="00A24E8F">
        <w:rPr>
          <w:rFonts w:asciiTheme="minorHAnsi" w:hAnsiTheme="minorHAnsi" w:cstheme="minorHAnsi"/>
          <w:sz w:val="24"/>
        </w:rPr>
        <w:tab/>
      </w:r>
      <w:r w:rsidR="00555D4A" w:rsidRPr="00A24E8F">
        <w:rPr>
          <w:rFonts w:asciiTheme="minorHAnsi" w:hAnsiTheme="minorHAnsi" w:cstheme="minorHAnsi"/>
          <w:sz w:val="24"/>
        </w:rPr>
        <w:tab/>
      </w:r>
      <w:r>
        <w:rPr>
          <w:rFonts w:asciiTheme="minorHAnsi" w:hAnsiTheme="minorHAnsi" w:cstheme="minorHAnsi"/>
          <w:sz w:val="24"/>
        </w:rPr>
        <w:t>CONTRATANTE</w:t>
      </w:r>
    </w:p>
    <w:p w14:paraId="2345EF2E" w14:textId="77777777" w:rsidR="00555D4A" w:rsidRPr="00A24E8F" w:rsidRDefault="00555D4A" w:rsidP="00ED026C">
      <w:pPr>
        <w:jc w:val="both"/>
        <w:rPr>
          <w:rFonts w:asciiTheme="minorHAnsi" w:hAnsiTheme="minorHAnsi" w:cstheme="minorHAnsi"/>
          <w:b/>
          <w:sz w:val="24"/>
        </w:rPr>
      </w:pPr>
    </w:p>
    <w:p w14:paraId="2B39044A" w14:textId="77777777" w:rsidR="00ED026C" w:rsidRPr="00A24E8F" w:rsidRDefault="00ED026C" w:rsidP="00ED026C">
      <w:pPr>
        <w:jc w:val="both"/>
        <w:rPr>
          <w:rFonts w:asciiTheme="minorHAnsi" w:hAnsiTheme="minorHAnsi" w:cstheme="minorHAnsi"/>
          <w:b/>
          <w:sz w:val="24"/>
        </w:rPr>
      </w:pPr>
    </w:p>
    <w:p w14:paraId="4CF57D8B" w14:textId="77777777" w:rsidR="00515309" w:rsidRPr="00A24E8F" w:rsidRDefault="00515309" w:rsidP="00ED026C">
      <w:pPr>
        <w:jc w:val="center"/>
        <w:rPr>
          <w:rFonts w:asciiTheme="minorHAnsi" w:hAnsiTheme="minorHAnsi" w:cstheme="minorHAnsi"/>
          <w:sz w:val="24"/>
        </w:rPr>
      </w:pPr>
      <w:r w:rsidRPr="00A24E8F">
        <w:rPr>
          <w:rFonts w:asciiTheme="minorHAnsi" w:hAnsiTheme="minorHAnsi" w:cstheme="minorHAnsi"/>
          <w:sz w:val="24"/>
        </w:rPr>
        <w:t>___________________________</w:t>
      </w:r>
    </w:p>
    <w:p w14:paraId="00DE226E" w14:textId="77777777" w:rsidR="00515309" w:rsidRPr="00A24E8F" w:rsidRDefault="00515309" w:rsidP="00ED026C">
      <w:pPr>
        <w:jc w:val="center"/>
        <w:rPr>
          <w:rFonts w:asciiTheme="minorHAnsi" w:hAnsiTheme="minorHAnsi" w:cstheme="minorHAnsi"/>
          <w:b/>
          <w:sz w:val="24"/>
        </w:rPr>
      </w:pPr>
      <w:r w:rsidRPr="00A24E8F">
        <w:rPr>
          <w:rFonts w:asciiTheme="minorHAnsi" w:hAnsiTheme="minorHAnsi" w:cstheme="minorHAnsi"/>
          <w:sz w:val="24"/>
        </w:rPr>
        <w:t>ASSESSORA JURÍDICA</w:t>
      </w:r>
    </w:p>
    <w:p w14:paraId="64DB7CC6" w14:textId="77777777" w:rsidR="00E71EBD" w:rsidRPr="00A24E8F" w:rsidRDefault="00E71EBD" w:rsidP="00ED026C">
      <w:pPr>
        <w:jc w:val="both"/>
        <w:rPr>
          <w:rFonts w:asciiTheme="minorHAnsi" w:hAnsiTheme="minorHAnsi" w:cstheme="minorHAnsi"/>
          <w:b/>
          <w:sz w:val="24"/>
        </w:rPr>
      </w:pPr>
    </w:p>
    <w:p w14:paraId="776EECA1" w14:textId="77777777" w:rsidR="00ED026C" w:rsidRPr="00A24E8F" w:rsidRDefault="00ED026C" w:rsidP="00ED026C">
      <w:pPr>
        <w:jc w:val="both"/>
        <w:rPr>
          <w:rFonts w:asciiTheme="minorHAnsi" w:hAnsiTheme="minorHAnsi" w:cstheme="minorHAnsi"/>
          <w:b/>
          <w:sz w:val="24"/>
        </w:rPr>
      </w:pPr>
    </w:p>
    <w:p w14:paraId="08BF49C2" w14:textId="77777777" w:rsidR="00004151" w:rsidRPr="00A24E8F" w:rsidRDefault="00555D4A" w:rsidP="00ED026C">
      <w:pPr>
        <w:jc w:val="both"/>
        <w:rPr>
          <w:rFonts w:asciiTheme="minorHAnsi" w:hAnsiTheme="minorHAnsi" w:cstheme="minorHAnsi"/>
          <w:b/>
          <w:sz w:val="24"/>
        </w:rPr>
      </w:pPr>
      <w:r w:rsidRPr="00A24E8F">
        <w:rPr>
          <w:rFonts w:asciiTheme="minorHAnsi" w:hAnsiTheme="minorHAnsi" w:cstheme="minorHAnsi"/>
          <w:b/>
          <w:sz w:val="24"/>
        </w:rPr>
        <w:t>T</w:t>
      </w:r>
      <w:r w:rsidR="00004151" w:rsidRPr="00A24E8F">
        <w:rPr>
          <w:rFonts w:asciiTheme="minorHAnsi" w:hAnsiTheme="minorHAnsi" w:cstheme="minorHAnsi"/>
          <w:b/>
          <w:sz w:val="24"/>
        </w:rPr>
        <w:t>ESTEMUNHAS:</w:t>
      </w:r>
    </w:p>
    <w:p w14:paraId="2D7D44BC" w14:textId="77777777" w:rsidR="00004151" w:rsidRPr="00A24E8F" w:rsidRDefault="00004151" w:rsidP="00ED026C">
      <w:pPr>
        <w:jc w:val="both"/>
        <w:rPr>
          <w:rFonts w:asciiTheme="minorHAnsi" w:hAnsiTheme="minorHAnsi" w:cstheme="minorHAnsi"/>
          <w:sz w:val="24"/>
        </w:rPr>
      </w:pPr>
      <w:r w:rsidRPr="00A24E8F">
        <w:rPr>
          <w:rFonts w:asciiTheme="minorHAnsi" w:hAnsiTheme="minorHAnsi" w:cstheme="minorHAnsi"/>
          <w:sz w:val="24"/>
        </w:rPr>
        <w:t>1.____________________________</w:t>
      </w:r>
      <w:r w:rsidR="00555D4A" w:rsidRPr="00A24E8F">
        <w:rPr>
          <w:rFonts w:asciiTheme="minorHAnsi" w:hAnsiTheme="minorHAnsi" w:cstheme="minorHAnsi"/>
          <w:sz w:val="24"/>
        </w:rPr>
        <w:tab/>
      </w:r>
      <w:r w:rsidR="00555D4A" w:rsidRPr="00A24E8F">
        <w:rPr>
          <w:rFonts w:asciiTheme="minorHAnsi" w:hAnsiTheme="minorHAnsi" w:cstheme="minorHAnsi"/>
          <w:sz w:val="24"/>
        </w:rPr>
        <w:tab/>
      </w:r>
      <w:r w:rsidR="00555D4A" w:rsidRPr="00A24E8F">
        <w:rPr>
          <w:rFonts w:asciiTheme="minorHAnsi" w:hAnsiTheme="minorHAnsi" w:cstheme="minorHAnsi"/>
          <w:sz w:val="24"/>
        </w:rPr>
        <w:tab/>
      </w:r>
      <w:r w:rsidR="00555D4A" w:rsidRPr="00A24E8F">
        <w:rPr>
          <w:rFonts w:asciiTheme="minorHAnsi" w:hAnsiTheme="minorHAnsi" w:cstheme="minorHAnsi"/>
          <w:sz w:val="24"/>
        </w:rPr>
        <w:tab/>
        <w:t>2.____________________________</w:t>
      </w:r>
    </w:p>
    <w:p w14:paraId="39C2AF0C" w14:textId="77777777" w:rsidR="00004151" w:rsidRPr="00A24E8F" w:rsidRDefault="00004151" w:rsidP="00ED026C">
      <w:pPr>
        <w:jc w:val="both"/>
        <w:rPr>
          <w:rFonts w:asciiTheme="minorHAnsi" w:hAnsiTheme="minorHAnsi" w:cstheme="minorHAnsi"/>
          <w:sz w:val="24"/>
        </w:rPr>
      </w:pPr>
      <w:r w:rsidRPr="00A24E8F">
        <w:rPr>
          <w:rFonts w:asciiTheme="minorHAnsi" w:hAnsiTheme="minorHAnsi" w:cstheme="minorHAnsi"/>
          <w:sz w:val="24"/>
        </w:rPr>
        <w:t>Nome:</w:t>
      </w:r>
      <w:r w:rsidR="00555D4A" w:rsidRPr="00A24E8F">
        <w:rPr>
          <w:rFonts w:asciiTheme="minorHAnsi" w:hAnsiTheme="minorHAnsi" w:cstheme="minorHAnsi"/>
          <w:sz w:val="24"/>
        </w:rPr>
        <w:tab/>
      </w:r>
      <w:r w:rsidR="00555D4A" w:rsidRPr="00A24E8F">
        <w:rPr>
          <w:rFonts w:asciiTheme="minorHAnsi" w:hAnsiTheme="minorHAnsi" w:cstheme="minorHAnsi"/>
          <w:sz w:val="24"/>
        </w:rPr>
        <w:tab/>
      </w:r>
      <w:r w:rsidR="00555D4A" w:rsidRPr="00A24E8F">
        <w:rPr>
          <w:rFonts w:asciiTheme="minorHAnsi" w:hAnsiTheme="minorHAnsi" w:cstheme="minorHAnsi"/>
          <w:sz w:val="24"/>
        </w:rPr>
        <w:tab/>
      </w:r>
      <w:r w:rsidR="00555D4A" w:rsidRPr="00A24E8F">
        <w:rPr>
          <w:rFonts w:asciiTheme="minorHAnsi" w:hAnsiTheme="minorHAnsi" w:cstheme="minorHAnsi"/>
          <w:sz w:val="24"/>
        </w:rPr>
        <w:tab/>
      </w:r>
      <w:r w:rsidR="00555D4A" w:rsidRPr="00A24E8F">
        <w:rPr>
          <w:rFonts w:asciiTheme="minorHAnsi" w:hAnsiTheme="minorHAnsi" w:cstheme="minorHAnsi"/>
          <w:sz w:val="24"/>
        </w:rPr>
        <w:tab/>
      </w:r>
      <w:r w:rsidR="00555D4A" w:rsidRPr="00A24E8F">
        <w:rPr>
          <w:rFonts w:asciiTheme="minorHAnsi" w:hAnsiTheme="minorHAnsi" w:cstheme="minorHAnsi"/>
          <w:sz w:val="24"/>
        </w:rPr>
        <w:tab/>
      </w:r>
      <w:r w:rsidR="00555D4A" w:rsidRPr="00A24E8F">
        <w:rPr>
          <w:rFonts w:asciiTheme="minorHAnsi" w:hAnsiTheme="minorHAnsi" w:cstheme="minorHAnsi"/>
          <w:sz w:val="24"/>
        </w:rPr>
        <w:tab/>
      </w:r>
      <w:r w:rsidR="00555D4A" w:rsidRPr="00A24E8F">
        <w:rPr>
          <w:rFonts w:asciiTheme="minorHAnsi" w:hAnsiTheme="minorHAnsi" w:cstheme="minorHAnsi"/>
          <w:sz w:val="24"/>
        </w:rPr>
        <w:tab/>
        <w:t xml:space="preserve">Nome: </w:t>
      </w:r>
    </w:p>
    <w:p w14:paraId="7CC23586" w14:textId="77777777" w:rsidR="00004151" w:rsidRPr="00A24E8F" w:rsidRDefault="00555D4A" w:rsidP="00ED026C">
      <w:pPr>
        <w:jc w:val="both"/>
        <w:rPr>
          <w:rFonts w:asciiTheme="minorHAnsi" w:hAnsiTheme="minorHAnsi" w:cstheme="minorHAnsi"/>
          <w:sz w:val="24"/>
        </w:rPr>
      </w:pPr>
      <w:r w:rsidRPr="00A24E8F">
        <w:rPr>
          <w:rFonts w:asciiTheme="minorHAnsi" w:hAnsiTheme="minorHAnsi" w:cstheme="minorHAnsi"/>
          <w:sz w:val="24"/>
        </w:rPr>
        <w:t xml:space="preserve">CPF: </w:t>
      </w:r>
      <w:r w:rsidRPr="00A24E8F">
        <w:rPr>
          <w:rFonts w:asciiTheme="minorHAnsi" w:hAnsiTheme="minorHAnsi" w:cstheme="minorHAnsi"/>
          <w:sz w:val="24"/>
        </w:rPr>
        <w:tab/>
      </w:r>
      <w:r w:rsidRPr="00A24E8F">
        <w:rPr>
          <w:rFonts w:asciiTheme="minorHAnsi" w:hAnsiTheme="minorHAnsi" w:cstheme="minorHAnsi"/>
          <w:sz w:val="24"/>
        </w:rPr>
        <w:tab/>
      </w:r>
      <w:r w:rsidRPr="00A24E8F">
        <w:rPr>
          <w:rFonts w:asciiTheme="minorHAnsi" w:hAnsiTheme="minorHAnsi" w:cstheme="minorHAnsi"/>
          <w:sz w:val="24"/>
        </w:rPr>
        <w:tab/>
      </w:r>
      <w:r w:rsidRPr="00A24E8F">
        <w:rPr>
          <w:rFonts w:asciiTheme="minorHAnsi" w:hAnsiTheme="minorHAnsi" w:cstheme="minorHAnsi"/>
          <w:sz w:val="24"/>
        </w:rPr>
        <w:tab/>
      </w:r>
      <w:r w:rsidRPr="00A24E8F">
        <w:rPr>
          <w:rFonts w:asciiTheme="minorHAnsi" w:hAnsiTheme="minorHAnsi" w:cstheme="minorHAnsi"/>
          <w:sz w:val="24"/>
        </w:rPr>
        <w:tab/>
      </w:r>
      <w:r w:rsidRPr="00A24E8F">
        <w:rPr>
          <w:rFonts w:asciiTheme="minorHAnsi" w:hAnsiTheme="minorHAnsi" w:cstheme="minorHAnsi"/>
          <w:sz w:val="24"/>
        </w:rPr>
        <w:tab/>
      </w:r>
      <w:r w:rsidRPr="00A24E8F">
        <w:rPr>
          <w:rFonts w:asciiTheme="minorHAnsi" w:hAnsiTheme="minorHAnsi" w:cstheme="minorHAnsi"/>
          <w:sz w:val="24"/>
        </w:rPr>
        <w:tab/>
      </w:r>
      <w:r w:rsidRPr="00A24E8F">
        <w:rPr>
          <w:rFonts w:asciiTheme="minorHAnsi" w:hAnsiTheme="minorHAnsi" w:cstheme="minorHAnsi"/>
          <w:sz w:val="24"/>
        </w:rPr>
        <w:tab/>
        <w:t>CPF:</w:t>
      </w:r>
      <w:r w:rsidRPr="00A24E8F">
        <w:rPr>
          <w:rFonts w:asciiTheme="minorHAnsi" w:hAnsiTheme="minorHAnsi" w:cstheme="minorHAnsi"/>
          <w:sz w:val="24"/>
        </w:rPr>
        <w:tab/>
      </w:r>
    </w:p>
    <w:p w14:paraId="418C5189" w14:textId="77777777" w:rsidR="00004151" w:rsidRPr="00A24E8F" w:rsidRDefault="00004151" w:rsidP="00ED026C">
      <w:pPr>
        <w:jc w:val="both"/>
        <w:rPr>
          <w:rFonts w:asciiTheme="minorHAnsi" w:hAnsiTheme="minorHAnsi" w:cstheme="minorHAnsi"/>
          <w:sz w:val="24"/>
        </w:rPr>
      </w:pPr>
      <w:r w:rsidRPr="00A24E8F">
        <w:rPr>
          <w:rFonts w:asciiTheme="minorHAnsi" w:hAnsiTheme="minorHAnsi" w:cstheme="minorHAnsi"/>
          <w:sz w:val="24"/>
        </w:rPr>
        <w:t xml:space="preserve">Cargo: </w:t>
      </w:r>
      <w:r w:rsidR="00555D4A" w:rsidRPr="00A24E8F">
        <w:rPr>
          <w:rFonts w:asciiTheme="minorHAnsi" w:hAnsiTheme="minorHAnsi" w:cstheme="minorHAnsi"/>
          <w:sz w:val="24"/>
        </w:rPr>
        <w:tab/>
      </w:r>
      <w:r w:rsidR="00555D4A" w:rsidRPr="00A24E8F">
        <w:rPr>
          <w:rFonts w:asciiTheme="minorHAnsi" w:hAnsiTheme="minorHAnsi" w:cstheme="minorHAnsi"/>
          <w:sz w:val="24"/>
        </w:rPr>
        <w:tab/>
      </w:r>
      <w:r w:rsidR="00555D4A" w:rsidRPr="00A24E8F">
        <w:rPr>
          <w:rFonts w:asciiTheme="minorHAnsi" w:hAnsiTheme="minorHAnsi" w:cstheme="minorHAnsi"/>
          <w:sz w:val="24"/>
        </w:rPr>
        <w:tab/>
      </w:r>
      <w:r w:rsidR="00555D4A" w:rsidRPr="00A24E8F">
        <w:rPr>
          <w:rFonts w:asciiTheme="minorHAnsi" w:hAnsiTheme="minorHAnsi" w:cstheme="minorHAnsi"/>
          <w:sz w:val="24"/>
        </w:rPr>
        <w:tab/>
      </w:r>
      <w:r w:rsidR="00555D4A" w:rsidRPr="00A24E8F">
        <w:rPr>
          <w:rFonts w:asciiTheme="minorHAnsi" w:hAnsiTheme="minorHAnsi" w:cstheme="minorHAnsi"/>
          <w:sz w:val="24"/>
        </w:rPr>
        <w:tab/>
      </w:r>
      <w:r w:rsidR="00555D4A" w:rsidRPr="00A24E8F">
        <w:rPr>
          <w:rFonts w:asciiTheme="minorHAnsi" w:hAnsiTheme="minorHAnsi" w:cstheme="minorHAnsi"/>
          <w:sz w:val="24"/>
        </w:rPr>
        <w:tab/>
      </w:r>
      <w:r w:rsidR="00555D4A" w:rsidRPr="00A24E8F">
        <w:rPr>
          <w:rFonts w:asciiTheme="minorHAnsi" w:hAnsiTheme="minorHAnsi" w:cstheme="minorHAnsi"/>
          <w:sz w:val="24"/>
        </w:rPr>
        <w:tab/>
      </w:r>
      <w:r w:rsidR="00555D4A" w:rsidRPr="00A24E8F">
        <w:rPr>
          <w:rFonts w:asciiTheme="minorHAnsi" w:hAnsiTheme="minorHAnsi" w:cstheme="minorHAnsi"/>
          <w:sz w:val="24"/>
        </w:rPr>
        <w:tab/>
        <w:t>Cargo:</w:t>
      </w:r>
    </w:p>
    <w:p w14:paraId="14613C89" w14:textId="77777777" w:rsidR="00243905" w:rsidRPr="00A24E8F" w:rsidRDefault="00243905" w:rsidP="00ED026C">
      <w:pPr>
        <w:jc w:val="both"/>
        <w:rPr>
          <w:rFonts w:asciiTheme="minorHAnsi" w:hAnsiTheme="minorHAnsi" w:cstheme="minorHAnsi"/>
          <w:sz w:val="24"/>
        </w:rPr>
      </w:pPr>
    </w:p>
    <w:sectPr w:rsidR="00243905" w:rsidRPr="00A24E8F" w:rsidSect="005C717D">
      <w:headerReference w:type="default" r:id="rId12"/>
      <w:footerReference w:type="even" r:id="rId13"/>
      <w:footerReference w:type="default" r:id="rId14"/>
      <w:pgSz w:w="12240" w:h="15840" w:code="1"/>
      <w:pgMar w:top="1134" w:right="758" w:bottom="1134" w:left="1418" w:header="709" w:footer="5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913F6F" w14:textId="77777777" w:rsidR="00D36225" w:rsidRDefault="00D36225">
      <w:r>
        <w:separator/>
      </w:r>
    </w:p>
  </w:endnote>
  <w:endnote w:type="continuationSeparator" w:id="0">
    <w:p w14:paraId="401227B1" w14:textId="77777777" w:rsidR="00D36225" w:rsidRDefault="00D36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F648B" w14:textId="77777777" w:rsidR="000C5C79" w:rsidRDefault="000C5C7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2210315" w14:textId="77777777" w:rsidR="000C5C79" w:rsidRDefault="000C5C79">
    <w:pPr>
      <w:pStyle w:val="Rodap"/>
      <w:ind w:right="360"/>
    </w:pPr>
  </w:p>
  <w:p w14:paraId="57802D9F" w14:textId="77777777" w:rsidR="000C5C79" w:rsidRDefault="000C5C79"/>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2994F" w14:textId="77777777" w:rsidR="000C5C79" w:rsidRDefault="000C5C79">
    <w:pPr>
      <w:pStyle w:val="Rodap"/>
      <w:framePr w:wrap="around" w:vAnchor="text" w:hAnchor="margin" w:xAlign="right" w:y="1"/>
      <w:rPr>
        <w:rStyle w:val="Nmerodepgina"/>
      </w:rPr>
    </w:pPr>
  </w:p>
  <w:p w14:paraId="3D403AC0" w14:textId="77777777" w:rsidR="000C5C79" w:rsidRDefault="000C5C79" w:rsidP="003860E5">
    <w:pPr>
      <w:pStyle w:val="Rodap"/>
      <w:spacing w:line="240" w:lineRule="auto"/>
      <w:ind w:right="357"/>
      <w:jc w:val="center"/>
      <w:rPr>
        <w:rFonts w:ascii="Calibri" w:hAnsi="Calibri"/>
        <w:sz w:val="22"/>
        <w:szCs w:val="22"/>
      </w:rPr>
    </w:pPr>
    <w:r w:rsidRPr="003646B3">
      <w:rPr>
        <w:rFonts w:ascii="Calibri" w:hAnsi="Calibri"/>
        <w:sz w:val="22"/>
        <w:szCs w:val="22"/>
      </w:rPr>
      <w:t>Rua Juquinha Souto, n</w:t>
    </w:r>
    <w:r w:rsidRPr="003646B3">
      <w:rPr>
        <w:rFonts w:ascii="Calibri" w:hAnsi="Calibri" w:cs="Arial"/>
        <w:sz w:val="22"/>
        <w:szCs w:val="22"/>
      </w:rPr>
      <w:t>º</w:t>
    </w:r>
    <w:r w:rsidRPr="003646B3">
      <w:rPr>
        <w:rFonts w:ascii="Calibri" w:hAnsi="Calibri"/>
        <w:sz w:val="22"/>
        <w:szCs w:val="22"/>
      </w:rPr>
      <w:t xml:space="preserve"> 100, bairro Novo Horizonte. Lagoa Formosa/MG</w:t>
    </w:r>
  </w:p>
  <w:p w14:paraId="641AA36D" w14:textId="77777777" w:rsidR="000C5C79" w:rsidRDefault="000C5C79" w:rsidP="003860E5">
    <w:pPr>
      <w:pStyle w:val="Rodap"/>
      <w:spacing w:after="0" w:line="240" w:lineRule="auto"/>
      <w:ind w:right="357"/>
      <w:jc w:val="center"/>
    </w:pPr>
    <w:r w:rsidRPr="003646B3">
      <w:rPr>
        <w:rFonts w:ascii="Calibri" w:hAnsi="Calibri"/>
        <w:sz w:val="22"/>
        <w:szCs w:val="22"/>
      </w:rPr>
      <w:t>(34)3824-1710 – E-mail</w:t>
    </w:r>
    <w:r>
      <w:rPr>
        <w:rFonts w:ascii="Calibri" w:hAnsi="Calibri"/>
        <w:sz w:val="22"/>
        <w:szCs w:val="22"/>
      </w:rPr>
      <w:t>: licitacao</w:t>
    </w:r>
    <w:r w:rsidRPr="003646B3">
      <w:rPr>
        <w:rFonts w:ascii="Calibri" w:hAnsi="Calibri"/>
        <w:sz w:val="22"/>
        <w:szCs w:val="22"/>
      </w:rPr>
      <w:t>@cisalp.mg.gov.br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1E6CB6" w14:textId="77777777" w:rsidR="00D36225" w:rsidRDefault="00D36225">
      <w:r>
        <w:separator/>
      </w:r>
    </w:p>
  </w:footnote>
  <w:footnote w:type="continuationSeparator" w:id="0">
    <w:p w14:paraId="14E02B02" w14:textId="77777777" w:rsidR="00D36225" w:rsidRDefault="00D362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9C108" w14:textId="77777777" w:rsidR="000C5C79" w:rsidRDefault="000C5C79" w:rsidP="0021797C">
    <w:pPr>
      <w:pStyle w:val="Cabealho"/>
      <w:jc w:val="center"/>
    </w:pPr>
    <w:r>
      <w:rPr>
        <w:noProof/>
      </w:rPr>
      <w:drawing>
        <wp:inline distT="0" distB="0" distL="0" distR="0" wp14:anchorId="298E753A" wp14:editId="59340B3C">
          <wp:extent cx="4951562" cy="694020"/>
          <wp:effectExtent l="0" t="0" r="1905" b="0"/>
          <wp:docPr id="3" name="Imagem 3" descr="Descrição: Descrição: Cisalp logo ant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Cisalp logo antiga"/>
                  <pic:cNvPicPr>
                    <a:picLocks noChangeAspect="1" noChangeArrowheads="1"/>
                  </pic:cNvPicPr>
                </pic:nvPicPr>
                <pic:blipFill>
                  <a:blip r:embed="rId1"/>
                  <a:srcRect/>
                  <a:stretch>
                    <a:fillRect/>
                  </a:stretch>
                </pic:blipFill>
                <pic:spPr bwMode="auto">
                  <a:xfrm>
                    <a:off x="0" y="0"/>
                    <a:ext cx="5027997" cy="704733"/>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96D96"/>
    <w:multiLevelType w:val="multilevel"/>
    <w:tmpl w:val="E3446C86"/>
    <w:lvl w:ilvl="0">
      <w:start w:val="1"/>
      <w:numFmt w:val="decimal"/>
      <w:lvlText w:val="%1."/>
      <w:lvlJc w:val="left"/>
      <w:pPr>
        <w:ind w:left="720" w:hanging="360"/>
      </w:pPr>
      <w:rPr>
        <w:rFonts w:hint="default"/>
      </w:rPr>
    </w:lvl>
    <w:lvl w:ilvl="1">
      <w:start w:val="1"/>
      <w:numFmt w:val="decimal"/>
      <w:isLgl/>
      <w:lvlText w:val="%1.%2."/>
      <w:lvlJc w:val="left"/>
      <w:pPr>
        <w:ind w:left="1572"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 w15:restartNumberingAfterBreak="0">
    <w:nsid w:val="08530CF0"/>
    <w:multiLevelType w:val="multilevel"/>
    <w:tmpl w:val="310CF1F0"/>
    <w:lvl w:ilvl="0">
      <w:start w:val="1"/>
      <w:numFmt w:val="decimal"/>
      <w:lvlText w:val="%1."/>
      <w:lvlJc w:val="left"/>
      <w:pPr>
        <w:ind w:left="720" w:hanging="360"/>
      </w:pPr>
      <w:rPr>
        <w:rFonts w:hint="default"/>
      </w:rPr>
    </w:lvl>
    <w:lvl w:ilvl="1">
      <w:start w:val="1"/>
      <w:numFmt w:val="decimal"/>
      <w:isLgl/>
      <w:lvlText w:val="%1.%2."/>
      <w:lvlJc w:val="left"/>
      <w:pPr>
        <w:ind w:left="1572"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 w15:restartNumberingAfterBreak="0">
    <w:nsid w:val="09FF1A0E"/>
    <w:multiLevelType w:val="hybridMultilevel"/>
    <w:tmpl w:val="80E2FD66"/>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 w15:restartNumberingAfterBreak="0">
    <w:nsid w:val="0D911E7E"/>
    <w:multiLevelType w:val="hybridMultilevel"/>
    <w:tmpl w:val="94B090C8"/>
    <w:lvl w:ilvl="0" w:tplc="04160017">
      <w:start w:val="1"/>
      <w:numFmt w:val="lowerLetter"/>
      <w:lvlText w:val="%1)"/>
      <w:lvlJc w:val="left"/>
      <w:pPr>
        <w:ind w:left="720" w:hanging="360"/>
      </w:pPr>
    </w:lvl>
    <w:lvl w:ilvl="1" w:tplc="0416001B">
      <w:start w:val="1"/>
      <w:numFmt w:val="low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632DB0"/>
    <w:multiLevelType w:val="multilevel"/>
    <w:tmpl w:val="E3446C86"/>
    <w:lvl w:ilvl="0">
      <w:start w:val="1"/>
      <w:numFmt w:val="decimal"/>
      <w:lvlText w:val="%1."/>
      <w:lvlJc w:val="left"/>
      <w:pPr>
        <w:ind w:left="720" w:hanging="360"/>
      </w:pPr>
      <w:rPr>
        <w:rFonts w:hint="default"/>
      </w:rPr>
    </w:lvl>
    <w:lvl w:ilvl="1">
      <w:start w:val="1"/>
      <w:numFmt w:val="decimal"/>
      <w:isLgl/>
      <w:lvlText w:val="%1.%2."/>
      <w:lvlJc w:val="left"/>
      <w:pPr>
        <w:ind w:left="1572"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5" w15:restartNumberingAfterBreak="0">
    <w:nsid w:val="13542658"/>
    <w:multiLevelType w:val="hybridMultilevel"/>
    <w:tmpl w:val="749AA0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D5A2ED6"/>
    <w:multiLevelType w:val="multilevel"/>
    <w:tmpl w:val="2AA4490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FA4A31"/>
    <w:multiLevelType w:val="hybridMultilevel"/>
    <w:tmpl w:val="ECD2B8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FE8455D"/>
    <w:multiLevelType w:val="multilevel"/>
    <w:tmpl w:val="E3446C86"/>
    <w:lvl w:ilvl="0">
      <w:start w:val="1"/>
      <w:numFmt w:val="decimal"/>
      <w:lvlText w:val="%1."/>
      <w:lvlJc w:val="left"/>
      <w:pPr>
        <w:ind w:left="720" w:hanging="360"/>
      </w:pPr>
      <w:rPr>
        <w:rFonts w:hint="default"/>
      </w:rPr>
    </w:lvl>
    <w:lvl w:ilvl="1">
      <w:start w:val="1"/>
      <w:numFmt w:val="decimal"/>
      <w:isLgl/>
      <w:lvlText w:val="%1.%2."/>
      <w:lvlJc w:val="left"/>
      <w:pPr>
        <w:ind w:left="1572"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9" w15:restartNumberingAfterBreak="0">
    <w:nsid w:val="212E2849"/>
    <w:multiLevelType w:val="multilevel"/>
    <w:tmpl w:val="E3446C86"/>
    <w:lvl w:ilvl="0">
      <w:start w:val="1"/>
      <w:numFmt w:val="decimal"/>
      <w:lvlText w:val="%1."/>
      <w:lvlJc w:val="left"/>
      <w:pPr>
        <w:ind w:left="720" w:hanging="360"/>
      </w:pPr>
      <w:rPr>
        <w:rFonts w:hint="default"/>
      </w:rPr>
    </w:lvl>
    <w:lvl w:ilvl="1">
      <w:start w:val="1"/>
      <w:numFmt w:val="decimal"/>
      <w:isLgl/>
      <w:lvlText w:val="%1.%2."/>
      <w:lvlJc w:val="left"/>
      <w:pPr>
        <w:ind w:left="1572"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0" w15:restartNumberingAfterBreak="0">
    <w:nsid w:val="265D0014"/>
    <w:multiLevelType w:val="multilevel"/>
    <w:tmpl w:val="E3446C86"/>
    <w:lvl w:ilvl="0">
      <w:start w:val="1"/>
      <w:numFmt w:val="decimal"/>
      <w:lvlText w:val="%1."/>
      <w:lvlJc w:val="left"/>
      <w:pPr>
        <w:ind w:left="720" w:hanging="360"/>
      </w:pPr>
      <w:rPr>
        <w:rFonts w:hint="default"/>
      </w:rPr>
    </w:lvl>
    <w:lvl w:ilvl="1">
      <w:start w:val="1"/>
      <w:numFmt w:val="decimal"/>
      <w:isLgl/>
      <w:lvlText w:val="%1.%2."/>
      <w:lvlJc w:val="left"/>
      <w:pPr>
        <w:ind w:left="1572"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1" w15:restartNumberingAfterBreak="0">
    <w:nsid w:val="27540DB5"/>
    <w:multiLevelType w:val="hybridMultilevel"/>
    <w:tmpl w:val="872E5CEC"/>
    <w:lvl w:ilvl="0" w:tplc="A680F6CC">
      <w:start w:val="5"/>
      <w:numFmt w:val="decimal"/>
      <w:lvlText w:val="%1."/>
      <w:lvlJc w:val="left"/>
      <w:pPr>
        <w:ind w:left="720" w:hanging="360"/>
      </w:pPr>
      <w:rPr>
        <w:rFonts w:hint="default"/>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37C629C"/>
    <w:multiLevelType w:val="hybridMultilevel"/>
    <w:tmpl w:val="753E388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3" w15:restartNumberingAfterBreak="0">
    <w:nsid w:val="356A5AEB"/>
    <w:multiLevelType w:val="multilevel"/>
    <w:tmpl w:val="E3446C86"/>
    <w:lvl w:ilvl="0">
      <w:start w:val="1"/>
      <w:numFmt w:val="decimal"/>
      <w:lvlText w:val="%1."/>
      <w:lvlJc w:val="left"/>
      <w:pPr>
        <w:ind w:left="720" w:hanging="360"/>
      </w:pPr>
      <w:rPr>
        <w:rFonts w:hint="default"/>
      </w:rPr>
    </w:lvl>
    <w:lvl w:ilvl="1">
      <w:start w:val="1"/>
      <w:numFmt w:val="decimal"/>
      <w:isLgl/>
      <w:lvlText w:val="%1.%2."/>
      <w:lvlJc w:val="left"/>
      <w:pPr>
        <w:ind w:left="1572"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4" w15:restartNumberingAfterBreak="0">
    <w:nsid w:val="371B4359"/>
    <w:multiLevelType w:val="hybridMultilevel"/>
    <w:tmpl w:val="3CF4CF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7527AFC"/>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9B055EC"/>
    <w:multiLevelType w:val="hybridMultilevel"/>
    <w:tmpl w:val="0F00F8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9BD5175"/>
    <w:multiLevelType w:val="hybridMultilevel"/>
    <w:tmpl w:val="6BAAEAE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ADD648F"/>
    <w:multiLevelType w:val="hybridMultilevel"/>
    <w:tmpl w:val="14484A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CC51704"/>
    <w:multiLevelType w:val="multilevel"/>
    <w:tmpl w:val="E3446C86"/>
    <w:lvl w:ilvl="0">
      <w:start w:val="1"/>
      <w:numFmt w:val="decimal"/>
      <w:lvlText w:val="%1."/>
      <w:lvlJc w:val="left"/>
      <w:pPr>
        <w:ind w:left="720" w:hanging="360"/>
      </w:pPr>
      <w:rPr>
        <w:rFonts w:hint="default"/>
      </w:rPr>
    </w:lvl>
    <w:lvl w:ilvl="1">
      <w:start w:val="1"/>
      <w:numFmt w:val="decimal"/>
      <w:isLgl/>
      <w:lvlText w:val="%1.%2."/>
      <w:lvlJc w:val="left"/>
      <w:pPr>
        <w:ind w:left="1572"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0" w15:restartNumberingAfterBreak="0">
    <w:nsid w:val="412B4454"/>
    <w:multiLevelType w:val="hybridMultilevel"/>
    <w:tmpl w:val="E4308910"/>
    <w:lvl w:ilvl="0" w:tplc="B43E2982">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6520948"/>
    <w:multiLevelType w:val="hybridMultilevel"/>
    <w:tmpl w:val="60EE04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8437515"/>
    <w:multiLevelType w:val="multilevel"/>
    <w:tmpl w:val="E3446C86"/>
    <w:lvl w:ilvl="0">
      <w:start w:val="1"/>
      <w:numFmt w:val="decimal"/>
      <w:lvlText w:val="%1."/>
      <w:lvlJc w:val="left"/>
      <w:pPr>
        <w:ind w:left="720" w:hanging="360"/>
      </w:pPr>
      <w:rPr>
        <w:rFonts w:hint="default"/>
      </w:rPr>
    </w:lvl>
    <w:lvl w:ilvl="1">
      <w:start w:val="1"/>
      <w:numFmt w:val="decimal"/>
      <w:isLgl/>
      <w:lvlText w:val="%1.%2."/>
      <w:lvlJc w:val="left"/>
      <w:pPr>
        <w:ind w:left="1572"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3" w15:restartNumberingAfterBreak="0">
    <w:nsid w:val="4A2E7BDF"/>
    <w:multiLevelType w:val="multilevel"/>
    <w:tmpl w:val="E3446C86"/>
    <w:lvl w:ilvl="0">
      <w:start w:val="1"/>
      <w:numFmt w:val="decimal"/>
      <w:lvlText w:val="%1."/>
      <w:lvlJc w:val="left"/>
      <w:pPr>
        <w:ind w:left="720" w:hanging="360"/>
      </w:pPr>
      <w:rPr>
        <w:rFonts w:hint="default"/>
      </w:rPr>
    </w:lvl>
    <w:lvl w:ilvl="1">
      <w:start w:val="1"/>
      <w:numFmt w:val="decimal"/>
      <w:isLgl/>
      <w:lvlText w:val="%1.%2."/>
      <w:lvlJc w:val="left"/>
      <w:pPr>
        <w:ind w:left="1572"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4" w15:restartNumberingAfterBreak="0">
    <w:nsid w:val="4BFE0DA4"/>
    <w:multiLevelType w:val="hybridMultilevel"/>
    <w:tmpl w:val="19A675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1E86DCE"/>
    <w:multiLevelType w:val="hybridMultilevel"/>
    <w:tmpl w:val="6D5E1A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59927E4"/>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B7B46A7"/>
    <w:multiLevelType w:val="hybridMultilevel"/>
    <w:tmpl w:val="EE9805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DB245F0"/>
    <w:multiLevelType w:val="hybridMultilevel"/>
    <w:tmpl w:val="B590D2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DDA2F56"/>
    <w:multiLevelType w:val="multilevel"/>
    <w:tmpl w:val="E3446C86"/>
    <w:lvl w:ilvl="0">
      <w:start w:val="1"/>
      <w:numFmt w:val="decimal"/>
      <w:lvlText w:val="%1."/>
      <w:lvlJc w:val="left"/>
      <w:pPr>
        <w:ind w:left="720" w:hanging="360"/>
      </w:pPr>
      <w:rPr>
        <w:rFonts w:hint="default"/>
      </w:rPr>
    </w:lvl>
    <w:lvl w:ilvl="1">
      <w:start w:val="1"/>
      <w:numFmt w:val="decimal"/>
      <w:isLgl/>
      <w:lvlText w:val="%1.%2."/>
      <w:lvlJc w:val="left"/>
      <w:pPr>
        <w:ind w:left="1572"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30" w15:restartNumberingAfterBreak="0">
    <w:nsid w:val="61FA7A8D"/>
    <w:multiLevelType w:val="multilevel"/>
    <w:tmpl w:val="9E44059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5CB5F09"/>
    <w:multiLevelType w:val="hybridMultilevel"/>
    <w:tmpl w:val="1AE656CE"/>
    <w:lvl w:ilvl="0" w:tplc="9368879E">
      <w:start w:val="5"/>
      <w:numFmt w:val="bullet"/>
      <w:lvlText w:val=""/>
      <w:lvlJc w:val="left"/>
      <w:pPr>
        <w:ind w:left="1068" w:hanging="360"/>
      </w:pPr>
      <w:rPr>
        <w:rFonts w:ascii="Symbol" w:eastAsia="Times New Roman" w:hAnsi="Symbol" w:cs="Times New Roman"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2" w15:restartNumberingAfterBreak="0">
    <w:nsid w:val="68D22040"/>
    <w:multiLevelType w:val="multilevel"/>
    <w:tmpl w:val="E3446C86"/>
    <w:lvl w:ilvl="0">
      <w:start w:val="1"/>
      <w:numFmt w:val="decimal"/>
      <w:lvlText w:val="%1."/>
      <w:lvlJc w:val="left"/>
      <w:pPr>
        <w:ind w:left="720" w:hanging="360"/>
      </w:pPr>
      <w:rPr>
        <w:rFonts w:hint="default"/>
      </w:rPr>
    </w:lvl>
    <w:lvl w:ilvl="1">
      <w:start w:val="1"/>
      <w:numFmt w:val="decimal"/>
      <w:isLgl/>
      <w:lvlText w:val="%1.%2."/>
      <w:lvlJc w:val="left"/>
      <w:pPr>
        <w:ind w:left="1572"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33" w15:restartNumberingAfterBreak="0">
    <w:nsid w:val="6AA03C81"/>
    <w:multiLevelType w:val="hybridMultilevel"/>
    <w:tmpl w:val="BDE0DC02"/>
    <w:lvl w:ilvl="0" w:tplc="BCAA7C1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4" w15:restartNumberingAfterBreak="0">
    <w:nsid w:val="6F05695D"/>
    <w:multiLevelType w:val="hybridMultilevel"/>
    <w:tmpl w:val="30A6DD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F8C1667"/>
    <w:multiLevelType w:val="multilevel"/>
    <w:tmpl w:val="E3446C86"/>
    <w:lvl w:ilvl="0">
      <w:start w:val="1"/>
      <w:numFmt w:val="decimal"/>
      <w:lvlText w:val="%1."/>
      <w:lvlJc w:val="left"/>
      <w:pPr>
        <w:ind w:left="720" w:hanging="360"/>
      </w:pPr>
      <w:rPr>
        <w:rFonts w:hint="default"/>
      </w:rPr>
    </w:lvl>
    <w:lvl w:ilvl="1">
      <w:start w:val="1"/>
      <w:numFmt w:val="decimal"/>
      <w:isLgl/>
      <w:lvlText w:val="%1.%2."/>
      <w:lvlJc w:val="left"/>
      <w:pPr>
        <w:ind w:left="1572"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36" w15:restartNumberingAfterBreak="0">
    <w:nsid w:val="71410BC8"/>
    <w:multiLevelType w:val="multilevel"/>
    <w:tmpl w:val="E3446C86"/>
    <w:lvl w:ilvl="0">
      <w:start w:val="1"/>
      <w:numFmt w:val="decimal"/>
      <w:lvlText w:val="%1."/>
      <w:lvlJc w:val="left"/>
      <w:pPr>
        <w:ind w:left="720" w:hanging="360"/>
      </w:pPr>
      <w:rPr>
        <w:rFonts w:hint="default"/>
      </w:rPr>
    </w:lvl>
    <w:lvl w:ilvl="1">
      <w:start w:val="1"/>
      <w:numFmt w:val="decimal"/>
      <w:isLgl/>
      <w:lvlText w:val="%1.%2."/>
      <w:lvlJc w:val="left"/>
      <w:pPr>
        <w:ind w:left="1572"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37" w15:restartNumberingAfterBreak="0">
    <w:nsid w:val="7C0B0829"/>
    <w:multiLevelType w:val="hybridMultilevel"/>
    <w:tmpl w:val="D14E2A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FAA5E45"/>
    <w:multiLevelType w:val="hybridMultilevel"/>
    <w:tmpl w:val="9F7E41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25"/>
  </w:num>
  <w:num w:numId="3">
    <w:abstractNumId w:val="21"/>
  </w:num>
  <w:num w:numId="4">
    <w:abstractNumId w:val="38"/>
  </w:num>
  <w:num w:numId="5">
    <w:abstractNumId w:val="14"/>
  </w:num>
  <w:num w:numId="6">
    <w:abstractNumId w:val="4"/>
  </w:num>
  <w:num w:numId="7">
    <w:abstractNumId w:val="7"/>
  </w:num>
  <w:num w:numId="8">
    <w:abstractNumId w:val="15"/>
  </w:num>
  <w:num w:numId="9">
    <w:abstractNumId w:val="10"/>
  </w:num>
  <w:num w:numId="10">
    <w:abstractNumId w:val="13"/>
  </w:num>
  <w:num w:numId="11">
    <w:abstractNumId w:val="0"/>
  </w:num>
  <w:num w:numId="12">
    <w:abstractNumId w:val="23"/>
  </w:num>
  <w:num w:numId="13">
    <w:abstractNumId w:val="34"/>
  </w:num>
  <w:num w:numId="14">
    <w:abstractNumId w:val="27"/>
  </w:num>
  <w:num w:numId="15">
    <w:abstractNumId w:val="32"/>
  </w:num>
  <w:num w:numId="16">
    <w:abstractNumId w:val="9"/>
  </w:num>
  <w:num w:numId="17">
    <w:abstractNumId w:val="36"/>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29"/>
  </w:num>
  <w:num w:numId="21">
    <w:abstractNumId w:val="1"/>
  </w:num>
  <w:num w:numId="22">
    <w:abstractNumId w:val="19"/>
  </w:num>
  <w:num w:numId="23">
    <w:abstractNumId w:val="35"/>
  </w:num>
  <w:num w:numId="24">
    <w:abstractNumId w:val="22"/>
  </w:num>
  <w:num w:numId="25">
    <w:abstractNumId w:val="8"/>
  </w:num>
  <w:num w:numId="26">
    <w:abstractNumId w:val="26"/>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17"/>
  </w:num>
  <w:num w:numId="30">
    <w:abstractNumId w:val="28"/>
  </w:num>
  <w:num w:numId="31">
    <w:abstractNumId w:val="16"/>
  </w:num>
  <w:num w:numId="32">
    <w:abstractNumId w:val="18"/>
  </w:num>
  <w:num w:numId="33">
    <w:abstractNumId w:val="33"/>
  </w:num>
  <w:num w:numId="34">
    <w:abstractNumId w:val="20"/>
  </w:num>
  <w:num w:numId="35">
    <w:abstractNumId w:val="12"/>
  </w:num>
  <w:num w:numId="36">
    <w:abstractNumId w:val="31"/>
  </w:num>
  <w:num w:numId="37">
    <w:abstractNumId w:val="3"/>
  </w:num>
  <w:num w:numId="38">
    <w:abstractNumId w:val="6"/>
  </w:num>
  <w:num w:numId="39">
    <w:abstractNumId w:val="11"/>
  </w:num>
  <w:num w:numId="40">
    <w:abstractNumId w:val="30"/>
  </w:num>
  <w:num w:numId="41">
    <w:abstractNumId w:val="5"/>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4D4"/>
    <w:rsid w:val="00000010"/>
    <w:rsid w:val="00002412"/>
    <w:rsid w:val="00002E6E"/>
    <w:rsid w:val="00003015"/>
    <w:rsid w:val="00003293"/>
    <w:rsid w:val="00003484"/>
    <w:rsid w:val="0000362F"/>
    <w:rsid w:val="00003E44"/>
    <w:rsid w:val="00004151"/>
    <w:rsid w:val="00005043"/>
    <w:rsid w:val="000059DA"/>
    <w:rsid w:val="000065E2"/>
    <w:rsid w:val="000073D9"/>
    <w:rsid w:val="00007D60"/>
    <w:rsid w:val="00010EBA"/>
    <w:rsid w:val="00014B98"/>
    <w:rsid w:val="00015150"/>
    <w:rsid w:val="00016D5F"/>
    <w:rsid w:val="000210F9"/>
    <w:rsid w:val="000212D3"/>
    <w:rsid w:val="00021C79"/>
    <w:rsid w:val="00021EC2"/>
    <w:rsid w:val="00022EFF"/>
    <w:rsid w:val="00023A29"/>
    <w:rsid w:val="00023AA0"/>
    <w:rsid w:val="00023B89"/>
    <w:rsid w:val="00024A81"/>
    <w:rsid w:val="00025674"/>
    <w:rsid w:val="00025773"/>
    <w:rsid w:val="000259E6"/>
    <w:rsid w:val="00025F54"/>
    <w:rsid w:val="00027F9B"/>
    <w:rsid w:val="0003083D"/>
    <w:rsid w:val="00030D99"/>
    <w:rsid w:val="000314BB"/>
    <w:rsid w:val="000315A9"/>
    <w:rsid w:val="00031B88"/>
    <w:rsid w:val="0003305F"/>
    <w:rsid w:val="000334A6"/>
    <w:rsid w:val="00033CE1"/>
    <w:rsid w:val="00033E90"/>
    <w:rsid w:val="0003405C"/>
    <w:rsid w:val="0003429A"/>
    <w:rsid w:val="000346D1"/>
    <w:rsid w:val="00034E39"/>
    <w:rsid w:val="0003549A"/>
    <w:rsid w:val="000366EA"/>
    <w:rsid w:val="00036E20"/>
    <w:rsid w:val="000371B1"/>
    <w:rsid w:val="000413F0"/>
    <w:rsid w:val="00041CD5"/>
    <w:rsid w:val="00041E1C"/>
    <w:rsid w:val="0004303A"/>
    <w:rsid w:val="00043C54"/>
    <w:rsid w:val="00045BE5"/>
    <w:rsid w:val="00047498"/>
    <w:rsid w:val="00047F4F"/>
    <w:rsid w:val="00050AD5"/>
    <w:rsid w:val="000515C5"/>
    <w:rsid w:val="000519ED"/>
    <w:rsid w:val="000523F5"/>
    <w:rsid w:val="00053750"/>
    <w:rsid w:val="00053914"/>
    <w:rsid w:val="00053991"/>
    <w:rsid w:val="00053BCB"/>
    <w:rsid w:val="00053F55"/>
    <w:rsid w:val="00054545"/>
    <w:rsid w:val="0005500A"/>
    <w:rsid w:val="00055517"/>
    <w:rsid w:val="00055A55"/>
    <w:rsid w:val="000567F4"/>
    <w:rsid w:val="00060137"/>
    <w:rsid w:val="000601B5"/>
    <w:rsid w:val="00060F19"/>
    <w:rsid w:val="00063382"/>
    <w:rsid w:val="00063483"/>
    <w:rsid w:val="00063504"/>
    <w:rsid w:val="00070077"/>
    <w:rsid w:val="0007044F"/>
    <w:rsid w:val="000709FD"/>
    <w:rsid w:val="00070D30"/>
    <w:rsid w:val="0007158D"/>
    <w:rsid w:val="000722C4"/>
    <w:rsid w:val="000727A9"/>
    <w:rsid w:val="000737F1"/>
    <w:rsid w:val="00073893"/>
    <w:rsid w:val="00073C38"/>
    <w:rsid w:val="00074013"/>
    <w:rsid w:val="00074D9D"/>
    <w:rsid w:val="00075033"/>
    <w:rsid w:val="00075E34"/>
    <w:rsid w:val="00077529"/>
    <w:rsid w:val="000804D5"/>
    <w:rsid w:val="00081383"/>
    <w:rsid w:val="00081C21"/>
    <w:rsid w:val="00083530"/>
    <w:rsid w:val="00084F12"/>
    <w:rsid w:val="00085D65"/>
    <w:rsid w:val="00086A39"/>
    <w:rsid w:val="0008702F"/>
    <w:rsid w:val="00087864"/>
    <w:rsid w:val="000878BB"/>
    <w:rsid w:val="00087A2B"/>
    <w:rsid w:val="000905E8"/>
    <w:rsid w:val="00090984"/>
    <w:rsid w:val="0009202D"/>
    <w:rsid w:val="000924A8"/>
    <w:rsid w:val="00093404"/>
    <w:rsid w:val="00093599"/>
    <w:rsid w:val="00095AB4"/>
    <w:rsid w:val="00095C03"/>
    <w:rsid w:val="00095F6A"/>
    <w:rsid w:val="000962D0"/>
    <w:rsid w:val="00097E4D"/>
    <w:rsid w:val="000A2EEE"/>
    <w:rsid w:val="000A2F16"/>
    <w:rsid w:val="000A324C"/>
    <w:rsid w:val="000A3B8F"/>
    <w:rsid w:val="000A3E6E"/>
    <w:rsid w:val="000A47A4"/>
    <w:rsid w:val="000A53BC"/>
    <w:rsid w:val="000A74AE"/>
    <w:rsid w:val="000A75D9"/>
    <w:rsid w:val="000A78B6"/>
    <w:rsid w:val="000A7E14"/>
    <w:rsid w:val="000B0075"/>
    <w:rsid w:val="000B031F"/>
    <w:rsid w:val="000B211E"/>
    <w:rsid w:val="000B24E9"/>
    <w:rsid w:val="000B2DB6"/>
    <w:rsid w:val="000B3360"/>
    <w:rsid w:val="000B36BD"/>
    <w:rsid w:val="000B4164"/>
    <w:rsid w:val="000B42EE"/>
    <w:rsid w:val="000B589D"/>
    <w:rsid w:val="000B5A9A"/>
    <w:rsid w:val="000B664C"/>
    <w:rsid w:val="000B6E89"/>
    <w:rsid w:val="000B7F79"/>
    <w:rsid w:val="000C06AB"/>
    <w:rsid w:val="000C104F"/>
    <w:rsid w:val="000C1C4C"/>
    <w:rsid w:val="000C21E1"/>
    <w:rsid w:val="000C24D3"/>
    <w:rsid w:val="000C3729"/>
    <w:rsid w:val="000C3BE6"/>
    <w:rsid w:val="000C3D48"/>
    <w:rsid w:val="000C3D96"/>
    <w:rsid w:val="000C4508"/>
    <w:rsid w:val="000C48B3"/>
    <w:rsid w:val="000C5C79"/>
    <w:rsid w:val="000C6D30"/>
    <w:rsid w:val="000C75E3"/>
    <w:rsid w:val="000C7600"/>
    <w:rsid w:val="000C7A18"/>
    <w:rsid w:val="000C7B62"/>
    <w:rsid w:val="000D01EA"/>
    <w:rsid w:val="000D083C"/>
    <w:rsid w:val="000D10A4"/>
    <w:rsid w:val="000D278E"/>
    <w:rsid w:val="000D279A"/>
    <w:rsid w:val="000D290B"/>
    <w:rsid w:val="000D2C14"/>
    <w:rsid w:val="000D33D6"/>
    <w:rsid w:val="000D3883"/>
    <w:rsid w:val="000D4876"/>
    <w:rsid w:val="000D4CB1"/>
    <w:rsid w:val="000D4D77"/>
    <w:rsid w:val="000D5E53"/>
    <w:rsid w:val="000D687B"/>
    <w:rsid w:val="000D6F00"/>
    <w:rsid w:val="000D72A2"/>
    <w:rsid w:val="000D79EC"/>
    <w:rsid w:val="000D79EE"/>
    <w:rsid w:val="000D7B98"/>
    <w:rsid w:val="000D7E6A"/>
    <w:rsid w:val="000E0302"/>
    <w:rsid w:val="000E03AC"/>
    <w:rsid w:val="000E21CD"/>
    <w:rsid w:val="000E2273"/>
    <w:rsid w:val="000E248F"/>
    <w:rsid w:val="000E33E7"/>
    <w:rsid w:val="000E3946"/>
    <w:rsid w:val="000E4339"/>
    <w:rsid w:val="000E4830"/>
    <w:rsid w:val="000E50B3"/>
    <w:rsid w:val="000E59F0"/>
    <w:rsid w:val="000E5F45"/>
    <w:rsid w:val="000F0761"/>
    <w:rsid w:val="000F0A0B"/>
    <w:rsid w:val="000F15D3"/>
    <w:rsid w:val="000F1FD5"/>
    <w:rsid w:val="000F23A8"/>
    <w:rsid w:val="000F30C3"/>
    <w:rsid w:val="000F4106"/>
    <w:rsid w:val="000F51A4"/>
    <w:rsid w:val="000F5644"/>
    <w:rsid w:val="000F60DC"/>
    <w:rsid w:val="000F774B"/>
    <w:rsid w:val="00100338"/>
    <w:rsid w:val="00102F73"/>
    <w:rsid w:val="00103127"/>
    <w:rsid w:val="00105479"/>
    <w:rsid w:val="00106692"/>
    <w:rsid w:val="00106D2B"/>
    <w:rsid w:val="00107489"/>
    <w:rsid w:val="00107676"/>
    <w:rsid w:val="00107B51"/>
    <w:rsid w:val="0011099B"/>
    <w:rsid w:val="00111DAA"/>
    <w:rsid w:val="00111EA7"/>
    <w:rsid w:val="001134D2"/>
    <w:rsid w:val="00113AAF"/>
    <w:rsid w:val="0011461A"/>
    <w:rsid w:val="001151CE"/>
    <w:rsid w:val="001154EB"/>
    <w:rsid w:val="0011735A"/>
    <w:rsid w:val="001179F9"/>
    <w:rsid w:val="00120425"/>
    <w:rsid w:val="00120480"/>
    <w:rsid w:val="00120C42"/>
    <w:rsid w:val="00121052"/>
    <w:rsid w:val="00121C63"/>
    <w:rsid w:val="00122BED"/>
    <w:rsid w:val="00122C63"/>
    <w:rsid w:val="001238BF"/>
    <w:rsid w:val="00123A04"/>
    <w:rsid w:val="00123BB6"/>
    <w:rsid w:val="0012407E"/>
    <w:rsid w:val="00124497"/>
    <w:rsid w:val="00124DFE"/>
    <w:rsid w:val="00124F17"/>
    <w:rsid w:val="001258D7"/>
    <w:rsid w:val="00125983"/>
    <w:rsid w:val="001264CF"/>
    <w:rsid w:val="00126B7C"/>
    <w:rsid w:val="001270A5"/>
    <w:rsid w:val="00127BFE"/>
    <w:rsid w:val="00132047"/>
    <w:rsid w:val="00132365"/>
    <w:rsid w:val="00133F16"/>
    <w:rsid w:val="0013411E"/>
    <w:rsid w:val="00136232"/>
    <w:rsid w:val="0013665E"/>
    <w:rsid w:val="001368EF"/>
    <w:rsid w:val="00136AA8"/>
    <w:rsid w:val="0013718F"/>
    <w:rsid w:val="00140250"/>
    <w:rsid w:val="0014068E"/>
    <w:rsid w:val="00141029"/>
    <w:rsid w:val="00141CD0"/>
    <w:rsid w:val="00142588"/>
    <w:rsid w:val="00142D9E"/>
    <w:rsid w:val="00143802"/>
    <w:rsid w:val="00144B2A"/>
    <w:rsid w:val="00144C4F"/>
    <w:rsid w:val="00145255"/>
    <w:rsid w:val="0014525A"/>
    <w:rsid w:val="00145B0A"/>
    <w:rsid w:val="00145B97"/>
    <w:rsid w:val="00145D73"/>
    <w:rsid w:val="00146145"/>
    <w:rsid w:val="001463FB"/>
    <w:rsid w:val="0015214A"/>
    <w:rsid w:val="00152D9E"/>
    <w:rsid w:val="00152E79"/>
    <w:rsid w:val="00153129"/>
    <w:rsid w:val="00155413"/>
    <w:rsid w:val="001564F0"/>
    <w:rsid w:val="00156AD2"/>
    <w:rsid w:val="00157425"/>
    <w:rsid w:val="001575AC"/>
    <w:rsid w:val="001575FC"/>
    <w:rsid w:val="001578DF"/>
    <w:rsid w:val="00157A20"/>
    <w:rsid w:val="00157C30"/>
    <w:rsid w:val="00157EF4"/>
    <w:rsid w:val="00160A8E"/>
    <w:rsid w:val="0016107A"/>
    <w:rsid w:val="001615F5"/>
    <w:rsid w:val="00161E2B"/>
    <w:rsid w:val="00161E75"/>
    <w:rsid w:val="001631EC"/>
    <w:rsid w:val="001635C5"/>
    <w:rsid w:val="00163B8C"/>
    <w:rsid w:val="00164519"/>
    <w:rsid w:val="00165017"/>
    <w:rsid w:val="001652A8"/>
    <w:rsid w:val="0016672A"/>
    <w:rsid w:val="001667DE"/>
    <w:rsid w:val="00166ABA"/>
    <w:rsid w:val="00166BCB"/>
    <w:rsid w:val="00166C2D"/>
    <w:rsid w:val="00167663"/>
    <w:rsid w:val="00167DC9"/>
    <w:rsid w:val="00167FBE"/>
    <w:rsid w:val="001705C0"/>
    <w:rsid w:val="001714BB"/>
    <w:rsid w:val="00171895"/>
    <w:rsid w:val="001722EB"/>
    <w:rsid w:val="00172300"/>
    <w:rsid w:val="00173C19"/>
    <w:rsid w:val="00174B9E"/>
    <w:rsid w:val="001751E0"/>
    <w:rsid w:val="00175D0C"/>
    <w:rsid w:val="001766F0"/>
    <w:rsid w:val="00176954"/>
    <w:rsid w:val="00176B9D"/>
    <w:rsid w:val="00176D2C"/>
    <w:rsid w:val="00177230"/>
    <w:rsid w:val="00177720"/>
    <w:rsid w:val="001815A2"/>
    <w:rsid w:val="001827CE"/>
    <w:rsid w:val="00182A41"/>
    <w:rsid w:val="00183240"/>
    <w:rsid w:val="00183521"/>
    <w:rsid w:val="001838C1"/>
    <w:rsid w:val="00183C91"/>
    <w:rsid w:val="00184C32"/>
    <w:rsid w:val="0018594C"/>
    <w:rsid w:val="00185EC3"/>
    <w:rsid w:val="0018689B"/>
    <w:rsid w:val="001870A5"/>
    <w:rsid w:val="00187358"/>
    <w:rsid w:val="00187879"/>
    <w:rsid w:val="0018787E"/>
    <w:rsid w:val="00187B63"/>
    <w:rsid w:val="00187CEF"/>
    <w:rsid w:val="00187F23"/>
    <w:rsid w:val="00187FEC"/>
    <w:rsid w:val="00190223"/>
    <w:rsid w:val="001918D2"/>
    <w:rsid w:val="001933BB"/>
    <w:rsid w:val="0019362E"/>
    <w:rsid w:val="001947A2"/>
    <w:rsid w:val="00194BE6"/>
    <w:rsid w:val="001954BA"/>
    <w:rsid w:val="0019576C"/>
    <w:rsid w:val="00196337"/>
    <w:rsid w:val="0019736B"/>
    <w:rsid w:val="0019771E"/>
    <w:rsid w:val="001A0FBC"/>
    <w:rsid w:val="001A1219"/>
    <w:rsid w:val="001A241A"/>
    <w:rsid w:val="001A3850"/>
    <w:rsid w:val="001A5AA3"/>
    <w:rsid w:val="001A5F18"/>
    <w:rsid w:val="001A65B2"/>
    <w:rsid w:val="001A6A24"/>
    <w:rsid w:val="001A75E8"/>
    <w:rsid w:val="001B0237"/>
    <w:rsid w:val="001B120A"/>
    <w:rsid w:val="001B2FC5"/>
    <w:rsid w:val="001B36FC"/>
    <w:rsid w:val="001B38FE"/>
    <w:rsid w:val="001B3C78"/>
    <w:rsid w:val="001B5DA7"/>
    <w:rsid w:val="001B6010"/>
    <w:rsid w:val="001B6CC2"/>
    <w:rsid w:val="001B6E02"/>
    <w:rsid w:val="001C0323"/>
    <w:rsid w:val="001C0AD4"/>
    <w:rsid w:val="001C15BF"/>
    <w:rsid w:val="001C15D0"/>
    <w:rsid w:val="001C20DB"/>
    <w:rsid w:val="001C231E"/>
    <w:rsid w:val="001C441D"/>
    <w:rsid w:val="001C4AAB"/>
    <w:rsid w:val="001C560A"/>
    <w:rsid w:val="001C5B93"/>
    <w:rsid w:val="001C6F11"/>
    <w:rsid w:val="001D08FC"/>
    <w:rsid w:val="001D1D70"/>
    <w:rsid w:val="001D24B7"/>
    <w:rsid w:val="001D25C1"/>
    <w:rsid w:val="001D2EED"/>
    <w:rsid w:val="001D2FEE"/>
    <w:rsid w:val="001D3E1A"/>
    <w:rsid w:val="001D409E"/>
    <w:rsid w:val="001D42EA"/>
    <w:rsid w:val="001D4BA6"/>
    <w:rsid w:val="001D5313"/>
    <w:rsid w:val="001D5555"/>
    <w:rsid w:val="001D68A7"/>
    <w:rsid w:val="001D69B0"/>
    <w:rsid w:val="001D6A6E"/>
    <w:rsid w:val="001D7005"/>
    <w:rsid w:val="001D7385"/>
    <w:rsid w:val="001D7766"/>
    <w:rsid w:val="001D79CA"/>
    <w:rsid w:val="001E0810"/>
    <w:rsid w:val="001E0B16"/>
    <w:rsid w:val="001E32C7"/>
    <w:rsid w:val="001E3E24"/>
    <w:rsid w:val="001E44AF"/>
    <w:rsid w:val="001E4519"/>
    <w:rsid w:val="001F191B"/>
    <w:rsid w:val="001F2149"/>
    <w:rsid w:val="001F2470"/>
    <w:rsid w:val="001F2540"/>
    <w:rsid w:val="001F2718"/>
    <w:rsid w:val="001F2E9F"/>
    <w:rsid w:val="001F66C6"/>
    <w:rsid w:val="001F6BAF"/>
    <w:rsid w:val="001F6F6C"/>
    <w:rsid w:val="001F7270"/>
    <w:rsid w:val="001F7356"/>
    <w:rsid w:val="00200269"/>
    <w:rsid w:val="002002A1"/>
    <w:rsid w:val="00201179"/>
    <w:rsid w:val="00201633"/>
    <w:rsid w:val="00201D3A"/>
    <w:rsid w:val="00202060"/>
    <w:rsid w:val="002024B4"/>
    <w:rsid w:val="002025C4"/>
    <w:rsid w:val="00202B95"/>
    <w:rsid w:val="00202D32"/>
    <w:rsid w:val="00205390"/>
    <w:rsid w:val="00205A4D"/>
    <w:rsid w:val="002102FD"/>
    <w:rsid w:val="0021221E"/>
    <w:rsid w:val="00213608"/>
    <w:rsid w:val="00213D0E"/>
    <w:rsid w:val="00213EE9"/>
    <w:rsid w:val="002157E2"/>
    <w:rsid w:val="0021649F"/>
    <w:rsid w:val="00216983"/>
    <w:rsid w:val="00216B61"/>
    <w:rsid w:val="0021797C"/>
    <w:rsid w:val="00217E40"/>
    <w:rsid w:val="00220396"/>
    <w:rsid w:val="00220BCF"/>
    <w:rsid w:val="00220DC1"/>
    <w:rsid w:val="00220DCE"/>
    <w:rsid w:val="002215E9"/>
    <w:rsid w:val="002216B4"/>
    <w:rsid w:val="00222399"/>
    <w:rsid w:val="00222BA7"/>
    <w:rsid w:val="00223886"/>
    <w:rsid w:val="00224D04"/>
    <w:rsid w:val="00225279"/>
    <w:rsid w:val="00225A11"/>
    <w:rsid w:val="00225E3D"/>
    <w:rsid w:val="0022637D"/>
    <w:rsid w:val="00230583"/>
    <w:rsid w:val="00230687"/>
    <w:rsid w:val="00230F44"/>
    <w:rsid w:val="00231527"/>
    <w:rsid w:val="002316B2"/>
    <w:rsid w:val="00231BC5"/>
    <w:rsid w:val="00232171"/>
    <w:rsid w:val="002322A1"/>
    <w:rsid w:val="0023329D"/>
    <w:rsid w:val="0023359F"/>
    <w:rsid w:val="002335EC"/>
    <w:rsid w:val="00233B88"/>
    <w:rsid w:val="00234702"/>
    <w:rsid w:val="00234D6B"/>
    <w:rsid w:val="00236337"/>
    <w:rsid w:val="00237E5B"/>
    <w:rsid w:val="00237F6C"/>
    <w:rsid w:val="0024000A"/>
    <w:rsid w:val="00240B00"/>
    <w:rsid w:val="00241D9A"/>
    <w:rsid w:val="00241EFE"/>
    <w:rsid w:val="002423E6"/>
    <w:rsid w:val="002432E4"/>
    <w:rsid w:val="00243314"/>
    <w:rsid w:val="00243905"/>
    <w:rsid w:val="002450BD"/>
    <w:rsid w:val="002457AE"/>
    <w:rsid w:val="00246848"/>
    <w:rsid w:val="00247A83"/>
    <w:rsid w:val="00247C00"/>
    <w:rsid w:val="002505FE"/>
    <w:rsid w:val="00252494"/>
    <w:rsid w:val="00252A31"/>
    <w:rsid w:val="00252B4A"/>
    <w:rsid w:val="00252F2B"/>
    <w:rsid w:val="00253302"/>
    <w:rsid w:val="00253350"/>
    <w:rsid w:val="00253ED0"/>
    <w:rsid w:val="00254EEA"/>
    <w:rsid w:val="002550DB"/>
    <w:rsid w:val="002552F4"/>
    <w:rsid w:val="00255780"/>
    <w:rsid w:val="00255A2D"/>
    <w:rsid w:val="00256723"/>
    <w:rsid w:val="00256934"/>
    <w:rsid w:val="00256B57"/>
    <w:rsid w:val="00256BD3"/>
    <w:rsid w:val="00257039"/>
    <w:rsid w:val="00263441"/>
    <w:rsid w:val="002636AC"/>
    <w:rsid w:val="00263E62"/>
    <w:rsid w:val="00264525"/>
    <w:rsid w:val="00266DD7"/>
    <w:rsid w:val="00266F84"/>
    <w:rsid w:val="002676AA"/>
    <w:rsid w:val="002679BE"/>
    <w:rsid w:val="00270E47"/>
    <w:rsid w:val="0027110E"/>
    <w:rsid w:val="00271784"/>
    <w:rsid w:val="00273590"/>
    <w:rsid w:val="002737AE"/>
    <w:rsid w:val="00273A88"/>
    <w:rsid w:val="0027439C"/>
    <w:rsid w:val="00274519"/>
    <w:rsid w:val="00275537"/>
    <w:rsid w:val="002762DB"/>
    <w:rsid w:val="002765D7"/>
    <w:rsid w:val="002772F5"/>
    <w:rsid w:val="00277783"/>
    <w:rsid w:val="00277AA3"/>
    <w:rsid w:val="00281AB1"/>
    <w:rsid w:val="00282A38"/>
    <w:rsid w:val="00284245"/>
    <w:rsid w:val="00285271"/>
    <w:rsid w:val="0028784F"/>
    <w:rsid w:val="00287869"/>
    <w:rsid w:val="00287D6D"/>
    <w:rsid w:val="002901F6"/>
    <w:rsid w:val="00291E1D"/>
    <w:rsid w:val="00291F80"/>
    <w:rsid w:val="00291F98"/>
    <w:rsid w:val="00292614"/>
    <w:rsid w:val="002930EE"/>
    <w:rsid w:val="00293ACC"/>
    <w:rsid w:val="00293CC0"/>
    <w:rsid w:val="002961D9"/>
    <w:rsid w:val="002A0363"/>
    <w:rsid w:val="002A0C3B"/>
    <w:rsid w:val="002A1606"/>
    <w:rsid w:val="002A1829"/>
    <w:rsid w:val="002A1F23"/>
    <w:rsid w:val="002A2AED"/>
    <w:rsid w:val="002A2EC2"/>
    <w:rsid w:val="002A3281"/>
    <w:rsid w:val="002A3C0E"/>
    <w:rsid w:val="002A3ED4"/>
    <w:rsid w:val="002A4C46"/>
    <w:rsid w:val="002A7628"/>
    <w:rsid w:val="002A76AD"/>
    <w:rsid w:val="002A7A77"/>
    <w:rsid w:val="002A7CA3"/>
    <w:rsid w:val="002B0ACE"/>
    <w:rsid w:val="002B14A3"/>
    <w:rsid w:val="002B184F"/>
    <w:rsid w:val="002B1C96"/>
    <w:rsid w:val="002B3109"/>
    <w:rsid w:val="002B33FB"/>
    <w:rsid w:val="002B467C"/>
    <w:rsid w:val="002B4B89"/>
    <w:rsid w:val="002B5364"/>
    <w:rsid w:val="002B551D"/>
    <w:rsid w:val="002B6561"/>
    <w:rsid w:val="002C01D4"/>
    <w:rsid w:val="002C1C64"/>
    <w:rsid w:val="002C1D2D"/>
    <w:rsid w:val="002C2432"/>
    <w:rsid w:val="002C2DEA"/>
    <w:rsid w:val="002C4411"/>
    <w:rsid w:val="002C5907"/>
    <w:rsid w:val="002C6B6D"/>
    <w:rsid w:val="002C757C"/>
    <w:rsid w:val="002C77D0"/>
    <w:rsid w:val="002C7E94"/>
    <w:rsid w:val="002D15E7"/>
    <w:rsid w:val="002D22DB"/>
    <w:rsid w:val="002D2E1D"/>
    <w:rsid w:val="002D3111"/>
    <w:rsid w:val="002D3A60"/>
    <w:rsid w:val="002D47EB"/>
    <w:rsid w:val="002D4D97"/>
    <w:rsid w:val="002D5D9C"/>
    <w:rsid w:val="002D5F33"/>
    <w:rsid w:val="002D692E"/>
    <w:rsid w:val="002E16B9"/>
    <w:rsid w:val="002E1E0A"/>
    <w:rsid w:val="002E1F3B"/>
    <w:rsid w:val="002E23FC"/>
    <w:rsid w:val="002E30E5"/>
    <w:rsid w:val="002E3463"/>
    <w:rsid w:val="002E458E"/>
    <w:rsid w:val="002E46CD"/>
    <w:rsid w:val="002E4919"/>
    <w:rsid w:val="002E49EA"/>
    <w:rsid w:val="002E4FFC"/>
    <w:rsid w:val="002E536D"/>
    <w:rsid w:val="002E558F"/>
    <w:rsid w:val="002E55D9"/>
    <w:rsid w:val="002E5859"/>
    <w:rsid w:val="002E62BA"/>
    <w:rsid w:val="002E7751"/>
    <w:rsid w:val="002E7800"/>
    <w:rsid w:val="002F00FA"/>
    <w:rsid w:val="002F33CA"/>
    <w:rsid w:val="002F4BDE"/>
    <w:rsid w:val="002F5955"/>
    <w:rsid w:val="002F5BBC"/>
    <w:rsid w:val="002F5F8D"/>
    <w:rsid w:val="002F7252"/>
    <w:rsid w:val="00301322"/>
    <w:rsid w:val="00301B8E"/>
    <w:rsid w:val="003021C4"/>
    <w:rsid w:val="003029AB"/>
    <w:rsid w:val="003039D7"/>
    <w:rsid w:val="00304E6B"/>
    <w:rsid w:val="00305239"/>
    <w:rsid w:val="00305F80"/>
    <w:rsid w:val="00306AB0"/>
    <w:rsid w:val="00307390"/>
    <w:rsid w:val="003100EA"/>
    <w:rsid w:val="00310567"/>
    <w:rsid w:val="0031073D"/>
    <w:rsid w:val="00312732"/>
    <w:rsid w:val="00312DAB"/>
    <w:rsid w:val="00314866"/>
    <w:rsid w:val="00315BD0"/>
    <w:rsid w:val="00315DC3"/>
    <w:rsid w:val="00316544"/>
    <w:rsid w:val="003165CF"/>
    <w:rsid w:val="0031682C"/>
    <w:rsid w:val="00320372"/>
    <w:rsid w:val="00320586"/>
    <w:rsid w:val="00320875"/>
    <w:rsid w:val="00321195"/>
    <w:rsid w:val="0032193B"/>
    <w:rsid w:val="003220D6"/>
    <w:rsid w:val="003233EB"/>
    <w:rsid w:val="00323405"/>
    <w:rsid w:val="0032479F"/>
    <w:rsid w:val="00324AF8"/>
    <w:rsid w:val="00325687"/>
    <w:rsid w:val="00325E9F"/>
    <w:rsid w:val="0032610E"/>
    <w:rsid w:val="00326A39"/>
    <w:rsid w:val="00327515"/>
    <w:rsid w:val="00331C24"/>
    <w:rsid w:val="00332A16"/>
    <w:rsid w:val="003338EB"/>
    <w:rsid w:val="0033524F"/>
    <w:rsid w:val="003355C1"/>
    <w:rsid w:val="00335D0E"/>
    <w:rsid w:val="00336AA1"/>
    <w:rsid w:val="003371DF"/>
    <w:rsid w:val="00337B0E"/>
    <w:rsid w:val="00337C02"/>
    <w:rsid w:val="003408EA"/>
    <w:rsid w:val="00341037"/>
    <w:rsid w:val="00341BBA"/>
    <w:rsid w:val="00343C9E"/>
    <w:rsid w:val="00344C03"/>
    <w:rsid w:val="00344CDC"/>
    <w:rsid w:val="0034502D"/>
    <w:rsid w:val="00345197"/>
    <w:rsid w:val="00345D7E"/>
    <w:rsid w:val="00345FA6"/>
    <w:rsid w:val="003464FF"/>
    <w:rsid w:val="00346E79"/>
    <w:rsid w:val="00347BE8"/>
    <w:rsid w:val="00350913"/>
    <w:rsid w:val="00350B5C"/>
    <w:rsid w:val="00351C20"/>
    <w:rsid w:val="0035226C"/>
    <w:rsid w:val="0035325D"/>
    <w:rsid w:val="00353373"/>
    <w:rsid w:val="00353913"/>
    <w:rsid w:val="00354722"/>
    <w:rsid w:val="003547B6"/>
    <w:rsid w:val="00355164"/>
    <w:rsid w:val="003557CE"/>
    <w:rsid w:val="0035749C"/>
    <w:rsid w:val="003605C9"/>
    <w:rsid w:val="00361283"/>
    <w:rsid w:val="00361E5B"/>
    <w:rsid w:val="003628C3"/>
    <w:rsid w:val="003639E5"/>
    <w:rsid w:val="00363CC2"/>
    <w:rsid w:val="00364592"/>
    <w:rsid w:val="00364D27"/>
    <w:rsid w:val="00365450"/>
    <w:rsid w:val="00365CEB"/>
    <w:rsid w:val="00366AAD"/>
    <w:rsid w:val="00371C9F"/>
    <w:rsid w:val="00372CFB"/>
    <w:rsid w:val="003734E4"/>
    <w:rsid w:val="00373C47"/>
    <w:rsid w:val="00374E28"/>
    <w:rsid w:val="00375702"/>
    <w:rsid w:val="00375ED2"/>
    <w:rsid w:val="0037629A"/>
    <w:rsid w:val="00376B11"/>
    <w:rsid w:val="00376CFD"/>
    <w:rsid w:val="00377952"/>
    <w:rsid w:val="00377C9F"/>
    <w:rsid w:val="0038073F"/>
    <w:rsid w:val="003810FA"/>
    <w:rsid w:val="00381117"/>
    <w:rsid w:val="003813B4"/>
    <w:rsid w:val="00381695"/>
    <w:rsid w:val="00381952"/>
    <w:rsid w:val="00381F94"/>
    <w:rsid w:val="00382202"/>
    <w:rsid w:val="00382B95"/>
    <w:rsid w:val="00383A23"/>
    <w:rsid w:val="00385245"/>
    <w:rsid w:val="003860E5"/>
    <w:rsid w:val="003868E5"/>
    <w:rsid w:val="00386DEE"/>
    <w:rsid w:val="00387402"/>
    <w:rsid w:val="00387521"/>
    <w:rsid w:val="0039066B"/>
    <w:rsid w:val="003906D5"/>
    <w:rsid w:val="00390D37"/>
    <w:rsid w:val="003918C8"/>
    <w:rsid w:val="00391E9B"/>
    <w:rsid w:val="00392EE4"/>
    <w:rsid w:val="0039413E"/>
    <w:rsid w:val="00394FA8"/>
    <w:rsid w:val="00395077"/>
    <w:rsid w:val="003952C2"/>
    <w:rsid w:val="00395FC0"/>
    <w:rsid w:val="003975F9"/>
    <w:rsid w:val="00397EB6"/>
    <w:rsid w:val="003A00AF"/>
    <w:rsid w:val="003A08B7"/>
    <w:rsid w:val="003A1637"/>
    <w:rsid w:val="003A189F"/>
    <w:rsid w:val="003A2BA9"/>
    <w:rsid w:val="003A4159"/>
    <w:rsid w:val="003A4239"/>
    <w:rsid w:val="003A4259"/>
    <w:rsid w:val="003A463D"/>
    <w:rsid w:val="003A47E3"/>
    <w:rsid w:val="003A4E50"/>
    <w:rsid w:val="003A4ECD"/>
    <w:rsid w:val="003A5105"/>
    <w:rsid w:val="003A6151"/>
    <w:rsid w:val="003A6A45"/>
    <w:rsid w:val="003A71D6"/>
    <w:rsid w:val="003A7CD3"/>
    <w:rsid w:val="003B07E8"/>
    <w:rsid w:val="003B1329"/>
    <w:rsid w:val="003B2171"/>
    <w:rsid w:val="003B227A"/>
    <w:rsid w:val="003B2310"/>
    <w:rsid w:val="003B32A2"/>
    <w:rsid w:val="003B4B0E"/>
    <w:rsid w:val="003B4C89"/>
    <w:rsid w:val="003B4E30"/>
    <w:rsid w:val="003B5A65"/>
    <w:rsid w:val="003B682F"/>
    <w:rsid w:val="003B6D7A"/>
    <w:rsid w:val="003B71E2"/>
    <w:rsid w:val="003B774A"/>
    <w:rsid w:val="003C0842"/>
    <w:rsid w:val="003C206A"/>
    <w:rsid w:val="003C2B37"/>
    <w:rsid w:val="003C2FAC"/>
    <w:rsid w:val="003C4261"/>
    <w:rsid w:val="003C53EB"/>
    <w:rsid w:val="003C5928"/>
    <w:rsid w:val="003C7545"/>
    <w:rsid w:val="003D0E8F"/>
    <w:rsid w:val="003D382E"/>
    <w:rsid w:val="003D6ED1"/>
    <w:rsid w:val="003D6EE6"/>
    <w:rsid w:val="003D75B5"/>
    <w:rsid w:val="003D7C87"/>
    <w:rsid w:val="003D7F44"/>
    <w:rsid w:val="003E19CA"/>
    <w:rsid w:val="003E39E3"/>
    <w:rsid w:val="003E3A4D"/>
    <w:rsid w:val="003E5D21"/>
    <w:rsid w:val="003E6001"/>
    <w:rsid w:val="003E78CA"/>
    <w:rsid w:val="003E7B7D"/>
    <w:rsid w:val="003F01F6"/>
    <w:rsid w:val="003F083D"/>
    <w:rsid w:val="003F0993"/>
    <w:rsid w:val="003F36EE"/>
    <w:rsid w:val="003F42EE"/>
    <w:rsid w:val="003F4C7B"/>
    <w:rsid w:val="003F5881"/>
    <w:rsid w:val="003F62B8"/>
    <w:rsid w:val="003F6460"/>
    <w:rsid w:val="003F7471"/>
    <w:rsid w:val="004012F4"/>
    <w:rsid w:val="004025AB"/>
    <w:rsid w:val="00406205"/>
    <w:rsid w:val="004064D4"/>
    <w:rsid w:val="004067FE"/>
    <w:rsid w:val="004068CB"/>
    <w:rsid w:val="00406AF0"/>
    <w:rsid w:val="00407BED"/>
    <w:rsid w:val="00410C31"/>
    <w:rsid w:val="004111F5"/>
    <w:rsid w:val="00411432"/>
    <w:rsid w:val="004130EE"/>
    <w:rsid w:val="00413C42"/>
    <w:rsid w:val="00413D7B"/>
    <w:rsid w:val="00415160"/>
    <w:rsid w:val="00416BF7"/>
    <w:rsid w:val="00417375"/>
    <w:rsid w:val="00420F9A"/>
    <w:rsid w:val="00421425"/>
    <w:rsid w:val="00421E49"/>
    <w:rsid w:val="004220F7"/>
    <w:rsid w:val="004221F4"/>
    <w:rsid w:val="00423241"/>
    <w:rsid w:val="004237A0"/>
    <w:rsid w:val="004241E6"/>
    <w:rsid w:val="00424B94"/>
    <w:rsid w:val="0042504E"/>
    <w:rsid w:val="0042526C"/>
    <w:rsid w:val="004252ED"/>
    <w:rsid w:val="00425312"/>
    <w:rsid w:val="004261E0"/>
    <w:rsid w:val="00426649"/>
    <w:rsid w:val="00426BA4"/>
    <w:rsid w:val="00427208"/>
    <w:rsid w:val="00427C65"/>
    <w:rsid w:val="00430963"/>
    <w:rsid w:val="00431008"/>
    <w:rsid w:val="004316AA"/>
    <w:rsid w:val="00431AA3"/>
    <w:rsid w:val="00432815"/>
    <w:rsid w:val="004334CC"/>
    <w:rsid w:val="00434374"/>
    <w:rsid w:val="004346D2"/>
    <w:rsid w:val="004369DB"/>
    <w:rsid w:val="00436DCC"/>
    <w:rsid w:val="0043772F"/>
    <w:rsid w:val="00437827"/>
    <w:rsid w:val="00440672"/>
    <w:rsid w:val="00440AC2"/>
    <w:rsid w:val="00440D99"/>
    <w:rsid w:val="00441AAD"/>
    <w:rsid w:val="00441E15"/>
    <w:rsid w:val="00441E6C"/>
    <w:rsid w:val="00444C20"/>
    <w:rsid w:val="00444CD7"/>
    <w:rsid w:val="00445B4B"/>
    <w:rsid w:val="00445EEE"/>
    <w:rsid w:val="00446341"/>
    <w:rsid w:val="00447FB0"/>
    <w:rsid w:val="00451264"/>
    <w:rsid w:val="004526D5"/>
    <w:rsid w:val="0045425C"/>
    <w:rsid w:val="00455E2A"/>
    <w:rsid w:val="00456DA2"/>
    <w:rsid w:val="004574F6"/>
    <w:rsid w:val="00457BDA"/>
    <w:rsid w:val="004600EB"/>
    <w:rsid w:val="00460E3A"/>
    <w:rsid w:val="004610CD"/>
    <w:rsid w:val="0046112D"/>
    <w:rsid w:val="00461AFA"/>
    <w:rsid w:val="00461CE2"/>
    <w:rsid w:val="004620D2"/>
    <w:rsid w:val="00462370"/>
    <w:rsid w:val="0046338A"/>
    <w:rsid w:val="004638A3"/>
    <w:rsid w:val="00463913"/>
    <w:rsid w:val="00463C72"/>
    <w:rsid w:val="00463D56"/>
    <w:rsid w:val="0046402D"/>
    <w:rsid w:val="004649D8"/>
    <w:rsid w:val="00464CF0"/>
    <w:rsid w:val="00465613"/>
    <w:rsid w:val="00465691"/>
    <w:rsid w:val="004668F6"/>
    <w:rsid w:val="00466DFE"/>
    <w:rsid w:val="004703ED"/>
    <w:rsid w:val="00470B49"/>
    <w:rsid w:val="004729C7"/>
    <w:rsid w:val="00473C05"/>
    <w:rsid w:val="0047530A"/>
    <w:rsid w:val="00476B03"/>
    <w:rsid w:val="00476F1E"/>
    <w:rsid w:val="004774DC"/>
    <w:rsid w:val="0048079D"/>
    <w:rsid w:val="004809E0"/>
    <w:rsid w:val="00480B02"/>
    <w:rsid w:val="00481C26"/>
    <w:rsid w:val="00481CA8"/>
    <w:rsid w:val="00481F7E"/>
    <w:rsid w:val="00482696"/>
    <w:rsid w:val="004827EB"/>
    <w:rsid w:val="00483F0E"/>
    <w:rsid w:val="00484A30"/>
    <w:rsid w:val="00484C28"/>
    <w:rsid w:val="0048507A"/>
    <w:rsid w:val="004857E0"/>
    <w:rsid w:val="00487400"/>
    <w:rsid w:val="004903B6"/>
    <w:rsid w:val="00490690"/>
    <w:rsid w:val="0049158E"/>
    <w:rsid w:val="00492C56"/>
    <w:rsid w:val="00492DCB"/>
    <w:rsid w:val="00493A55"/>
    <w:rsid w:val="00493D10"/>
    <w:rsid w:val="00493D1B"/>
    <w:rsid w:val="00494248"/>
    <w:rsid w:val="00494B1B"/>
    <w:rsid w:val="004960E4"/>
    <w:rsid w:val="00496B8F"/>
    <w:rsid w:val="00496D28"/>
    <w:rsid w:val="00496EFF"/>
    <w:rsid w:val="00496FFD"/>
    <w:rsid w:val="0049766A"/>
    <w:rsid w:val="00497781"/>
    <w:rsid w:val="004A0089"/>
    <w:rsid w:val="004A0548"/>
    <w:rsid w:val="004A1398"/>
    <w:rsid w:val="004A26E9"/>
    <w:rsid w:val="004A325F"/>
    <w:rsid w:val="004A32C3"/>
    <w:rsid w:val="004A38DB"/>
    <w:rsid w:val="004A3EE7"/>
    <w:rsid w:val="004A4FAF"/>
    <w:rsid w:val="004A5AB2"/>
    <w:rsid w:val="004A680B"/>
    <w:rsid w:val="004A6A78"/>
    <w:rsid w:val="004B022F"/>
    <w:rsid w:val="004B1128"/>
    <w:rsid w:val="004B122C"/>
    <w:rsid w:val="004B2286"/>
    <w:rsid w:val="004B45A4"/>
    <w:rsid w:val="004B48B9"/>
    <w:rsid w:val="004B7A3B"/>
    <w:rsid w:val="004C168C"/>
    <w:rsid w:val="004C1F88"/>
    <w:rsid w:val="004C2355"/>
    <w:rsid w:val="004C2EEA"/>
    <w:rsid w:val="004C3EC8"/>
    <w:rsid w:val="004C4619"/>
    <w:rsid w:val="004C4857"/>
    <w:rsid w:val="004C4C61"/>
    <w:rsid w:val="004C4E5A"/>
    <w:rsid w:val="004C57B8"/>
    <w:rsid w:val="004C5A34"/>
    <w:rsid w:val="004C5BBE"/>
    <w:rsid w:val="004C5C6F"/>
    <w:rsid w:val="004C68BC"/>
    <w:rsid w:val="004C77DA"/>
    <w:rsid w:val="004D1564"/>
    <w:rsid w:val="004D1AA2"/>
    <w:rsid w:val="004D2935"/>
    <w:rsid w:val="004D29A5"/>
    <w:rsid w:val="004D2F0D"/>
    <w:rsid w:val="004D32F3"/>
    <w:rsid w:val="004D3A3B"/>
    <w:rsid w:val="004D3FC7"/>
    <w:rsid w:val="004D4491"/>
    <w:rsid w:val="004D74FD"/>
    <w:rsid w:val="004E130B"/>
    <w:rsid w:val="004E2B35"/>
    <w:rsid w:val="004E36CD"/>
    <w:rsid w:val="004E3BF3"/>
    <w:rsid w:val="004E44F4"/>
    <w:rsid w:val="004E5104"/>
    <w:rsid w:val="004E5954"/>
    <w:rsid w:val="004E6491"/>
    <w:rsid w:val="004E6CE8"/>
    <w:rsid w:val="004E7A40"/>
    <w:rsid w:val="004E7AA4"/>
    <w:rsid w:val="004E7AD6"/>
    <w:rsid w:val="004E7C8E"/>
    <w:rsid w:val="004E7DEA"/>
    <w:rsid w:val="004F083E"/>
    <w:rsid w:val="004F15EA"/>
    <w:rsid w:val="004F2289"/>
    <w:rsid w:val="004F2685"/>
    <w:rsid w:val="004F2EDF"/>
    <w:rsid w:val="004F41F8"/>
    <w:rsid w:val="004F43F2"/>
    <w:rsid w:val="004F6E3B"/>
    <w:rsid w:val="004F701A"/>
    <w:rsid w:val="004F717F"/>
    <w:rsid w:val="004F7723"/>
    <w:rsid w:val="00500A3D"/>
    <w:rsid w:val="00500C3C"/>
    <w:rsid w:val="00501C74"/>
    <w:rsid w:val="005020F1"/>
    <w:rsid w:val="0050229B"/>
    <w:rsid w:val="005038DD"/>
    <w:rsid w:val="00503BB9"/>
    <w:rsid w:val="00504839"/>
    <w:rsid w:val="00506CDC"/>
    <w:rsid w:val="00507809"/>
    <w:rsid w:val="00507CE6"/>
    <w:rsid w:val="00511A2D"/>
    <w:rsid w:val="00511ACC"/>
    <w:rsid w:val="00511B6E"/>
    <w:rsid w:val="005124C7"/>
    <w:rsid w:val="00512F78"/>
    <w:rsid w:val="005134D0"/>
    <w:rsid w:val="005136DD"/>
    <w:rsid w:val="00514007"/>
    <w:rsid w:val="0051447A"/>
    <w:rsid w:val="00515146"/>
    <w:rsid w:val="005151C6"/>
    <w:rsid w:val="00515309"/>
    <w:rsid w:val="00515A66"/>
    <w:rsid w:val="00515EB9"/>
    <w:rsid w:val="00516E2A"/>
    <w:rsid w:val="00520A91"/>
    <w:rsid w:val="00521A8A"/>
    <w:rsid w:val="00521CDC"/>
    <w:rsid w:val="0052228A"/>
    <w:rsid w:val="005226D0"/>
    <w:rsid w:val="0052318A"/>
    <w:rsid w:val="005232FE"/>
    <w:rsid w:val="00523DDE"/>
    <w:rsid w:val="005243CE"/>
    <w:rsid w:val="00524427"/>
    <w:rsid w:val="00526074"/>
    <w:rsid w:val="00526C8B"/>
    <w:rsid w:val="005270CD"/>
    <w:rsid w:val="00527449"/>
    <w:rsid w:val="005278A5"/>
    <w:rsid w:val="005302E4"/>
    <w:rsid w:val="005312BD"/>
    <w:rsid w:val="00531AD1"/>
    <w:rsid w:val="005320F8"/>
    <w:rsid w:val="00533128"/>
    <w:rsid w:val="005335FE"/>
    <w:rsid w:val="00534950"/>
    <w:rsid w:val="00534D97"/>
    <w:rsid w:val="00536794"/>
    <w:rsid w:val="00536A47"/>
    <w:rsid w:val="00536E40"/>
    <w:rsid w:val="00537C7D"/>
    <w:rsid w:val="00537E01"/>
    <w:rsid w:val="00537EC0"/>
    <w:rsid w:val="005402C2"/>
    <w:rsid w:val="00540301"/>
    <w:rsid w:val="00541562"/>
    <w:rsid w:val="005419E8"/>
    <w:rsid w:val="00541D33"/>
    <w:rsid w:val="00541FFC"/>
    <w:rsid w:val="0054285A"/>
    <w:rsid w:val="00542A8D"/>
    <w:rsid w:val="00542D66"/>
    <w:rsid w:val="00543309"/>
    <w:rsid w:val="00544E20"/>
    <w:rsid w:val="00546D69"/>
    <w:rsid w:val="00547346"/>
    <w:rsid w:val="00547C61"/>
    <w:rsid w:val="00550524"/>
    <w:rsid w:val="00550E50"/>
    <w:rsid w:val="00550F3E"/>
    <w:rsid w:val="0055115C"/>
    <w:rsid w:val="0055186A"/>
    <w:rsid w:val="00551A46"/>
    <w:rsid w:val="00552974"/>
    <w:rsid w:val="00553B99"/>
    <w:rsid w:val="00554C28"/>
    <w:rsid w:val="0055533D"/>
    <w:rsid w:val="0055549C"/>
    <w:rsid w:val="00555990"/>
    <w:rsid w:val="00555D4A"/>
    <w:rsid w:val="005566ED"/>
    <w:rsid w:val="0055725F"/>
    <w:rsid w:val="0056006D"/>
    <w:rsid w:val="005610D2"/>
    <w:rsid w:val="00561105"/>
    <w:rsid w:val="005617B7"/>
    <w:rsid w:val="00561968"/>
    <w:rsid w:val="00562818"/>
    <w:rsid w:val="00565042"/>
    <w:rsid w:val="00565A19"/>
    <w:rsid w:val="00566524"/>
    <w:rsid w:val="00566B78"/>
    <w:rsid w:val="00567D93"/>
    <w:rsid w:val="005700A9"/>
    <w:rsid w:val="00570321"/>
    <w:rsid w:val="00570468"/>
    <w:rsid w:val="00571F6A"/>
    <w:rsid w:val="00572936"/>
    <w:rsid w:val="0057591B"/>
    <w:rsid w:val="00576375"/>
    <w:rsid w:val="00576C80"/>
    <w:rsid w:val="00576D2F"/>
    <w:rsid w:val="005773D5"/>
    <w:rsid w:val="005779C6"/>
    <w:rsid w:val="00580AE4"/>
    <w:rsid w:val="00580D57"/>
    <w:rsid w:val="00582505"/>
    <w:rsid w:val="0058267E"/>
    <w:rsid w:val="00584328"/>
    <w:rsid w:val="00584419"/>
    <w:rsid w:val="00584779"/>
    <w:rsid w:val="00584F72"/>
    <w:rsid w:val="00584F8E"/>
    <w:rsid w:val="00585E65"/>
    <w:rsid w:val="00585EAB"/>
    <w:rsid w:val="0058692D"/>
    <w:rsid w:val="005871F5"/>
    <w:rsid w:val="0059018A"/>
    <w:rsid w:val="00590C63"/>
    <w:rsid w:val="00591041"/>
    <w:rsid w:val="0059269B"/>
    <w:rsid w:val="00592AB5"/>
    <w:rsid w:val="00592C8D"/>
    <w:rsid w:val="005939FC"/>
    <w:rsid w:val="00594635"/>
    <w:rsid w:val="00594D51"/>
    <w:rsid w:val="00594F54"/>
    <w:rsid w:val="0059606A"/>
    <w:rsid w:val="00596226"/>
    <w:rsid w:val="005965FD"/>
    <w:rsid w:val="00597221"/>
    <w:rsid w:val="005A0397"/>
    <w:rsid w:val="005A0E21"/>
    <w:rsid w:val="005A25BC"/>
    <w:rsid w:val="005A2961"/>
    <w:rsid w:val="005A35E8"/>
    <w:rsid w:val="005A4C58"/>
    <w:rsid w:val="005A558E"/>
    <w:rsid w:val="005A5A80"/>
    <w:rsid w:val="005A678E"/>
    <w:rsid w:val="005B1651"/>
    <w:rsid w:val="005B17A0"/>
    <w:rsid w:val="005B1AE3"/>
    <w:rsid w:val="005B24DA"/>
    <w:rsid w:val="005B2E8C"/>
    <w:rsid w:val="005B53C9"/>
    <w:rsid w:val="005B5E35"/>
    <w:rsid w:val="005C11ED"/>
    <w:rsid w:val="005C16E5"/>
    <w:rsid w:val="005C1970"/>
    <w:rsid w:val="005C2159"/>
    <w:rsid w:val="005C2DC5"/>
    <w:rsid w:val="005C303C"/>
    <w:rsid w:val="005C3584"/>
    <w:rsid w:val="005C3592"/>
    <w:rsid w:val="005C3E6D"/>
    <w:rsid w:val="005C4ED8"/>
    <w:rsid w:val="005C5452"/>
    <w:rsid w:val="005C717D"/>
    <w:rsid w:val="005D35A9"/>
    <w:rsid w:val="005D3CBD"/>
    <w:rsid w:val="005D3FA5"/>
    <w:rsid w:val="005D4B7F"/>
    <w:rsid w:val="005D5115"/>
    <w:rsid w:val="005D643F"/>
    <w:rsid w:val="005D65FB"/>
    <w:rsid w:val="005D6F6B"/>
    <w:rsid w:val="005E07EF"/>
    <w:rsid w:val="005E0DF5"/>
    <w:rsid w:val="005E1271"/>
    <w:rsid w:val="005E3928"/>
    <w:rsid w:val="005E42FF"/>
    <w:rsid w:val="005E445E"/>
    <w:rsid w:val="005E4C6D"/>
    <w:rsid w:val="005E5E71"/>
    <w:rsid w:val="005E5F73"/>
    <w:rsid w:val="005E6297"/>
    <w:rsid w:val="005E67FC"/>
    <w:rsid w:val="005F10A6"/>
    <w:rsid w:val="005F1B25"/>
    <w:rsid w:val="005F1BDA"/>
    <w:rsid w:val="005F28E6"/>
    <w:rsid w:val="005F2A48"/>
    <w:rsid w:val="005F2FBD"/>
    <w:rsid w:val="005F395D"/>
    <w:rsid w:val="005F44C5"/>
    <w:rsid w:val="005F4989"/>
    <w:rsid w:val="005F4D0B"/>
    <w:rsid w:val="005F5ABC"/>
    <w:rsid w:val="005F5DE3"/>
    <w:rsid w:val="005F7361"/>
    <w:rsid w:val="005F73AC"/>
    <w:rsid w:val="00600A36"/>
    <w:rsid w:val="00601A80"/>
    <w:rsid w:val="006028E6"/>
    <w:rsid w:val="00602F55"/>
    <w:rsid w:val="00603523"/>
    <w:rsid w:val="00604876"/>
    <w:rsid w:val="00604F83"/>
    <w:rsid w:val="0060660C"/>
    <w:rsid w:val="00606AAD"/>
    <w:rsid w:val="006075FF"/>
    <w:rsid w:val="0060786D"/>
    <w:rsid w:val="00610149"/>
    <w:rsid w:val="0061087E"/>
    <w:rsid w:val="00610C18"/>
    <w:rsid w:val="006112D1"/>
    <w:rsid w:val="00611BEF"/>
    <w:rsid w:val="00614022"/>
    <w:rsid w:val="00615085"/>
    <w:rsid w:val="0061512E"/>
    <w:rsid w:val="006162B4"/>
    <w:rsid w:val="0061663B"/>
    <w:rsid w:val="006174CE"/>
    <w:rsid w:val="006226B5"/>
    <w:rsid w:val="00622E04"/>
    <w:rsid w:val="006240CD"/>
    <w:rsid w:val="0062463C"/>
    <w:rsid w:val="00624D36"/>
    <w:rsid w:val="00625053"/>
    <w:rsid w:val="0062607D"/>
    <w:rsid w:val="00627C90"/>
    <w:rsid w:val="00630A28"/>
    <w:rsid w:val="00630C85"/>
    <w:rsid w:val="00632E8A"/>
    <w:rsid w:val="00633120"/>
    <w:rsid w:val="00633164"/>
    <w:rsid w:val="006335F2"/>
    <w:rsid w:val="006341DF"/>
    <w:rsid w:val="0063683D"/>
    <w:rsid w:val="00637783"/>
    <w:rsid w:val="0064097E"/>
    <w:rsid w:val="006409F9"/>
    <w:rsid w:val="00640B73"/>
    <w:rsid w:val="00640BC6"/>
    <w:rsid w:val="00640E62"/>
    <w:rsid w:val="00640FEB"/>
    <w:rsid w:val="00642460"/>
    <w:rsid w:val="006424A4"/>
    <w:rsid w:val="006429E6"/>
    <w:rsid w:val="00644ED9"/>
    <w:rsid w:val="00645272"/>
    <w:rsid w:val="00646648"/>
    <w:rsid w:val="006471F7"/>
    <w:rsid w:val="0064731B"/>
    <w:rsid w:val="00650CC5"/>
    <w:rsid w:val="00651257"/>
    <w:rsid w:val="006514EF"/>
    <w:rsid w:val="00652A23"/>
    <w:rsid w:val="00652EEF"/>
    <w:rsid w:val="00653781"/>
    <w:rsid w:val="00656217"/>
    <w:rsid w:val="006577DB"/>
    <w:rsid w:val="00661E24"/>
    <w:rsid w:val="006656B1"/>
    <w:rsid w:val="00665B54"/>
    <w:rsid w:val="00666477"/>
    <w:rsid w:val="0066649F"/>
    <w:rsid w:val="00666E4C"/>
    <w:rsid w:val="00667889"/>
    <w:rsid w:val="006704E9"/>
    <w:rsid w:val="00670829"/>
    <w:rsid w:val="0067084B"/>
    <w:rsid w:val="006717A7"/>
    <w:rsid w:val="00671B51"/>
    <w:rsid w:val="00672E4A"/>
    <w:rsid w:val="00672E72"/>
    <w:rsid w:val="006743BF"/>
    <w:rsid w:val="00674A7A"/>
    <w:rsid w:val="00674BE8"/>
    <w:rsid w:val="00675D43"/>
    <w:rsid w:val="00676A76"/>
    <w:rsid w:val="00676F73"/>
    <w:rsid w:val="0067713C"/>
    <w:rsid w:val="00680658"/>
    <w:rsid w:val="00680777"/>
    <w:rsid w:val="006809BD"/>
    <w:rsid w:val="00681B1F"/>
    <w:rsid w:val="0068389D"/>
    <w:rsid w:val="00683B41"/>
    <w:rsid w:val="00684A7E"/>
    <w:rsid w:val="006855A5"/>
    <w:rsid w:val="00685734"/>
    <w:rsid w:val="0068641B"/>
    <w:rsid w:val="006910DB"/>
    <w:rsid w:val="006925E7"/>
    <w:rsid w:val="006926D9"/>
    <w:rsid w:val="00692AAD"/>
    <w:rsid w:val="00692ADE"/>
    <w:rsid w:val="00694725"/>
    <w:rsid w:val="00694C0B"/>
    <w:rsid w:val="00695DD1"/>
    <w:rsid w:val="006978BE"/>
    <w:rsid w:val="006A02B2"/>
    <w:rsid w:val="006A088E"/>
    <w:rsid w:val="006A352B"/>
    <w:rsid w:val="006A4372"/>
    <w:rsid w:val="006A493F"/>
    <w:rsid w:val="006A61CA"/>
    <w:rsid w:val="006B0ABB"/>
    <w:rsid w:val="006B12EC"/>
    <w:rsid w:val="006B1AEC"/>
    <w:rsid w:val="006B2241"/>
    <w:rsid w:val="006B2243"/>
    <w:rsid w:val="006B2923"/>
    <w:rsid w:val="006B33A5"/>
    <w:rsid w:val="006B36F5"/>
    <w:rsid w:val="006B52B2"/>
    <w:rsid w:val="006B555D"/>
    <w:rsid w:val="006B5B69"/>
    <w:rsid w:val="006B5F28"/>
    <w:rsid w:val="006B6B79"/>
    <w:rsid w:val="006C1F67"/>
    <w:rsid w:val="006C2851"/>
    <w:rsid w:val="006C47CD"/>
    <w:rsid w:val="006C4A54"/>
    <w:rsid w:val="006C5AE0"/>
    <w:rsid w:val="006C6A61"/>
    <w:rsid w:val="006C74B3"/>
    <w:rsid w:val="006C7582"/>
    <w:rsid w:val="006C7A2A"/>
    <w:rsid w:val="006C7D91"/>
    <w:rsid w:val="006D31E5"/>
    <w:rsid w:val="006D350C"/>
    <w:rsid w:val="006D36BF"/>
    <w:rsid w:val="006D3784"/>
    <w:rsid w:val="006D3DC5"/>
    <w:rsid w:val="006D4646"/>
    <w:rsid w:val="006D4A78"/>
    <w:rsid w:val="006D60F9"/>
    <w:rsid w:val="006D6727"/>
    <w:rsid w:val="006E1A1F"/>
    <w:rsid w:val="006E3166"/>
    <w:rsid w:val="006E323E"/>
    <w:rsid w:val="006E3A41"/>
    <w:rsid w:val="006E46E4"/>
    <w:rsid w:val="006E5032"/>
    <w:rsid w:val="006E50D1"/>
    <w:rsid w:val="006E54EE"/>
    <w:rsid w:val="006E57C8"/>
    <w:rsid w:val="006E7D4D"/>
    <w:rsid w:val="006E7E72"/>
    <w:rsid w:val="006F0346"/>
    <w:rsid w:val="006F115D"/>
    <w:rsid w:val="006F1198"/>
    <w:rsid w:val="006F188F"/>
    <w:rsid w:val="006F2046"/>
    <w:rsid w:val="006F3D06"/>
    <w:rsid w:val="006F3F08"/>
    <w:rsid w:val="006F4182"/>
    <w:rsid w:val="006F44C1"/>
    <w:rsid w:val="006F4760"/>
    <w:rsid w:val="006F47D1"/>
    <w:rsid w:val="006F731B"/>
    <w:rsid w:val="0070000C"/>
    <w:rsid w:val="007000BC"/>
    <w:rsid w:val="00700329"/>
    <w:rsid w:val="007005CB"/>
    <w:rsid w:val="00700DA6"/>
    <w:rsid w:val="00701AAF"/>
    <w:rsid w:val="00701E5E"/>
    <w:rsid w:val="0070278A"/>
    <w:rsid w:val="0070287C"/>
    <w:rsid w:val="00702CCE"/>
    <w:rsid w:val="0070327C"/>
    <w:rsid w:val="00703888"/>
    <w:rsid w:val="00703F04"/>
    <w:rsid w:val="00704C5D"/>
    <w:rsid w:val="0070528D"/>
    <w:rsid w:val="00707628"/>
    <w:rsid w:val="00707896"/>
    <w:rsid w:val="00710116"/>
    <w:rsid w:val="00710671"/>
    <w:rsid w:val="00711C18"/>
    <w:rsid w:val="00712123"/>
    <w:rsid w:val="0071296D"/>
    <w:rsid w:val="00712D3A"/>
    <w:rsid w:val="00712D77"/>
    <w:rsid w:val="00713564"/>
    <w:rsid w:val="0071362F"/>
    <w:rsid w:val="00713ECE"/>
    <w:rsid w:val="007141E5"/>
    <w:rsid w:val="00715631"/>
    <w:rsid w:val="007157E5"/>
    <w:rsid w:val="00715BBA"/>
    <w:rsid w:val="0071603F"/>
    <w:rsid w:val="00716325"/>
    <w:rsid w:val="007163C1"/>
    <w:rsid w:val="007163E1"/>
    <w:rsid w:val="0071724F"/>
    <w:rsid w:val="00717765"/>
    <w:rsid w:val="00717E7E"/>
    <w:rsid w:val="0072006D"/>
    <w:rsid w:val="007251B6"/>
    <w:rsid w:val="007257EC"/>
    <w:rsid w:val="0072612D"/>
    <w:rsid w:val="007271A6"/>
    <w:rsid w:val="007279B6"/>
    <w:rsid w:val="00727BB5"/>
    <w:rsid w:val="0073092E"/>
    <w:rsid w:val="0073099E"/>
    <w:rsid w:val="0073268A"/>
    <w:rsid w:val="0073365F"/>
    <w:rsid w:val="00733D35"/>
    <w:rsid w:val="00733ED1"/>
    <w:rsid w:val="007342D7"/>
    <w:rsid w:val="00735A97"/>
    <w:rsid w:val="007363BA"/>
    <w:rsid w:val="00736998"/>
    <w:rsid w:val="00737743"/>
    <w:rsid w:val="00737A86"/>
    <w:rsid w:val="00737B65"/>
    <w:rsid w:val="00737CEC"/>
    <w:rsid w:val="00741100"/>
    <w:rsid w:val="007415A7"/>
    <w:rsid w:val="00741655"/>
    <w:rsid w:val="0074202F"/>
    <w:rsid w:val="007425A3"/>
    <w:rsid w:val="00742EBF"/>
    <w:rsid w:val="007438C9"/>
    <w:rsid w:val="00743C60"/>
    <w:rsid w:val="00743E16"/>
    <w:rsid w:val="0074469C"/>
    <w:rsid w:val="00745E28"/>
    <w:rsid w:val="007460AD"/>
    <w:rsid w:val="00746923"/>
    <w:rsid w:val="00747B76"/>
    <w:rsid w:val="00750A84"/>
    <w:rsid w:val="00750A91"/>
    <w:rsid w:val="00750AE1"/>
    <w:rsid w:val="00752915"/>
    <w:rsid w:val="00752AA7"/>
    <w:rsid w:val="00752FFC"/>
    <w:rsid w:val="007546F1"/>
    <w:rsid w:val="00754F70"/>
    <w:rsid w:val="007554D7"/>
    <w:rsid w:val="00755DDD"/>
    <w:rsid w:val="00756152"/>
    <w:rsid w:val="0076013B"/>
    <w:rsid w:val="007602D9"/>
    <w:rsid w:val="007604D2"/>
    <w:rsid w:val="00761106"/>
    <w:rsid w:val="00761FE4"/>
    <w:rsid w:val="007620B8"/>
    <w:rsid w:val="00763AC0"/>
    <w:rsid w:val="00763C61"/>
    <w:rsid w:val="007643C0"/>
    <w:rsid w:val="0076445E"/>
    <w:rsid w:val="00764DA9"/>
    <w:rsid w:val="00765E33"/>
    <w:rsid w:val="0076638B"/>
    <w:rsid w:val="0076670B"/>
    <w:rsid w:val="00766FAE"/>
    <w:rsid w:val="00767413"/>
    <w:rsid w:val="007675E0"/>
    <w:rsid w:val="00767B0D"/>
    <w:rsid w:val="00770CE2"/>
    <w:rsid w:val="007716BB"/>
    <w:rsid w:val="00772054"/>
    <w:rsid w:val="007721B1"/>
    <w:rsid w:val="00775506"/>
    <w:rsid w:val="00775601"/>
    <w:rsid w:val="00776294"/>
    <w:rsid w:val="00776506"/>
    <w:rsid w:val="0077670A"/>
    <w:rsid w:val="00777867"/>
    <w:rsid w:val="00780055"/>
    <w:rsid w:val="00780C0F"/>
    <w:rsid w:val="00780C8F"/>
    <w:rsid w:val="007811CD"/>
    <w:rsid w:val="007819D5"/>
    <w:rsid w:val="0078295B"/>
    <w:rsid w:val="00784664"/>
    <w:rsid w:val="00787B5F"/>
    <w:rsid w:val="00790C4F"/>
    <w:rsid w:val="00791DA8"/>
    <w:rsid w:val="00792D03"/>
    <w:rsid w:val="00793584"/>
    <w:rsid w:val="0079438D"/>
    <w:rsid w:val="007943C4"/>
    <w:rsid w:val="00794510"/>
    <w:rsid w:val="00794AC1"/>
    <w:rsid w:val="00794F98"/>
    <w:rsid w:val="007959C0"/>
    <w:rsid w:val="00795F39"/>
    <w:rsid w:val="00797D50"/>
    <w:rsid w:val="007A0058"/>
    <w:rsid w:val="007A00B3"/>
    <w:rsid w:val="007A0558"/>
    <w:rsid w:val="007A0784"/>
    <w:rsid w:val="007A1772"/>
    <w:rsid w:val="007A2368"/>
    <w:rsid w:val="007A32F0"/>
    <w:rsid w:val="007A34A0"/>
    <w:rsid w:val="007A38CE"/>
    <w:rsid w:val="007A3E55"/>
    <w:rsid w:val="007A4CD3"/>
    <w:rsid w:val="007A4D22"/>
    <w:rsid w:val="007A5088"/>
    <w:rsid w:val="007A5FAA"/>
    <w:rsid w:val="007A73CA"/>
    <w:rsid w:val="007A78C6"/>
    <w:rsid w:val="007A7F0E"/>
    <w:rsid w:val="007B01BF"/>
    <w:rsid w:val="007B0211"/>
    <w:rsid w:val="007B13A9"/>
    <w:rsid w:val="007B144B"/>
    <w:rsid w:val="007B1489"/>
    <w:rsid w:val="007B1AA4"/>
    <w:rsid w:val="007B369F"/>
    <w:rsid w:val="007B60D1"/>
    <w:rsid w:val="007B6343"/>
    <w:rsid w:val="007B732D"/>
    <w:rsid w:val="007B750F"/>
    <w:rsid w:val="007C00C2"/>
    <w:rsid w:val="007C0C05"/>
    <w:rsid w:val="007C14ED"/>
    <w:rsid w:val="007C1683"/>
    <w:rsid w:val="007C18B7"/>
    <w:rsid w:val="007C1922"/>
    <w:rsid w:val="007C1E3E"/>
    <w:rsid w:val="007C2E16"/>
    <w:rsid w:val="007C30CB"/>
    <w:rsid w:val="007C3B3E"/>
    <w:rsid w:val="007C403D"/>
    <w:rsid w:val="007C44C6"/>
    <w:rsid w:val="007C44C8"/>
    <w:rsid w:val="007C4717"/>
    <w:rsid w:val="007C5D03"/>
    <w:rsid w:val="007C6214"/>
    <w:rsid w:val="007C7037"/>
    <w:rsid w:val="007C70F1"/>
    <w:rsid w:val="007D080A"/>
    <w:rsid w:val="007D3781"/>
    <w:rsid w:val="007D40CF"/>
    <w:rsid w:val="007D4411"/>
    <w:rsid w:val="007D5C77"/>
    <w:rsid w:val="007D5F25"/>
    <w:rsid w:val="007D64B4"/>
    <w:rsid w:val="007D65A4"/>
    <w:rsid w:val="007D7AC3"/>
    <w:rsid w:val="007E0011"/>
    <w:rsid w:val="007E0174"/>
    <w:rsid w:val="007E0383"/>
    <w:rsid w:val="007E18DB"/>
    <w:rsid w:val="007E28E7"/>
    <w:rsid w:val="007E3010"/>
    <w:rsid w:val="007E366E"/>
    <w:rsid w:val="007E4124"/>
    <w:rsid w:val="007E5E13"/>
    <w:rsid w:val="007E6254"/>
    <w:rsid w:val="007E6D05"/>
    <w:rsid w:val="007E7501"/>
    <w:rsid w:val="007F0E9E"/>
    <w:rsid w:val="007F179F"/>
    <w:rsid w:val="007F17DF"/>
    <w:rsid w:val="007F1A97"/>
    <w:rsid w:val="007F25D1"/>
    <w:rsid w:val="007F2D11"/>
    <w:rsid w:val="007F2FCE"/>
    <w:rsid w:val="007F3C03"/>
    <w:rsid w:val="007F416D"/>
    <w:rsid w:val="007F4588"/>
    <w:rsid w:val="007F4D09"/>
    <w:rsid w:val="007F4F1E"/>
    <w:rsid w:val="007F54C5"/>
    <w:rsid w:val="007F6683"/>
    <w:rsid w:val="007F7E4F"/>
    <w:rsid w:val="00800E87"/>
    <w:rsid w:val="0080172A"/>
    <w:rsid w:val="00801D85"/>
    <w:rsid w:val="0080205C"/>
    <w:rsid w:val="0080256D"/>
    <w:rsid w:val="00802AB7"/>
    <w:rsid w:val="00802D5E"/>
    <w:rsid w:val="00804779"/>
    <w:rsid w:val="0080484A"/>
    <w:rsid w:val="008049AC"/>
    <w:rsid w:val="008055BF"/>
    <w:rsid w:val="008060A2"/>
    <w:rsid w:val="00806679"/>
    <w:rsid w:val="008071C3"/>
    <w:rsid w:val="00807373"/>
    <w:rsid w:val="00807727"/>
    <w:rsid w:val="00807B51"/>
    <w:rsid w:val="00807DB9"/>
    <w:rsid w:val="008103C1"/>
    <w:rsid w:val="00810599"/>
    <w:rsid w:val="008106EC"/>
    <w:rsid w:val="008116A7"/>
    <w:rsid w:val="00811759"/>
    <w:rsid w:val="00811770"/>
    <w:rsid w:val="00811992"/>
    <w:rsid w:val="00811CFA"/>
    <w:rsid w:val="008123FF"/>
    <w:rsid w:val="00812586"/>
    <w:rsid w:val="00813015"/>
    <w:rsid w:val="008141DC"/>
    <w:rsid w:val="0081428C"/>
    <w:rsid w:val="00815764"/>
    <w:rsid w:val="00820A60"/>
    <w:rsid w:val="00821343"/>
    <w:rsid w:val="008219A8"/>
    <w:rsid w:val="00822E21"/>
    <w:rsid w:val="00823143"/>
    <w:rsid w:val="00823750"/>
    <w:rsid w:val="00823B4C"/>
    <w:rsid w:val="00823BC9"/>
    <w:rsid w:val="008253E3"/>
    <w:rsid w:val="008268A3"/>
    <w:rsid w:val="00826D3F"/>
    <w:rsid w:val="00830A53"/>
    <w:rsid w:val="00831143"/>
    <w:rsid w:val="008313CA"/>
    <w:rsid w:val="008320D9"/>
    <w:rsid w:val="0083266D"/>
    <w:rsid w:val="00834E81"/>
    <w:rsid w:val="008356F3"/>
    <w:rsid w:val="00836124"/>
    <w:rsid w:val="008363B4"/>
    <w:rsid w:val="00836A1D"/>
    <w:rsid w:val="0083755E"/>
    <w:rsid w:val="00840703"/>
    <w:rsid w:val="00840C15"/>
    <w:rsid w:val="00840DEA"/>
    <w:rsid w:val="00841868"/>
    <w:rsid w:val="00841D68"/>
    <w:rsid w:val="00843A52"/>
    <w:rsid w:val="00843D2F"/>
    <w:rsid w:val="008444B2"/>
    <w:rsid w:val="00844C90"/>
    <w:rsid w:val="00844F37"/>
    <w:rsid w:val="008455EF"/>
    <w:rsid w:val="00845CB1"/>
    <w:rsid w:val="008463DE"/>
    <w:rsid w:val="0084668B"/>
    <w:rsid w:val="0084696B"/>
    <w:rsid w:val="00846B80"/>
    <w:rsid w:val="00846CF3"/>
    <w:rsid w:val="00846FC0"/>
    <w:rsid w:val="00847D13"/>
    <w:rsid w:val="00850A0A"/>
    <w:rsid w:val="00850F13"/>
    <w:rsid w:val="008517BD"/>
    <w:rsid w:val="00852E07"/>
    <w:rsid w:val="00853AC4"/>
    <w:rsid w:val="0085547A"/>
    <w:rsid w:val="00855D40"/>
    <w:rsid w:val="00856575"/>
    <w:rsid w:val="008574DA"/>
    <w:rsid w:val="00860CC6"/>
    <w:rsid w:val="008620FB"/>
    <w:rsid w:val="008628E1"/>
    <w:rsid w:val="00862BFA"/>
    <w:rsid w:val="00862D37"/>
    <w:rsid w:val="00862FBC"/>
    <w:rsid w:val="0086354F"/>
    <w:rsid w:val="00864804"/>
    <w:rsid w:val="00864C14"/>
    <w:rsid w:val="00865EC5"/>
    <w:rsid w:val="0086603F"/>
    <w:rsid w:val="00866CD1"/>
    <w:rsid w:val="00867102"/>
    <w:rsid w:val="00867D90"/>
    <w:rsid w:val="00870640"/>
    <w:rsid w:val="00870C97"/>
    <w:rsid w:val="0087137E"/>
    <w:rsid w:val="00871481"/>
    <w:rsid w:val="0087207A"/>
    <w:rsid w:val="008722CB"/>
    <w:rsid w:val="008736D9"/>
    <w:rsid w:val="00874FFB"/>
    <w:rsid w:val="0087530A"/>
    <w:rsid w:val="00875EFE"/>
    <w:rsid w:val="0087639F"/>
    <w:rsid w:val="00876DE4"/>
    <w:rsid w:val="0087707B"/>
    <w:rsid w:val="008774EB"/>
    <w:rsid w:val="0087757B"/>
    <w:rsid w:val="00877A41"/>
    <w:rsid w:val="00877DD0"/>
    <w:rsid w:val="008806A3"/>
    <w:rsid w:val="0088102E"/>
    <w:rsid w:val="0088164D"/>
    <w:rsid w:val="00881F97"/>
    <w:rsid w:val="00881FBB"/>
    <w:rsid w:val="00882446"/>
    <w:rsid w:val="00882990"/>
    <w:rsid w:val="00882C5B"/>
    <w:rsid w:val="0088351C"/>
    <w:rsid w:val="00883F15"/>
    <w:rsid w:val="008848AF"/>
    <w:rsid w:val="00884C4C"/>
    <w:rsid w:val="00885A2C"/>
    <w:rsid w:val="00885BDF"/>
    <w:rsid w:val="0088791A"/>
    <w:rsid w:val="00887AC7"/>
    <w:rsid w:val="008907EB"/>
    <w:rsid w:val="00892344"/>
    <w:rsid w:val="008939DC"/>
    <w:rsid w:val="00893F25"/>
    <w:rsid w:val="008940E2"/>
    <w:rsid w:val="00895F13"/>
    <w:rsid w:val="00895FB4"/>
    <w:rsid w:val="008966B9"/>
    <w:rsid w:val="00896BF8"/>
    <w:rsid w:val="0089772D"/>
    <w:rsid w:val="008A00BE"/>
    <w:rsid w:val="008A07C1"/>
    <w:rsid w:val="008A0AF0"/>
    <w:rsid w:val="008A106B"/>
    <w:rsid w:val="008A1785"/>
    <w:rsid w:val="008A3F4C"/>
    <w:rsid w:val="008A48C8"/>
    <w:rsid w:val="008A5AA4"/>
    <w:rsid w:val="008A5AFA"/>
    <w:rsid w:val="008A72B6"/>
    <w:rsid w:val="008B1073"/>
    <w:rsid w:val="008B21A6"/>
    <w:rsid w:val="008B264F"/>
    <w:rsid w:val="008B459F"/>
    <w:rsid w:val="008B58AB"/>
    <w:rsid w:val="008B6324"/>
    <w:rsid w:val="008B7116"/>
    <w:rsid w:val="008B7214"/>
    <w:rsid w:val="008B7ACD"/>
    <w:rsid w:val="008C00D0"/>
    <w:rsid w:val="008C15F6"/>
    <w:rsid w:val="008C1CB8"/>
    <w:rsid w:val="008C320F"/>
    <w:rsid w:val="008C34BF"/>
    <w:rsid w:val="008C4145"/>
    <w:rsid w:val="008C41A2"/>
    <w:rsid w:val="008C45A6"/>
    <w:rsid w:val="008C4883"/>
    <w:rsid w:val="008C48EB"/>
    <w:rsid w:val="008C5FE7"/>
    <w:rsid w:val="008C7053"/>
    <w:rsid w:val="008D0100"/>
    <w:rsid w:val="008D1BD4"/>
    <w:rsid w:val="008D2F87"/>
    <w:rsid w:val="008D4D9A"/>
    <w:rsid w:val="008D4ED2"/>
    <w:rsid w:val="008D50CD"/>
    <w:rsid w:val="008D5D77"/>
    <w:rsid w:val="008D5EBD"/>
    <w:rsid w:val="008D6A6D"/>
    <w:rsid w:val="008D7199"/>
    <w:rsid w:val="008D7820"/>
    <w:rsid w:val="008E0AC2"/>
    <w:rsid w:val="008E0C08"/>
    <w:rsid w:val="008E15C4"/>
    <w:rsid w:val="008E3C4E"/>
    <w:rsid w:val="008E49D8"/>
    <w:rsid w:val="008F0372"/>
    <w:rsid w:val="008F12BA"/>
    <w:rsid w:val="008F1406"/>
    <w:rsid w:val="008F1B49"/>
    <w:rsid w:val="008F205F"/>
    <w:rsid w:val="008F34D5"/>
    <w:rsid w:val="008F3F18"/>
    <w:rsid w:val="008F5487"/>
    <w:rsid w:val="008F76B8"/>
    <w:rsid w:val="008F7A7D"/>
    <w:rsid w:val="008F7BC7"/>
    <w:rsid w:val="0090042E"/>
    <w:rsid w:val="00900E98"/>
    <w:rsid w:val="009012CB"/>
    <w:rsid w:val="009019E4"/>
    <w:rsid w:val="00901F5B"/>
    <w:rsid w:val="00902283"/>
    <w:rsid w:val="00902700"/>
    <w:rsid w:val="00903BFB"/>
    <w:rsid w:val="00906547"/>
    <w:rsid w:val="00906AD2"/>
    <w:rsid w:val="00906E20"/>
    <w:rsid w:val="009073C9"/>
    <w:rsid w:val="0090788A"/>
    <w:rsid w:val="00907B82"/>
    <w:rsid w:val="0091075F"/>
    <w:rsid w:val="009113BF"/>
    <w:rsid w:val="00911443"/>
    <w:rsid w:val="0091366F"/>
    <w:rsid w:val="00915D83"/>
    <w:rsid w:val="0091613E"/>
    <w:rsid w:val="0091778F"/>
    <w:rsid w:val="009205DF"/>
    <w:rsid w:val="009205FC"/>
    <w:rsid w:val="00920759"/>
    <w:rsid w:val="009209A3"/>
    <w:rsid w:val="00920C41"/>
    <w:rsid w:val="009223C5"/>
    <w:rsid w:val="00923F4D"/>
    <w:rsid w:val="00924759"/>
    <w:rsid w:val="00924D08"/>
    <w:rsid w:val="0092568D"/>
    <w:rsid w:val="00926028"/>
    <w:rsid w:val="009275DC"/>
    <w:rsid w:val="00927A15"/>
    <w:rsid w:val="009304D4"/>
    <w:rsid w:val="00930643"/>
    <w:rsid w:val="0093069E"/>
    <w:rsid w:val="00930C60"/>
    <w:rsid w:val="0093139A"/>
    <w:rsid w:val="00931630"/>
    <w:rsid w:val="0093198C"/>
    <w:rsid w:val="00931A6E"/>
    <w:rsid w:val="00931F1F"/>
    <w:rsid w:val="009327B8"/>
    <w:rsid w:val="00932AFC"/>
    <w:rsid w:val="00932F2A"/>
    <w:rsid w:val="009332A3"/>
    <w:rsid w:val="00933A14"/>
    <w:rsid w:val="00934BD7"/>
    <w:rsid w:val="00935979"/>
    <w:rsid w:val="009370BD"/>
    <w:rsid w:val="00937908"/>
    <w:rsid w:val="00940C78"/>
    <w:rsid w:val="00941630"/>
    <w:rsid w:val="00942602"/>
    <w:rsid w:val="00945EE8"/>
    <w:rsid w:val="00945FD1"/>
    <w:rsid w:val="00946BD0"/>
    <w:rsid w:val="00947AB3"/>
    <w:rsid w:val="00947FE6"/>
    <w:rsid w:val="00950015"/>
    <w:rsid w:val="0095004C"/>
    <w:rsid w:val="0095047E"/>
    <w:rsid w:val="00950E0A"/>
    <w:rsid w:val="0095277C"/>
    <w:rsid w:val="00953700"/>
    <w:rsid w:val="009545BA"/>
    <w:rsid w:val="00954C4D"/>
    <w:rsid w:val="00956F30"/>
    <w:rsid w:val="00957017"/>
    <w:rsid w:val="00957D5B"/>
    <w:rsid w:val="00957F2A"/>
    <w:rsid w:val="00957F54"/>
    <w:rsid w:val="00960020"/>
    <w:rsid w:val="00960090"/>
    <w:rsid w:val="009600F1"/>
    <w:rsid w:val="00960769"/>
    <w:rsid w:val="00960DAC"/>
    <w:rsid w:val="0096135E"/>
    <w:rsid w:val="00961820"/>
    <w:rsid w:val="00961CD8"/>
    <w:rsid w:val="00962F75"/>
    <w:rsid w:val="0096310A"/>
    <w:rsid w:val="00964888"/>
    <w:rsid w:val="00964CCE"/>
    <w:rsid w:val="00965610"/>
    <w:rsid w:val="00965973"/>
    <w:rsid w:val="00965A62"/>
    <w:rsid w:val="00965CBA"/>
    <w:rsid w:val="00966D15"/>
    <w:rsid w:val="00966E9D"/>
    <w:rsid w:val="009674CB"/>
    <w:rsid w:val="00972132"/>
    <w:rsid w:val="009732EC"/>
    <w:rsid w:val="009745D8"/>
    <w:rsid w:val="00975419"/>
    <w:rsid w:val="00975AB3"/>
    <w:rsid w:val="00977206"/>
    <w:rsid w:val="00980E20"/>
    <w:rsid w:val="00980EBD"/>
    <w:rsid w:val="00981952"/>
    <w:rsid w:val="00982AD1"/>
    <w:rsid w:val="00983AE6"/>
    <w:rsid w:val="00983E9A"/>
    <w:rsid w:val="00983FBF"/>
    <w:rsid w:val="009840ED"/>
    <w:rsid w:val="009846DF"/>
    <w:rsid w:val="00984A6A"/>
    <w:rsid w:val="00984F87"/>
    <w:rsid w:val="009858F9"/>
    <w:rsid w:val="00985C35"/>
    <w:rsid w:val="00985FE1"/>
    <w:rsid w:val="0098703F"/>
    <w:rsid w:val="00987E2C"/>
    <w:rsid w:val="00987F82"/>
    <w:rsid w:val="00990962"/>
    <w:rsid w:val="00990C0A"/>
    <w:rsid w:val="00990D0D"/>
    <w:rsid w:val="00990E6B"/>
    <w:rsid w:val="00992DBE"/>
    <w:rsid w:val="009937AD"/>
    <w:rsid w:val="00993C96"/>
    <w:rsid w:val="00995267"/>
    <w:rsid w:val="009953F4"/>
    <w:rsid w:val="009958A7"/>
    <w:rsid w:val="00995A18"/>
    <w:rsid w:val="00995E19"/>
    <w:rsid w:val="00996121"/>
    <w:rsid w:val="00996F3F"/>
    <w:rsid w:val="00997B8A"/>
    <w:rsid w:val="009A0149"/>
    <w:rsid w:val="009A0182"/>
    <w:rsid w:val="009A0DE2"/>
    <w:rsid w:val="009A2753"/>
    <w:rsid w:val="009A27C8"/>
    <w:rsid w:val="009A2B7F"/>
    <w:rsid w:val="009A2FCE"/>
    <w:rsid w:val="009A2FFC"/>
    <w:rsid w:val="009A3664"/>
    <w:rsid w:val="009A3E1F"/>
    <w:rsid w:val="009A4E37"/>
    <w:rsid w:val="009A6975"/>
    <w:rsid w:val="009B0459"/>
    <w:rsid w:val="009B12A8"/>
    <w:rsid w:val="009B153E"/>
    <w:rsid w:val="009B1822"/>
    <w:rsid w:val="009B288D"/>
    <w:rsid w:val="009B30F1"/>
    <w:rsid w:val="009B3C19"/>
    <w:rsid w:val="009B44CC"/>
    <w:rsid w:val="009B44EA"/>
    <w:rsid w:val="009B4960"/>
    <w:rsid w:val="009B50C1"/>
    <w:rsid w:val="009B5ACD"/>
    <w:rsid w:val="009B6D7C"/>
    <w:rsid w:val="009B6DD1"/>
    <w:rsid w:val="009B6E12"/>
    <w:rsid w:val="009B7F55"/>
    <w:rsid w:val="009C0351"/>
    <w:rsid w:val="009C0365"/>
    <w:rsid w:val="009C06BB"/>
    <w:rsid w:val="009C0E54"/>
    <w:rsid w:val="009C11D3"/>
    <w:rsid w:val="009C1C47"/>
    <w:rsid w:val="009C2BCF"/>
    <w:rsid w:val="009C2C78"/>
    <w:rsid w:val="009C2F69"/>
    <w:rsid w:val="009C31E2"/>
    <w:rsid w:val="009C33A0"/>
    <w:rsid w:val="009C34C3"/>
    <w:rsid w:val="009C4977"/>
    <w:rsid w:val="009C5C3F"/>
    <w:rsid w:val="009C6394"/>
    <w:rsid w:val="009C661A"/>
    <w:rsid w:val="009C69E1"/>
    <w:rsid w:val="009C7E35"/>
    <w:rsid w:val="009D02AC"/>
    <w:rsid w:val="009D0360"/>
    <w:rsid w:val="009D11B7"/>
    <w:rsid w:val="009D3057"/>
    <w:rsid w:val="009D4AC6"/>
    <w:rsid w:val="009D50E7"/>
    <w:rsid w:val="009D5563"/>
    <w:rsid w:val="009D6761"/>
    <w:rsid w:val="009D6B35"/>
    <w:rsid w:val="009D6FEE"/>
    <w:rsid w:val="009D7BF0"/>
    <w:rsid w:val="009E19FF"/>
    <w:rsid w:val="009E1AC5"/>
    <w:rsid w:val="009E1CFF"/>
    <w:rsid w:val="009E2049"/>
    <w:rsid w:val="009E242D"/>
    <w:rsid w:val="009E2CC9"/>
    <w:rsid w:val="009E39D4"/>
    <w:rsid w:val="009E4FC0"/>
    <w:rsid w:val="009E550F"/>
    <w:rsid w:val="009E6A4E"/>
    <w:rsid w:val="009E707E"/>
    <w:rsid w:val="009E79C3"/>
    <w:rsid w:val="009F143A"/>
    <w:rsid w:val="009F1DBE"/>
    <w:rsid w:val="009F1DE2"/>
    <w:rsid w:val="009F2C99"/>
    <w:rsid w:val="009F2FFF"/>
    <w:rsid w:val="009F38AD"/>
    <w:rsid w:val="009F3902"/>
    <w:rsid w:val="009F3E7A"/>
    <w:rsid w:val="009F43AF"/>
    <w:rsid w:val="009F459A"/>
    <w:rsid w:val="009F48B9"/>
    <w:rsid w:val="009F5A58"/>
    <w:rsid w:val="009F617E"/>
    <w:rsid w:val="009F664B"/>
    <w:rsid w:val="009F66D6"/>
    <w:rsid w:val="009F6879"/>
    <w:rsid w:val="009F6E59"/>
    <w:rsid w:val="009F6E6F"/>
    <w:rsid w:val="009F7542"/>
    <w:rsid w:val="00A01F65"/>
    <w:rsid w:val="00A0260A"/>
    <w:rsid w:val="00A0312E"/>
    <w:rsid w:val="00A03369"/>
    <w:rsid w:val="00A04A20"/>
    <w:rsid w:val="00A04E26"/>
    <w:rsid w:val="00A04E49"/>
    <w:rsid w:val="00A04F51"/>
    <w:rsid w:val="00A05DBB"/>
    <w:rsid w:val="00A060B4"/>
    <w:rsid w:val="00A064A4"/>
    <w:rsid w:val="00A06758"/>
    <w:rsid w:val="00A07174"/>
    <w:rsid w:val="00A109E4"/>
    <w:rsid w:val="00A12A9A"/>
    <w:rsid w:val="00A140DE"/>
    <w:rsid w:val="00A14717"/>
    <w:rsid w:val="00A14D31"/>
    <w:rsid w:val="00A16DBB"/>
    <w:rsid w:val="00A16E2C"/>
    <w:rsid w:val="00A202A9"/>
    <w:rsid w:val="00A203D6"/>
    <w:rsid w:val="00A22135"/>
    <w:rsid w:val="00A22893"/>
    <w:rsid w:val="00A237D8"/>
    <w:rsid w:val="00A24E8F"/>
    <w:rsid w:val="00A25C5B"/>
    <w:rsid w:val="00A269D4"/>
    <w:rsid w:val="00A278DC"/>
    <w:rsid w:val="00A30EC2"/>
    <w:rsid w:val="00A31069"/>
    <w:rsid w:val="00A3147D"/>
    <w:rsid w:val="00A31BBF"/>
    <w:rsid w:val="00A31ED1"/>
    <w:rsid w:val="00A3271C"/>
    <w:rsid w:val="00A33C7E"/>
    <w:rsid w:val="00A34158"/>
    <w:rsid w:val="00A34688"/>
    <w:rsid w:val="00A34934"/>
    <w:rsid w:val="00A357F2"/>
    <w:rsid w:val="00A363CE"/>
    <w:rsid w:val="00A368D6"/>
    <w:rsid w:val="00A3697D"/>
    <w:rsid w:val="00A374AF"/>
    <w:rsid w:val="00A377D3"/>
    <w:rsid w:val="00A37C01"/>
    <w:rsid w:val="00A41789"/>
    <w:rsid w:val="00A42B60"/>
    <w:rsid w:val="00A42D55"/>
    <w:rsid w:val="00A434D6"/>
    <w:rsid w:val="00A435A4"/>
    <w:rsid w:val="00A43742"/>
    <w:rsid w:val="00A43D6B"/>
    <w:rsid w:val="00A44785"/>
    <w:rsid w:val="00A45480"/>
    <w:rsid w:val="00A458C0"/>
    <w:rsid w:val="00A459E6"/>
    <w:rsid w:val="00A478A8"/>
    <w:rsid w:val="00A506CC"/>
    <w:rsid w:val="00A508C3"/>
    <w:rsid w:val="00A51F2F"/>
    <w:rsid w:val="00A521C0"/>
    <w:rsid w:val="00A52F23"/>
    <w:rsid w:val="00A53CC4"/>
    <w:rsid w:val="00A54518"/>
    <w:rsid w:val="00A558A1"/>
    <w:rsid w:val="00A5618B"/>
    <w:rsid w:val="00A56B3C"/>
    <w:rsid w:val="00A56DED"/>
    <w:rsid w:val="00A6018A"/>
    <w:rsid w:val="00A605A3"/>
    <w:rsid w:val="00A60E1E"/>
    <w:rsid w:val="00A61603"/>
    <w:rsid w:val="00A621AD"/>
    <w:rsid w:val="00A62564"/>
    <w:rsid w:val="00A629E3"/>
    <w:rsid w:val="00A633A7"/>
    <w:rsid w:val="00A63B53"/>
    <w:rsid w:val="00A642C7"/>
    <w:rsid w:val="00A70252"/>
    <w:rsid w:val="00A70A6E"/>
    <w:rsid w:val="00A719CA"/>
    <w:rsid w:val="00A72ABA"/>
    <w:rsid w:val="00A74DB6"/>
    <w:rsid w:val="00A759A0"/>
    <w:rsid w:val="00A759E8"/>
    <w:rsid w:val="00A765C0"/>
    <w:rsid w:val="00A77059"/>
    <w:rsid w:val="00A80271"/>
    <w:rsid w:val="00A80393"/>
    <w:rsid w:val="00A813D6"/>
    <w:rsid w:val="00A83B38"/>
    <w:rsid w:val="00A8403E"/>
    <w:rsid w:val="00A90257"/>
    <w:rsid w:val="00A90608"/>
    <w:rsid w:val="00A90ACB"/>
    <w:rsid w:val="00A91354"/>
    <w:rsid w:val="00A9165D"/>
    <w:rsid w:val="00A92034"/>
    <w:rsid w:val="00A92504"/>
    <w:rsid w:val="00A937B4"/>
    <w:rsid w:val="00A955D6"/>
    <w:rsid w:val="00A95A82"/>
    <w:rsid w:val="00A960D6"/>
    <w:rsid w:val="00AA03F0"/>
    <w:rsid w:val="00AA14DB"/>
    <w:rsid w:val="00AA316D"/>
    <w:rsid w:val="00AA3697"/>
    <w:rsid w:val="00AA3EB6"/>
    <w:rsid w:val="00AA41B6"/>
    <w:rsid w:val="00AA4859"/>
    <w:rsid w:val="00AA4BED"/>
    <w:rsid w:val="00AA4C21"/>
    <w:rsid w:val="00AA4E1F"/>
    <w:rsid w:val="00AA55AB"/>
    <w:rsid w:val="00AA6B10"/>
    <w:rsid w:val="00AB03DB"/>
    <w:rsid w:val="00AB0803"/>
    <w:rsid w:val="00AB1326"/>
    <w:rsid w:val="00AB1AB1"/>
    <w:rsid w:val="00AB1DCC"/>
    <w:rsid w:val="00AB2A27"/>
    <w:rsid w:val="00AB3285"/>
    <w:rsid w:val="00AB32A8"/>
    <w:rsid w:val="00AB445F"/>
    <w:rsid w:val="00AB4C75"/>
    <w:rsid w:val="00AB6673"/>
    <w:rsid w:val="00AB6E7D"/>
    <w:rsid w:val="00AB77A9"/>
    <w:rsid w:val="00AC14FD"/>
    <w:rsid w:val="00AC15F8"/>
    <w:rsid w:val="00AC2F9C"/>
    <w:rsid w:val="00AC3330"/>
    <w:rsid w:val="00AC33B8"/>
    <w:rsid w:val="00AD0D5B"/>
    <w:rsid w:val="00AD114F"/>
    <w:rsid w:val="00AD13E0"/>
    <w:rsid w:val="00AD1631"/>
    <w:rsid w:val="00AD30BD"/>
    <w:rsid w:val="00AD3467"/>
    <w:rsid w:val="00AD3474"/>
    <w:rsid w:val="00AD41AD"/>
    <w:rsid w:val="00AD4766"/>
    <w:rsid w:val="00AD63AA"/>
    <w:rsid w:val="00AD6B5B"/>
    <w:rsid w:val="00AD7114"/>
    <w:rsid w:val="00AD7237"/>
    <w:rsid w:val="00AE0953"/>
    <w:rsid w:val="00AE146B"/>
    <w:rsid w:val="00AE1C95"/>
    <w:rsid w:val="00AE25E4"/>
    <w:rsid w:val="00AE2F1D"/>
    <w:rsid w:val="00AE3583"/>
    <w:rsid w:val="00AE40F2"/>
    <w:rsid w:val="00AE493F"/>
    <w:rsid w:val="00AE56B0"/>
    <w:rsid w:val="00AE6959"/>
    <w:rsid w:val="00AE778E"/>
    <w:rsid w:val="00AE7B64"/>
    <w:rsid w:val="00AF042F"/>
    <w:rsid w:val="00AF14D2"/>
    <w:rsid w:val="00AF157E"/>
    <w:rsid w:val="00AF190C"/>
    <w:rsid w:val="00AF2FF6"/>
    <w:rsid w:val="00AF3FAD"/>
    <w:rsid w:val="00AF425A"/>
    <w:rsid w:val="00AF47DF"/>
    <w:rsid w:val="00AF4B12"/>
    <w:rsid w:val="00AF51B4"/>
    <w:rsid w:val="00AF5B3E"/>
    <w:rsid w:val="00AF7621"/>
    <w:rsid w:val="00B007D9"/>
    <w:rsid w:val="00B010CC"/>
    <w:rsid w:val="00B0253E"/>
    <w:rsid w:val="00B02D9A"/>
    <w:rsid w:val="00B045E3"/>
    <w:rsid w:val="00B0483C"/>
    <w:rsid w:val="00B05F7E"/>
    <w:rsid w:val="00B06EE7"/>
    <w:rsid w:val="00B0768F"/>
    <w:rsid w:val="00B07F3B"/>
    <w:rsid w:val="00B07FAD"/>
    <w:rsid w:val="00B10211"/>
    <w:rsid w:val="00B102C3"/>
    <w:rsid w:val="00B1146F"/>
    <w:rsid w:val="00B114C2"/>
    <w:rsid w:val="00B11733"/>
    <w:rsid w:val="00B11E08"/>
    <w:rsid w:val="00B1460F"/>
    <w:rsid w:val="00B14DCF"/>
    <w:rsid w:val="00B1573E"/>
    <w:rsid w:val="00B16C80"/>
    <w:rsid w:val="00B16C95"/>
    <w:rsid w:val="00B21C2F"/>
    <w:rsid w:val="00B22D8B"/>
    <w:rsid w:val="00B236EF"/>
    <w:rsid w:val="00B23907"/>
    <w:rsid w:val="00B247B8"/>
    <w:rsid w:val="00B24A33"/>
    <w:rsid w:val="00B24CF4"/>
    <w:rsid w:val="00B24FCD"/>
    <w:rsid w:val="00B25D5C"/>
    <w:rsid w:val="00B265D2"/>
    <w:rsid w:val="00B27E84"/>
    <w:rsid w:val="00B27EDE"/>
    <w:rsid w:val="00B3037D"/>
    <w:rsid w:val="00B307F4"/>
    <w:rsid w:val="00B308FE"/>
    <w:rsid w:val="00B309C5"/>
    <w:rsid w:val="00B30CF0"/>
    <w:rsid w:val="00B3137C"/>
    <w:rsid w:val="00B33136"/>
    <w:rsid w:val="00B34526"/>
    <w:rsid w:val="00B34609"/>
    <w:rsid w:val="00B35C4D"/>
    <w:rsid w:val="00B360B5"/>
    <w:rsid w:val="00B36DFF"/>
    <w:rsid w:val="00B37124"/>
    <w:rsid w:val="00B37A6B"/>
    <w:rsid w:val="00B37BF7"/>
    <w:rsid w:val="00B40A12"/>
    <w:rsid w:val="00B40DEA"/>
    <w:rsid w:val="00B414C5"/>
    <w:rsid w:val="00B42218"/>
    <w:rsid w:val="00B4322E"/>
    <w:rsid w:val="00B43DA7"/>
    <w:rsid w:val="00B4609F"/>
    <w:rsid w:val="00B46E56"/>
    <w:rsid w:val="00B47235"/>
    <w:rsid w:val="00B4748E"/>
    <w:rsid w:val="00B47936"/>
    <w:rsid w:val="00B502BD"/>
    <w:rsid w:val="00B5346B"/>
    <w:rsid w:val="00B54EA9"/>
    <w:rsid w:val="00B55514"/>
    <w:rsid w:val="00B55C88"/>
    <w:rsid w:val="00B55E6F"/>
    <w:rsid w:val="00B570F7"/>
    <w:rsid w:val="00B57106"/>
    <w:rsid w:val="00B57668"/>
    <w:rsid w:val="00B576D1"/>
    <w:rsid w:val="00B608BD"/>
    <w:rsid w:val="00B60D11"/>
    <w:rsid w:val="00B610AA"/>
    <w:rsid w:val="00B61522"/>
    <w:rsid w:val="00B61C4E"/>
    <w:rsid w:val="00B625E3"/>
    <w:rsid w:val="00B63999"/>
    <w:rsid w:val="00B64070"/>
    <w:rsid w:val="00B64B87"/>
    <w:rsid w:val="00B64BD7"/>
    <w:rsid w:val="00B65642"/>
    <w:rsid w:val="00B65BC1"/>
    <w:rsid w:val="00B66133"/>
    <w:rsid w:val="00B66673"/>
    <w:rsid w:val="00B667C4"/>
    <w:rsid w:val="00B66899"/>
    <w:rsid w:val="00B66B54"/>
    <w:rsid w:val="00B67114"/>
    <w:rsid w:val="00B67646"/>
    <w:rsid w:val="00B701C7"/>
    <w:rsid w:val="00B705F0"/>
    <w:rsid w:val="00B70683"/>
    <w:rsid w:val="00B73C00"/>
    <w:rsid w:val="00B73DA9"/>
    <w:rsid w:val="00B76025"/>
    <w:rsid w:val="00B76DB1"/>
    <w:rsid w:val="00B770B2"/>
    <w:rsid w:val="00B77A92"/>
    <w:rsid w:val="00B77E69"/>
    <w:rsid w:val="00B819E6"/>
    <w:rsid w:val="00B81CF4"/>
    <w:rsid w:val="00B82384"/>
    <w:rsid w:val="00B82FE0"/>
    <w:rsid w:val="00B831B5"/>
    <w:rsid w:val="00B8661C"/>
    <w:rsid w:val="00B868F0"/>
    <w:rsid w:val="00B8709C"/>
    <w:rsid w:val="00B874B0"/>
    <w:rsid w:val="00B874F6"/>
    <w:rsid w:val="00B9059B"/>
    <w:rsid w:val="00B90A4B"/>
    <w:rsid w:val="00B91161"/>
    <w:rsid w:val="00B91736"/>
    <w:rsid w:val="00B91AA0"/>
    <w:rsid w:val="00B91AA7"/>
    <w:rsid w:val="00B9295D"/>
    <w:rsid w:val="00B92DEC"/>
    <w:rsid w:val="00B92F5C"/>
    <w:rsid w:val="00B9548E"/>
    <w:rsid w:val="00B95556"/>
    <w:rsid w:val="00B96AAA"/>
    <w:rsid w:val="00B9718D"/>
    <w:rsid w:val="00B97A6E"/>
    <w:rsid w:val="00BA1204"/>
    <w:rsid w:val="00BA2110"/>
    <w:rsid w:val="00BA2691"/>
    <w:rsid w:val="00BA27B0"/>
    <w:rsid w:val="00BA2FCA"/>
    <w:rsid w:val="00BA3203"/>
    <w:rsid w:val="00BA3786"/>
    <w:rsid w:val="00BA39D9"/>
    <w:rsid w:val="00BA4A56"/>
    <w:rsid w:val="00BA521E"/>
    <w:rsid w:val="00BA5E17"/>
    <w:rsid w:val="00BA604C"/>
    <w:rsid w:val="00BA627F"/>
    <w:rsid w:val="00BA66D8"/>
    <w:rsid w:val="00BA6717"/>
    <w:rsid w:val="00BA6B24"/>
    <w:rsid w:val="00BA6D71"/>
    <w:rsid w:val="00BA71F6"/>
    <w:rsid w:val="00BA730D"/>
    <w:rsid w:val="00BA78A3"/>
    <w:rsid w:val="00BB041C"/>
    <w:rsid w:val="00BB07E8"/>
    <w:rsid w:val="00BB0818"/>
    <w:rsid w:val="00BB1E96"/>
    <w:rsid w:val="00BB1F99"/>
    <w:rsid w:val="00BB2335"/>
    <w:rsid w:val="00BB5909"/>
    <w:rsid w:val="00BB5F63"/>
    <w:rsid w:val="00BB5FE3"/>
    <w:rsid w:val="00BB6628"/>
    <w:rsid w:val="00BB6A2F"/>
    <w:rsid w:val="00BB728F"/>
    <w:rsid w:val="00BB75DA"/>
    <w:rsid w:val="00BC077A"/>
    <w:rsid w:val="00BC28CD"/>
    <w:rsid w:val="00BC35C6"/>
    <w:rsid w:val="00BC388B"/>
    <w:rsid w:val="00BC3A47"/>
    <w:rsid w:val="00BC496D"/>
    <w:rsid w:val="00BC5DF4"/>
    <w:rsid w:val="00BC73DD"/>
    <w:rsid w:val="00BD1932"/>
    <w:rsid w:val="00BD25EF"/>
    <w:rsid w:val="00BD2764"/>
    <w:rsid w:val="00BD3545"/>
    <w:rsid w:val="00BD45B3"/>
    <w:rsid w:val="00BD4720"/>
    <w:rsid w:val="00BD49AD"/>
    <w:rsid w:val="00BD53F5"/>
    <w:rsid w:val="00BD6612"/>
    <w:rsid w:val="00BE09C4"/>
    <w:rsid w:val="00BE0B19"/>
    <w:rsid w:val="00BE157C"/>
    <w:rsid w:val="00BE1CAB"/>
    <w:rsid w:val="00BE3E91"/>
    <w:rsid w:val="00BE5D59"/>
    <w:rsid w:val="00BE5FC9"/>
    <w:rsid w:val="00BE63C5"/>
    <w:rsid w:val="00BE6FFB"/>
    <w:rsid w:val="00BE76F7"/>
    <w:rsid w:val="00BF1AA0"/>
    <w:rsid w:val="00BF2AB3"/>
    <w:rsid w:val="00BF2E52"/>
    <w:rsid w:val="00BF49ED"/>
    <w:rsid w:val="00BF4C8E"/>
    <w:rsid w:val="00BF638C"/>
    <w:rsid w:val="00BF7224"/>
    <w:rsid w:val="00BF7766"/>
    <w:rsid w:val="00BF79AA"/>
    <w:rsid w:val="00C00CA0"/>
    <w:rsid w:val="00C01023"/>
    <w:rsid w:val="00C0211E"/>
    <w:rsid w:val="00C03692"/>
    <w:rsid w:val="00C03C16"/>
    <w:rsid w:val="00C047C1"/>
    <w:rsid w:val="00C04A83"/>
    <w:rsid w:val="00C04E7A"/>
    <w:rsid w:val="00C0588F"/>
    <w:rsid w:val="00C0592C"/>
    <w:rsid w:val="00C06598"/>
    <w:rsid w:val="00C06E94"/>
    <w:rsid w:val="00C116FB"/>
    <w:rsid w:val="00C1353C"/>
    <w:rsid w:val="00C14087"/>
    <w:rsid w:val="00C140DF"/>
    <w:rsid w:val="00C14177"/>
    <w:rsid w:val="00C14427"/>
    <w:rsid w:val="00C17121"/>
    <w:rsid w:val="00C17C35"/>
    <w:rsid w:val="00C20541"/>
    <w:rsid w:val="00C209C3"/>
    <w:rsid w:val="00C215A9"/>
    <w:rsid w:val="00C219E3"/>
    <w:rsid w:val="00C25D54"/>
    <w:rsid w:val="00C25D86"/>
    <w:rsid w:val="00C25DA9"/>
    <w:rsid w:val="00C26432"/>
    <w:rsid w:val="00C3094C"/>
    <w:rsid w:val="00C30FE4"/>
    <w:rsid w:val="00C3237D"/>
    <w:rsid w:val="00C32639"/>
    <w:rsid w:val="00C33E14"/>
    <w:rsid w:val="00C340C9"/>
    <w:rsid w:val="00C34D10"/>
    <w:rsid w:val="00C34F20"/>
    <w:rsid w:val="00C35344"/>
    <w:rsid w:val="00C3569E"/>
    <w:rsid w:val="00C359C2"/>
    <w:rsid w:val="00C35C8B"/>
    <w:rsid w:val="00C35F07"/>
    <w:rsid w:val="00C35F4A"/>
    <w:rsid w:val="00C4028A"/>
    <w:rsid w:val="00C40C00"/>
    <w:rsid w:val="00C40F56"/>
    <w:rsid w:val="00C40F6C"/>
    <w:rsid w:val="00C4145E"/>
    <w:rsid w:val="00C41C55"/>
    <w:rsid w:val="00C421C1"/>
    <w:rsid w:val="00C42AA2"/>
    <w:rsid w:val="00C43CEB"/>
    <w:rsid w:val="00C44801"/>
    <w:rsid w:val="00C44B6A"/>
    <w:rsid w:val="00C45732"/>
    <w:rsid w:val="00C45808"/>
    <w:rsid w:val="00C46E47"/>
    <w:rsid w:val="00C477CC"/>
    <w:rsid w:val="00C52BE3"/>
    <w:rsid w:val="00C52D48"/>
    <w:rsid w:val="00C52E7A"/>
    <w:rsid w:val="00C536B3"/>
    <w:rsid w:val="00C549A9"/>
    <w:rsid w:val="00C55645"/>
    <w:rsid w:val="00C55ADA"/>
    <w:rsid w:val="00C55E7B"/>
    <w:rsid w:val="00C607D0"/>
    <w:rsid w:val="00C611F5"/>
    <w:rsid w:val="00C61C58"/>
    <w:rsid w:val="00C61F4A"/>
    <w:rsid w:val="00C62B53"/>
    <w:rsid w:val="00C63054"/>
    <w:rsid w:val="00C63575"/>
    <w:rsid w:val="00C63AAE"/>
    <w:rsid w:val="00C64208"/>
    <w:rsid w:val="00C64550"/>
    <w:rsid w:val="00C649F8"/>
    <w:rsid w:val="00C6515E"/>
    <w:rsid w:val="00C654FE"/>
    <w:rsid w:val="00C65EBF"/>
    <w:rsid w:val="00C66F4E"/>
    <w:rsid w:val="00C679D9"/>
    <w:rsid w:val="00C70022"/>
    <w:rsid w:val="00C70399"/>
    <w:rsid w:val="00C71320"/>
    <w:rsid w:val="00C723F2"/>
    <w:rsid w:val="00C741D5"/>
    <w:rsid w:val="00C744A5"/>
    <w:rsid w:val="00C7545D"/>
    <w:rsid w:val="00C75A19"/>
    <w:rsid w:val="00C76F05"/>
    <w:rsid w:val="00C77A8A"/>
    <w:rsid w:val="00C827F1"/>
    <w:rsid w:val="00C83938"/>
    <w:rsid w:val="00C869B0"/>
    <w:rsid w:val="00C87777"/>
    <w:rsid w:val="00C87AD0"/>
    <w:rsid w:val="00C911A7"/>
    <w:rsid w:val="00C914E9"/>
    <w:rsid w:val="00C91EF1"/>
    <w:rsid w:val="00C93D1E"/>
    <w:rsid w:val="00C9445E"/>
    <w:rsid w:val="00C94AD2"/>
    <w:rsid w:val="00C955C6"/>
    <w:rsid w:val="00C95BDC"/>
    <w:rsid w:val="00C96EDC"/>
    <w:rsid w:val="00CA08AD"/>
    <w:rsid w:val="00CA1529"/>
    <w:rsid w:val="00CA30ED"/>
    <w:rsid w:val="00CA4A12"/>
    <w:rsid w:val="00CA4B3E"/>
    <w:rsid w:val="00CA4B74"/>
    <w:rsid w:val="00CA52C8"/>
    <w:rsid w:val="00CA669B"/>
    <w:rsid w:val="00CA6BC5"/>
    <w:rsid w:val="00CA789C"/>
    <w:rsid w:val="00CA7ACA"/>
    <w:rsid w:val="00CB0737"/>
    <w:rsid w:val="00CB1EF1"/>
    <w:rsid w:val="00CB262C"/>
    <w:rsid w:val="00CB3DF9"/>
    <w:rsid w:val="00CB40B7"/>
    <w:rsid w:val="00CB42E9"/>
    <w:rsid w:val="00CB4FAA"/>
    <w:rsid w:val="00CB5050"/>
    <w:rsid w:val="00CB719F"/>
    <w:rsid w:val="00CB7C50"/>
    <w:rsid w:val="00CC1154"/>
    <w:rsid w:val="00CC153D"/>
    <w:rsid w:val="00CC287B"/>
    <w:rsid w:val="00CC2BEC"/>
    <w:rsid w:val="00CC320A"/>
    <w:rsid w:val="00CC3598"/>
    <w:rsid w:val="00CC3659"/>
    <w:rsid w:val="00CC49F5"/>
    <w:rsid w:val="00CC6A7F"/>
    <w:rsid w:val="00CC71E7"/>
    <w:rsid w:val="00CC7884"/>
    <w:rsid w:val="00CC798B"/>
    <w:rsid w:val="00CD02C4"/>
    <w:rsid w:val="00CD0F77"/>
    <w:rsid w:val="00CD1E8C"/>
    <w:rsid w:val="00CD232D"/>
    <w:rsid w:val="00CD2846"/>
    <w:rsid w:val="00CD33A7"/>
    <w:rsid w:val="00CD470F"/>
    <w:rsid w:val="00CD4D81"/>
    <w:rsid w:val="00CD5129"/>
    <w:rsid w:val="00CD52E7"/>
    <w:rsid w:val="00CD589B"/>
    <w:rsid w:val="00CD6E2E"/>
    <w:rsid w:val="00CD6FAD"/>
    <w:rsid w:val="00CD77D6"/>
    <w:rsid w:val="00CD7B47"/>
    <w:rsid w:val="00CE0AEB"/>
    <w:rsid w:val="00CE1744"/>
    <w:rsid w:val="00CE25B5"/>
    <w:rsid w:val="00CE2984"/>
    <w:rsid w:val="00CE2A33"/>
    <w:rsid w:val="00CE2C40"/>
    <w:rsid w:val="00CE43D7"/>
    <w:rsid w:val="00CE465C"/>
    <w:rsid w:val="00CE4BF8"/>
    <w:rsid w:val="00CE534D"/>
    <w:rsid w:val="00CE60E9"/>
    <w:rsid w:val="00CE614E"/>
    <w:rsid w:val="00CE64BE"/>
    <w:rsid w:val="00CE6B38"/>
    <w:rsid w:val="00CE7376"/>
    <w:rsid w:val="00CE79B0"/>
    <w:rsid w:val="00CE7B1B"/>
    <w:rsid w:val="00CF0422"/>
    <w:rsid w:val="00CF0DEA"/>
    <w:rsid w:val="00CF101C"/>
    <w:rsid w:val="00CF1145"/>
    <w:rsid w:val="00CF1E7E"/>
    <w:rsid w:val="00CF1F93"/>
    <w:rsid w:val="00CF34EE"/>
    <w:rsid w:val="00CF34F0"/>
    <w:rsid w:val="00CF3670"/>
    <w:rsid w:val="00CF4044"/>
    <w:rsid w:val="00CF4BE5"/>
    <w:rsid w:val="00CF4DE4"/>
    <w:rsid w:val="00CF5C8E"/>
    <w:rsid w:val="00CF6584"/>
    <w:rsid w:val="00CF6EAC"/>
    <w:rsid w:val="00CF7122"/>
    <w:rsid w:val="00CF7480"/>
    <w:rsid w:val="00CF79DB"/>
    <w:rsid w:val="00CF7DA6"/>
    <w:rsid w:val="00D0074F"/>
    <w:rsid w:val="00D020E7"/>
    <w:rsid w:val="00D03B24"/>
    <w:rsid w:val="00D05120"/>
    <w:rsid w:val="00D052AD"/>
    <w:rsid w:val="00D05F19"/>
    <w:rsid w:val="00D069FA"/>
    <w:rsid w:val="00D06E8B"/>
    <w:rsid w:val="00D077C9"/>
    <w:rsid w:val="00D07CFB"/>
    <w:rsid w:val="00D1013B"/>
    <w:rsid w:val="00D10401"/>
    <w:rsid w:val="00D11139"/>
    <w:rsid w:val="00D11429"/>
    <w:rsid w:val="00D13980"/>
    <w:rsid w:val="00D1421C"/>
    <w:rsid w:val="00D146C0"/>
    <w:rsid w:val="00D14EF8"/>
    <w:rsid w:val="00D1514A"/>
    <w:rsid w:val="00D1553F"/>
    <w:rsid w:val="00D168DC"/>
    <w:rsid w:val="00D1697F"/>
    <w:rsid w:val="00D16D00"/>
    <w:rsid w:val="00D16EDD"/>
    <w:rsid w:val="00D17586"/>
    <w:rsid w:val="00D209C9"/>
    <w:rsid w:val="00D20D1A"/>
    <w:rsid w:val="00D21AEB"/>
    <w:rsid w:val="00D21D6D"/>
    <w:rsid w:val="00D22149"/>
    <w:rsid w:val="00D2401E"/>
    <w:rsid w:val="00D25318"/>
    <w:rsid w:val="00D260C6"/>
    <w:rsid w:val="00D266A4"/>
    <w:rsid w:val="00D268E9"/>
    <w:rsid w:val="00D2692A"/>
    <w:rsid w:val="00D27E5E"/>
    <w:rsid w:val="00D30AC3"/>
    <w:rsid w:val="00D33658"/>
    <w:rsid w:val="00D3408B"/>
    <w:rsid w:val="00D3439F"/>
    <w:rsid w:val="00D354A8"/>
    <w:rsid w:val="00D35537"/>
    <w:rsid w:val="00D357CE"/>
    <w:rsid w:val="00D35B32"/>
    <w:rsid w:val="00D36225"/>
    <w:rsid w:val="00D36347"/>
    <w:rsid w:val="00D36ED0"/>
    <w:rsid w:val="00D375F1"/>
    <w:rsid w:val="00D4137E"/>
    <w:rsid w:val="00D413B8"/>
    <w:rsid w:val="00D41400"/>
    <w:rsid w:val="00D4180B"/>
    <w:rsid w:val="00D424E7"/>
    <w:rsid w:val="00D42A28"/>
    <w:rsid w:val="00D42B18"/>
    <w:rsid w:val="00D42E29"/>
    <w:rsid w:val="00D4361A"/>
    <w:rsid w:val="00D43902"/>
    <w:rsid w:val="00D43DB2"/>
    <w:rsid w:val="00D43ECB"/>
    <w:rsid w:val="00D445C1"/>
    <w:rsid w:val="00D46453"/>
    <w:rsid w:val="00D47023"/>
    <w:rsid w:val="00D47CD2"/>
    <w:rsid w:val="00D47E0C"/>
    <w:rsid w:val="00D47E57"/>
    <w:rsid w:val="00D507BC"/>
    <w:rsid w:val="00D509D0"/>
    <w:rsid w:val="00D51E02"/>
    <w:rsid w:val="00D52758"/>
    <w:rsid w:val="00D5318F"/>
    <w:rsid w:val="00D55128"/>
    <w:rsid w:val="00D57298"/>
    <w:rsid w:val="00D57A3E"/>
    <w:rsid w:val="00D57D07"/>
    <w:rsid w:val="00D57ED8"/>
    <w:rsid w:val="00D60E21"/>
    <w:rsid w:val="00D60E94"/>
    <w:rsid w:val="00D62E57"/>
    <w:rsid w:val="00D62EDB"/>
    <w:rsid w:val="00D64B86"/>
    <w:rsid w:val="00D66195"/>
    <w:rsid w:val="00D66265"/>
    <w:rsid w:val="00D67097"/>
    <w:rsid w:val="00D728B8"/>
    <w:rsid w:val="00D72D01"/>
    <w:rsid w:val="00D73EB6"/>
    <w:rsid w:val="00D762D6"/>
    <w:rsid w:val="00D7632B"/>
    <w:rsid w:val="00D76ABD"/>
    <w:rsid w:val="00D803A1"/>
    <w:rsid w:val="00D8183B"/>
    <w:rsid w:val="00D81D1E"/>
    <w:rsid w:val="00D834E6"/>
    <w:rsid w:val="00D834F2"/>
    <w:rsid w:val="00D84502"/>
    <w:rsid w:val="00D85A63"/>
    <w:rsid w:val="00D85B69"/>
    <w:rsid w:val="00D8681A"/>
    <w:rsid w:val="00D8715C"/>
    <w:rsid w:val="00D905BF"/>
    <w:rsid w:val="00D90825"/>
    <w:rsid w:val="00D90913"/>
    <w:rsid w:val="00D90E57"/>
    <w:rsid w:val="00D914DB"/>
    <w:rsid w:val="00D9181F"/>
    <w:rsid w:val="00D919D2"/>
    <w:rsid w:val="00D920C6"/>
    <w:rsid w:val="00D926ED"/>
    <w:rsid w:val="00D9341C"/>
    <w:rsid w:val="00D93B54"/>
    <w:rsid w:val="00D963D2"/>
    <w:rsid w:val="00DA003B"/>
    <w:rsid w:val="00DA0F6F"/>
    <w:rsid w:val="00DA103E"/>
    <w:rsid w:val="00DA1E8B"/>
    <w:rsid w:val="00DA2B36"/>
    <w:rsid w:val="00DA3635"/>
    <w:rsid w:val="00DA4154"/>
    <w:rsid w:val="00DA5440"/>
    <w:rsid w:val="00DA55B7"/>
    <w:rsid w:val="00DA5A23"/>
    <w:rsid w:val="00DA5C2C"/>
    <w:rsid w:val="00DA6655"/>
    <w:rsid w:val="00DA7FFE"/>
    <w:rsid w:val="00DB5D55"/>
    <w:rsid w:val="00DB6284"/>
    <w:rsid w:val="00DB660A"/>
    <w:rsid w:val="00DB7011"/>
    <w:rsid w:val="00DC1503"/>
    <w:rsid w:val="00DC2C4A"/>
    <w:rsid w:val="00DC3071"/>
    <w:rsid w:val="00DC474D"/>
    <w:rsid w:val="00DC4DC3"/>
    <w:rsid w:val="00DC5698"/>
    <w:rsid w:val="00DC5D84"/>
    <w:rsid w:val="00DC5F77"/>
    <w:rsid w:val="00DC6A7A"/>
    <w:rsid w:val="00DC782F"/>
    <w:rsid w:val="00DD01C8"/>
    <w:rsid w:val="00DD037B"/>
    <w:rsid w:val="00DD0603"/>
    <w:rsid w:val="00DD0C8E"/>
    <w:rsid w:val="00DD114D"/>
    <w:rsid w:val="00DD1C08"/>
    <w:rsid w:val="00DD271A"/>
    <w:rsid w:val="00DD3843"/>
    <w:rsid w:val="00DD4C94"/>
    <w:rsid w:val="00DD5EF1"/>
    <w:rsid w:val="00DD6C0D"/>
    <w:rsid w:val="00DD6ED2"/>
    <w:rsid w:val="00DD7A05"/>
    <w:rsid w:val="00DE0E50"/>
    <w:rsid w:val="00DE1064"/>
    <w:rsid w:val="00DE188F"/>
    <w:rsid w:val="00DE1C1E"/>
    <w:rsid w:val="00DE1CC2"/>
    <w:rsid w:val="00DE1EDF"/>
    <w:rsid w:val="00DE35EF"/>
    <w:rsid w:val="00DE586E"/>
    <w:rsid w:val="00DE6818"/>
    <w:rsid w:val="00DE6F0E"/>
    <w:rsid w:val="00DE7E56"/>
    <w:rsid w:val="00DE7EB8"/>
    <w:rsid w:val="00DF0D74"/>
    <w:rsid w:val="00DF1327"/>
    <w:rsid w:val="00DF18F1"/>
    <w:rsid w:val="00DF1B0D"/>
    <w:rsid w:val="00DF226A"/>
    <w:rsid w:val="00DF34A5"/>
    <w:rsid w:val="00DF3C5D"/>
    <w:rsid w:val="00DF4584"/>
    <w:rsid w:val="00DF5226"/>
    <w:rsid w:val="00DF6385"/>
    <w:rsid w:val="00DF6BFE"/>
    <w:rsid w:val="00DF7804"/>
    <w:rsid w:val="00DF7BEF"/>
    <w:rsid w:val="00E00A4A"/>
    <w:rsid w:val="00E02123"/>
    <w:rsid w:val="00E0226D"/>
    <w:rsid w:val="00E0333A"/>
    <w:rsid w:val="00E04A2B"/>
    <w:rsid w:val="00E0527B"/>
    <w:rsid w:val="00E0532D"/>
    <w:rsid w:val="00E05621"/>
    <w:rsid w:val="00E05995"/>
    <w:rsid w:val="00E06558"/>
    <w:rsid w:val="00E06854"/>
    <w:rsid w:val="00E07664"/>
    <w:rsid w:val="00E07845"/>
    <w:rsid w:val="00E07BA1"/>
    <w:rsid w:val="00E102EA"/>
    <w:rsid w:val="00E10B08"/>
    <w:rsid w:val="00E1104D"/>
    <w:rsid w:val="00E11640"/>
    <w:rsid w:val="00E1210F"/>
    <w:rsid w:val="00E125F3"/>
    <w:rsid w:val="00E12CF6"/>
    <w:rsid w:val="00E12D5F"/>
    <w:rsid w:val="00E1311C"/>
    <w:rsid w:val="00E131D3"/>
    <w:rsid w:val="00E134C1"/>
    <w:rsid w:val="00E142B1"/>
    <w:rsid w:val="00E144FF"/>
    <w:rsid w:val="00E1469F"/>
    <w:rsid w:val="00E15414"/>
    <w:rsid w:val="00E15C09"/>
    <w:rsid w:val="00E1601D"/>
    <w:rsid w:val="00E172B0"/>
    <w:rsid w:val="00E17BF8"/>
    <w:rsid w:val="00E17C11"/>
    <w:rsid w:val="00E216F5"/>
    <w:rsid w:val="00E224A3"/>
    <w:rsid w:val="00E2277B"/>
    <w:rsid w:val="00E22CF4"/>
    <w:rsid w:val="00E25572"/>
    <w:rsid w:val="00E25740"/>
    <w:rsid w:val="00E25B65"/>
    <w:rsid w:val="00E25E97"/>
    <w:rsid w:val="00E271D5"/>
    <w:rsid w:val="00E2741A"/>
    <w:rsid w:val="00E310AD"/>
    <w:rsid w:val="00E31D23"/>
    <w:rsid w:val="00E32644"/>
    <w:rsid w:val="00E33014"/>
    <w:rsid w:val="00E33178"/>
    <w:rsid w:val="00E332AC"/>
    <w:rsid w:val="00E34F37"/>
    <w:rsid w:val="00E34FF2"/>
    <w:rsid w:val="00E366B8"/>
    <w:rsid w:val="00E3685F"/>
    <w:rsid w:val="00E36E6C"/>
    <w:rsid w:val="00E37460"/>
    <w:rsid w:val="00E41049"/>
    <w:rsid w:val="00E42258"/>
    <w:rsid w:val="00E427C6"/>
    <w:rsid w:val="00E43310"/>
    <w:rsid w:val="00E43329"/>
    <w:rsid w:val="00E43EA0"/>
    <w:rsid w:val="00E455EC"/>
    <w:rsid w:val="00E46D78"/>
    <w:rsid w:val="00E47D6A"/>
    <w:rsid w:val="00E51420"/>
    <w:rsid w:val="00E51916"/>
    <w:rsid w:val="00E5206E"/>
    <w:rsid w:val="00E5218D"/>
    <w:rsid w:val="00E53B87"/>
    <w:rsid w:val="00E53F09"/>
    <w:rsid w:val="00E5481B"/>
    <w:rsid w:val="00E54F9F"/>
    <w:rsid w:val="00E55C3D"/>
    <w:rsid w:val="00E60731"/>
    <w:rsid w:val="00E62DDF"/>
    <w:rsid w:val="00E631C2"/>
    <w:rsid w:val="00E63FAE"/>
    <w:rsid w:val="00E6439D"/>
    <w:rsid w:val="00E64FC8"/>
    <w:rsid w:val="00E65248"/>
    <w:rsid w:val="00E65772"/>
    <w:rsid w:val="00E66087"/>
    <w:rsid w:val="00E660F6"/>
    <w:rsid w:val="00E709A4"/>
    <w:rsid w:val="00E71EBD"/>
    <w:rsid w:val="00E72073"/>
    <w:rsid w:val="00E727B8"/>
    <w:rsid w:val="00E72ED9"/>
    <w:rsid w:val="00E72F02"/>
    <w:rsid w:val="00E72F3C"/>
    <w:rsid w:val="00E743A8"/>
    <w:rsid w:val="00E74768"/>
    <w:rsid w:val="00E74DD5"/>
    <w:rsid w:val="00E74DD7"/>
    <w:rsid w:val="00E75094"/>
    <w:rsid w:val="00E7554C"/>
    <w:rsid w:val="00E768FB"/>
    <w:rsid w:val="00E77E9A"/>
    <w:rsid w:val="00E80139"/>
    <w:rsid w:val="00E80C05"/>
    <w:rsid w:val="00E8157E"/>
    <w:rsid w:val="00E81C28"/>
    <w:rsid w:val="00E81CD0"/>
    <w:rsid w:val="00E820B3"/>
    <w:rsid w:val="00E83CF7"/>
    <w:rsid w:val="00E83DCC"/>
    <w:rsid w:val="00E85609"/>
    <w:rsid w:val="00E85942"/>
    <w:rsid w:val="00E86B02"/>
    <w:rsid w:val="00E900A7"/>
    <w:rsid w:val="00E9010C"/>
    <w:rsid w:val="00E9069C"/>
    <w:rsid w:val="00E932C3"/>
    <w:rsid w:val="00E93C66"/>
    <w:rsid w:val="00E94120"/>
    <w:rsid w:val="00E94DB3"/>
    <w:rsid w:val="00E9625E"/>
    <w:rsid w:val="00E96AD6"/>
    <w:rsid w:val="00E96B43"/>
    <w:rsid w:val="00E9735F"/>
    <w:rsid w:val="00E97422"/>
    <w:rsid w:val="00E97ECC"/>
    <w:rsid w:val="00EA00BA"/>
    <w:rsid w:val="00EA1D0F"/>
    <w:rsid w:val="00EA3389"/>
    <w:rsid w:val="00EA6DAD"/>
    <w:rsid w:val="00EA74A4"/>
    <w:rsid w:val="00EA74EC"/>
    <w:rsid w:val="00EA7E7B"/>
    <w:rsid w:val="00EA7FBA"/>
    <w:rsid w:val="00EB04D9"/>
    <w:rsid w:val="00EB1B8A"/>
    <w:rsid w:val="00EB1E67"/>
    <w:rsid w:val="00EB4234"/>
    <w:rsid w:val="00EB5060"/>
    <w:rsid w:val="00EB51BD"/>
    <w:rsid w:val="00EB52AB"/>
    <w:rsid w:val="00EB58CF"/>
    <w:rsid w:val="00EB5BD4"/>
    <w:rsid w:val="00EB5DCB"/>
    <w:rsid w:val="00EB62F2"/>
    <w:rsid w:val="00EB6414"/>
    <w:rsid w:val="00EB68B8"/>
    <w:rsid w:val="00EB737A"/>
    <w:rsid w:val="00EB7735"/>
    <w:rsid w:val="00EB7ED2"/>
    <w:rsid w:val="00EC0330"/>
    <w:rsid w:val="00EC0B63"/>
    <w:rsid w:val="00EC1051"/>
    <w:rsid w:val="00EC1325"/>
    <w:rsid w:val="00EC1A8F"/>
    <w:rsid w:val="00EC1AAC"/>
    <w:rsid w:val="00EC2040"/>
    <w:rsid w:val="00EC285D"/>
    <w:rsid w:val="00EC2C5F"/>
    <w:rsid w:val="00EC413B"/>
    <w:rsid w:val="00EC48DE"/>
    <w:rsid w:val="00EC5218"/>
    <w:rsid w:val="00EC52D3"/>
    <w:rsid w:val="00EC5504"/>
    <w:rsid w:val="00EC5612"/>
    <w:rsid w:val="00EC6ED5"/>
    <w:rsid w:val="00ED026C"/>
    <w:rsid w:val="00ED08C9"/>
    <w:rsid w:val="00ED1125"/>
    <w:rsid w:val="00ED2FA0"/>
    <w:rsid w:val="00ED38AB"/>
    <w:rsid w:val="00ED3CAE"/>
    <w:rsid w:val="00ED45BA"/>
    <w:rsid w:val="00ED47DB"/>
    <w:rsid w:val="00ED6533"/>
    <w:rsid w:val="00ED6A22"/>
    <w:rsid w:val="00ED73F5"/>
    <w:rsid w:val="00ED7532"/>
    <w:rsid w:val="00ED7DD0"/>
    <w:rsid w:val="00EE0307"/>
    <w:rsid w:val="00EE0517"/>
    <w:rsid w:val="00EE19DB"/>
    <w:rsid w:val="00EE2DED"/>
    <w:rsid w:val="00EE3E5C"/>
    <w:rsid w:val="00EE4B25"/>
    <w:rsid w:val="00EE4DAF"/>
    <w:rsid w:val="00EE6A27"/>
    <w:rsid w:val="00EE6C7E"/>
    <w:rsid w:val="00EE7840"/>
    <w:rsid w:val="00EF1393"/>
    <w:rsid w:val="00EF2068"/>
    <w:rsid w:val="00EF2998"/>
    <w:rsid w:val="00EF2AD0"/>
    <w:rsid w:val="00EF2BD5"/>
    <w:rsid w:val="00EF3744"/>
    <w:rsid w:val="00EF4987"/>
    <w:rsid w:val="00EF49E3"/>
    <w:rsid w:val="00EF630B"/>
    <w:rsid w:val="00EF6CE4"/>
    <w:rsid w:val="00EF6F99"/>
    <w:rsid w:val="00EF72A7"/>
    <w:rsid w:val="00EF7B7D"/>
    <w:rsid w:val="00F0092F"/>
    <w:rsid w:val="00F01313"/>
    <w:rsid w:val="00F013A7"/>
    <w:rsid w:val="00F02F4E"/>
    <w:rsid w:val="00F036AF"/>
    <w:rsid w:val="00F040B5"/>
    <w:rsid w:val="00F040EC"/>
    <w:rsid w:val="00F0490E"/>
    <w:rsid w:val="00F05565"/>
    <w:rsid w:val="00F05AD7"/>
    <w:rsid w:val="00F05C47"/>
    <w:rsid w:val="00F07D9E"/>
    <w:rsid w:val="00F111DA"/>
    <w:rsid w:val="00F1253C"/>
    <w:rsid w:val="00F12BC4"/>
    <w:rsid w:val="00F13351"/>
    <w:rsid w:val="00F1388B"/>
    <w:rsid w:val="00F13E06"/>
    <w:rsid w:val="00F13EE1"/>
    <w:rsid w:val="00F15FCC"/>
    <w:rsid w:val="00F1705D"/>
    <w:rsid w:val="00F1747C"/>
    <w:rsid w:val="00F20123"/>
    <w:rsid w:val="00F202A3"/>
    <w:rsid w:val="00F20754"/>
    <w:rsid w:val="00F20BB9"/>
    <w:rsid w:val="00F211FD"/>
    <w:rsid w:val="00F2171E"/>
    <w:rsid w:val="00F22471"/>
    <w:rsid w:val="00F23503"/>
    <w:rsid w:val="00F23A0E"/>
    <w:rsid w:val="00F23F68"/>
    <w:rsid w:val="00F245C3"/>
    <w:rsid w:val="00F24700"/>
    <w:rsid w:val="00F24763"/>
    <w:rsid w:val="00F2605A"/>
    <w:rsid w:val="00F274B6"/>
    <w:rsid w:val="00F27524"/>
    <w:rsid w:val="00F279D7"/>
    <w:rsid w:val="00F307AC"/>
    <w:rsid w:val="00F30A5F"/>
    <w:rsid w:val="00F30B6B"/>
    <w:rsid w:val="00F31693"/>
    <w:rsid w:val="00F31C9A"/>
    <w:rsid w:val="00F31DE8"/>
    <w:rsid w:val="00F320E2"/>
    <w:rsid w:val="00F33566"/>
    <w:rsid w:val="00F33E31"/>
    <w:rsid w:val="00F34B84"/>
    <w:rsid w:val="00F353FD"/>
    <w:rsid w:val="00F35840"/>
    <w:rsid w:val="00F3638A"/>
    <w:rsid w:val="00F37E3A"/>
    <w:rsid w:val="00F408F5"/>
    <w:rsid w:val="00F42725"/>
    <w:rsid w:val="00F44A8F"/>
    <w:rsid w:val="00F45621"/>
    <w:rsid w:val="00F465C2"/>
    <w:rsid w:val="00F504F7"/>
    <w:rsid w:val="00F509A7"/>
    <w:rsid w:val="00F51601"/>
    <w:rsid w:val="00F51860"/>
    <w:rsid w:val="00F52A3A"/>
    <w:rsid w:val="00F52E8A"/>
    <w:rsid w:val="00F54FCE"/>
    <w:rsid w:val="00F55276"/>
    <w:rsid w:val="00F559D8"/>
    <w:rsid w:val="00F57E1D"/>
    <w:rsid w:val="00F60C89"/>
    <w:rsid w:val="00F60E6F"/>
    <w:rsid w:val="00F61144"/>
    <w:rsid w:val="00F62FD7"/>
    <w:rsid w:val="00F63DA3"/>
    <w:rsid w:val="00F6477C"/>
    <w:rsid w:val="00F64AF7"/>
    <w:rsid w:val="00F64F4A"/>
    <w:rsid w:val="00F653CE"/>
    <w:rsid w:val="00F65AC4"/>
    <w:rsid w:val="00F66799"/>
    <w:rsid w:val="00F67DB4"/>
    <w:rsid w:val="00F71183"/>
    <w:rsid w:val="00F71C67"/>
    <w:rsid w:val="00F72E66"/>
    <w:rsid w:val="00F73686"/>
    <w:rsid w:val="00F7368B"/>
    <w:rsid w:val="00F73E43"/>
    <w:rsid w:val="00F74E45"/>
    <w:rsid w:val="00F80184"/>
    <w:rsid w:val="00F80364"/>
    <w:rsid w:val="00F80477"/>
    <w:rsid w:val="00F8096B"/>
    <w:rsid w:val="00F80CA2"/>
    <w:rsid w:val="00F8119B"/>
    <w:rsid w:val="00F814EA"/>
    <w:rsid w:val="00F82FD1"/>
    <w:rsid w:val="00F830B9"/>
    <w:rsid w:val="00F83576"/>
    <w:rsid w:val="00F83CCA"/>
    <w:rsid w:val="00F842AC"/>
    <w:rsid w:val="00F84311"/>
    <w:rsid w:val="00F850BA"/>
    <w:rsid w:val="00F85E7D"/>
    <w:rsid w:val="00F86186"/>
    <w:rsid w:val="00F861DE"/>
    <w:rsid w:val="00F86219"/>
    <w:rsid w:val="00F87650"/>
    <w:rsid w:val="00F878B4"/>
    <w:rsid w:val="00F87C91"/>
    <w:rsid w:val="00F9156F"/>
    <w:rsid w:val="00F91728"/>
    <w:rsid w:val="00F91F0F"/>
    <w:rsid w:val="00F9230B"/>
    <w:rsid w:val="00F947F7"/>
    <w:rsid w:val="00F95BDD"/>
    <w:rsid w:val="00F96232"/>
    <w:rsid w:val="00F966D4"/>
    <w:rsid w:val="00F96C7F"/>
    <w:rsid w:val="00F9741E"/>
    <w:rsid w:val="00F976CB"/>
    <w:rsid w:val="00FA0AE1"/>
    <w:rsid w:val="00FA0B4E"/>
    <w:rsid w:val="00FA0CCB"/>
    <w:rsid w:val="00FA1E1F"/>
    <w:rsid w:val="00FA2188"/>
    <w:rsid w:val="00FA21C7"/>
    <w:rsid w:val="00FA406B"/>
    <w:rsid w:val="00FA5A8D"/>
    <w:rsid w:val="00FA5C04"/>
    <w:rsid w:val="00FA5EF1"/>
    <w:rsid w:val="00FA7138"/>
    <w:rsid w:val="00FB0247"/>
    <w:rsid w:val="00FB072D"/>
    <w:rsid w:val="00FB0B03"/>
    <w:rsid w:val="00FB129B"/>
    <w:rsid w:val="00FB1E2F"/>
    <w:rsid w:val="00FB26D7"/>
    <w:rsid w:val="00FB28A7"/>
    <w:rsid w:val="00FB3545"/>
    <w:rsid w:val="00FB375D"/>
    <w:rsid w:val="00FB611D"/>
    <w:rsid w:val="00FB6ED1"/>
    <w:rsid w:val="00FB6FD1"/>
    <w:rsid w:val="00FB78F0"/>
    <w:rsid w:val="00FB7D23"/>
    <w:rsid w:val="00FC1040"/>
    <w:rsid w:val="00FC1119"/>
    <w:rsid w:val="00FC124C"/>
    <w:rsid w:val="00FC12FC"/>
    <w:rsid w:val="00FC22A1"/>
    <w:rsid w:val="00FC2E88"/>
    <w:rsid w:val="00FC3BE0"/>
    <w:rsid w:val="00FC4E45"/>
    <w:rsid w:val="00FC561A"/>
    <w:rsid w:val="00FC7C2D"/>
    <w:rsid w:val="00FD139E"/>
    <w:rsid w:val="00FD2261"/>
    <w:rsid w:val="00FD2275"/>
    <w:rsid w:val="00FD248D"/>
    <w:rsid w:val="00FD2F85"/>
    <w:rsid w:val="00FD3126"/>
    <w:rsid w:val="00FD3343"/>
    <w:rsid w:val="00FD3E5D"/>
    <w:rsid w:val="00FD4128"/>
    <w:rsid w:val="00FD423F"/>
    <w:rsid w:val="00FD45E8"/>
    <w:rsid w:val="00FD4B8B"/>
    <w:rsid w:val="00FD5CDF"/>
    <w:rsid w:val="00FD6B9B"/>
    <w:rsid w:val="00FD6F59"/>
    <w:rsid w:val="00FD72E5"/>
    <w:rsid w:val="00FD7481"/>
    <w:rsid w:val="00FD7A2B"/>
    <w:rsid w:val="00FD7B17"/>
    <w:rsid w:val="00FE0BE4"/>
    <w:rsid w:val="00FE1470"/>
    <w:rsid w:val="00FE165B"/>
    <w:rsid w:val="00FE1928"/>
    <w:rsid w:val="00FE2310"/>
    <w:rsid w:val="00FE26DF"/>
    <w:rsid w:val="00FE346D"/>
    <w:rsid w:val="00FE36BC"/>
    <w:rsid w:val="00FE4AF4"/>
    <w:rsid w:val="00FE4C63"/>
    <w:rsid w:val="00FE4E7B"/>
    <w:rsid w:val="00FE5267"/>
    <w:rsid w:val="00FE5893"/>
    <w:rsid w:val="00FE6E02"/>
    <w:rsid w:val="00FE6FAF"/>
    <w:rsid w:val="00FE7606"/>
    <w:rsid w:val="00FE7AFF"/>
    <w:rsid w:val="00FF035A"/>
    <w:rsid w:val="00FF0576"/>
    <w:rsid w:val="00FF106E"/>
    <w:rsid w:val="00FF3004"/>
    <w:rsid w:val="00FF3A57"/>
    <w:rsid w:val="00FF41CE"/>
    <w:rsid w:val="00FF51A4"/>
    <w:rsid w:val="00FF55F5"/>
    <w:rsid w:val="00FF64EA"/>
    <w:rsid w:val="00FF6F94"/>
    <w:rsid w:val="00FF7A98"/>
    <w:rsid w:val="00FF7BC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A32CC"/>
  <w15:docId w15:val="{0241EDB3-9537-42EB-A7D9-D1B2A65F2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179"/>
    <w:rPr>
      <w:rFonts w:ascii="Tahoma" w:eastAsia="Times New Roman" w:hAnsi="Tahoma" w:cs="Tahoma"/>
      <w:sz w:val="21"/>
      <w:szCs w:val="24"/>
    </w:rPr>
  </w:style>
  <w:style w:type="paragraph" w:styleId="Ttulo1">
    <w:name w:val="heading 1"/>
    <w:basedOn w:val="Normal"/>
    <w:next w:val="Normal"/>
    <w:link w:val="Ttulo1Char"/>
    <w:uiPriority w:val="9"/>
    <w:qFormat/>
    <w:rsid w:val="00AE695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9304D4"/>
    <w:pPr>
      <w:keepNext/>
      <w:tabs>
        <w:tab w:val="left" w:pos="851"/>
      </w:tabs>
      <w:spacing w:after="120" w:line="360" w:lineRule="auto"/>
      <w:jc w:val="both"/>
      <w:outlineLvl w:val="1"/>
    </w:pPr>
    <w:rPr>
      <w:rFonts w:ascii="Arial" w:hAnsi="Arial" w:cs="Times New Roman"/>
      <w:b/>
      <w:bCs/>
      <w:sz w:val="24"/>
    </w:rPr>
  </w:style>
  <w:style w:type="paragraph" w:styleId="Ttulo4">
    <w:name w:val="heading 4"/>
    <w:basedOn w:val="Normal"/>
    <w:next w:val="Normal"/>
    <w:link w:val="Ttulo4Char"/>
    <w:qFormat/>
    <w:rsid w:val="009304D4"/>
    <w:pPr>
      <w:keepNext/>
      <w:tabs>
        <w:tab w:val="left" w:pos="851"/>
      </w:tabs>
      <w:jc w:val="center"/>
      <w:outlineLvl w:val="3"/>
    </w:pPr>
    <w:rPr>
      <w:rFonts w:ascii="Arial" w:hAnsi="Arial" w:cs="Times New Roman"/>
      <w:b/>
      <w:bCs/>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9"/>
    <w:rsid w:val="009304D4"/>
    <w:rPr>
      <w:rFonts w:ascii="Arial" w:eastAsia="Times New Roman" w:hAnsi="Arial" w:cs="Times New Roman"/>
      <w:b/>
      <w:bCs/>
      <w:sz w:val="24"/>
      <w:szCs w:val="24"/>
      <w:lang w:eastAsia="pt-BR"/>
    </w:rPr>
  </w:style>
  <w:style w:type="character" w:customStyle="1" w:styleId="Ttulo4Char">
    <w:name w:val="Título 4 Char"/>
    <w:link w:val="Ttulo4"/>
    <w:rsid w:val="009304D4"/>
    <w:rPr>
      <w:rFonts w:ascii="Arial" w:eastAsia="Times New Roman" w:hAnsi="Arial" w:cs="Times New Roman"/>
      <w:b/>
      <w:bCs/>
      <w:szCs w:val="24"/>
      <w:lang w:eastAsia="pt-BR"/>
    </w:rPr>
  </w:style>
  <w:style w:type="paragraph" w:styleId="Rodap">
    <w:name w:val="footer"/>
    <w:basedOn w:val="Normal"/>
    <w:link w:val="RodapChar"/>
    <w:uiPriority w:val="99"/>
    <w:rsid w:val="009304D4"/>
    <w:pPr>
      <w:tabs>
        <w:tab w:val="left" w:pos="851"/>
        <w:tab w:val="center" w:pos="4419"/>
        <w:tab w:val="right" w:pos="8838"/>
      </w:tabs>
      <w:spacing w:after="120" w:line="360" w:lineRule="auto"/>
      <w:jc w:val="both"/>
    </w:pPr>
    <w:rPr>
      <w:rFonts w:ascii="Arial" w:hAnsi="Arial" w:cs="Times New Roman"/>
      <w:sz w:val="24"/>
    </w:rPr>
  </w:style>
  <w:style w:type="character" w:customStyle="1" w:styleId="RodapChar">
    <w:name w:val="Rodapé Char"/>
    <w:link w:val="Rodap"/>
    <w:uiPriority w:val="99"/>
    <w:rsid w:val="009304D4"/>
    <w:rPr>
      <w:rFonts w:ascii="Arial" w:eastAsia="Times New Roman" w:hAnsi="Arial" w:cs="Times New Roman"/>
      <w:sz w:val="24"/>
      <w:szCs w:val="24"/>
      <w:lang w:eastAsia="pt-BR"/>
    </w:rPr>
  </w:style>
  <w:style w:type="paragraph" w:styleId="Cabealho">
    <w:name w:val="header"/>
    <w:basedOn w:val="Normal"/>
    <w:link w:val="CabealhoChar"/>
    <w:uiPriority w:val="99"/>
    <w:rsid w:val="009304D4"/>
    <w:pPr>
      <w:tabs>
        <w:tab w:val="left" w:pos="851"/>
        <w:tab w:val="center" w:pos="4419"/>
        <w:tab w:val="right" w:pos="8838"/>
      </w:tabs>
      <w:spacing w:after="120" w:line="360" w:lineRule="auto"/>
      <w:jc w:val="both"/>
    </w:pPr>
    <w:rPr>
      <w:rFonts w:cs="Times New Roman"/>
      <w:sz w:val="20"/>
    </w:rPr>
  </w:style>
  <w:style w:type="character" w:customStyle="1" w:styleId="CabealhoChar">
    <w:name w:val="Cabeçalho Char"/>
    <w:link w:val="Cabealho"/>
    <w:uiPriority w:val="99"/>
    <w:rsid w:val="009304D4"/>
    <w:rPr>
      <w:rFonts w:ascii="Tahoma" w:eastAsia="Times New Roman" w:hAnsi="Tahoma" w:cs="Times New Roman"/>
      <w:szCs w:val="24"/>
      <w:lang w:eastAsia="pt-BR"/>
    </w:rPr>
  </w:style>
  <w:style w:type="paragraph" w:styleId="Corpodetexto2">
    <w:name w:val="Body Text 2"/>
    <w:basedOn w:val="Normal"/>
    <w:link w:val="Corpodetexto2Char"/>
    <w:rsid w:val="009304D4"/>
    <w:pPr>
      <w:tabs>
        <w:tab w:val="left" w:pos="851"/>
      </w:tabs>
      <w:spacing w:line="360" w:lineRule="auto"/>
      <w:jc w:val="both"/>
    </w:pPr>
    <w:rPr>
      <w:rFonts w:ascii="Arial" w:hAnsi="Arial" w:cs="Times New Roman"/>
      <w:sz w:val="18"/>
    </w:rPr>
  </w:style>
  <w:style w:type="character" w:customStyle="1" w:styleId="Corpodetexto2Char">
    <w:name w:val="Corpo de texto 2 Char"/>
    <w:link w:val="Corpodetexto2"/>
    <w:rsid w:val="009304D4"/>
    <w:rPr>
      <w:rFonts w:ascii="Arial" w:eastAsia="Times New Roman" w:hAnsi="Arial" w:cs="Arial"/>
      <w:sz w:val="18"/>
      <w:szCs w:val="24"/>
      <w:lang w:eastAsia="pt-BR"/>
    </w:rPr>
  </w:style>
  <w:style w:type="character" w:styleId="Nmerodepgina">
    <w:name w:val="page number"/>
    <w:rsid w:val="009304D4"/>
  </w:style>
  <w:style w:type="paragraph" w:styleId="Corpodetexto">
    <w:name w:val="Body Text"/>
    <w:basedOn w:val="Normal"/>
    <w:link w:val="CorpodetextoChar"/>
    <w:rsid w:val="009304D4"/>
    <w:pPr>
      <w:jc w:val="both"/>
    </w:pPr>
    <w:rPr>
      <w:rFonts w:cs="Times New Roman"/>
      <w:sz w:val="20"/>
    </w:rPr>
  </w:style>
  <w:style w:type="character" w:customStyle="1" w:styleId="CorpodetextoChar">
    <w:name w:val="Corpo de texto Char"/>
    <w:link w:val="Corpodetexto"/>
    <w:rsid w:val="009304D4"/>
    <w:rPr>
      <w:rFonts w:ascii="Tahoma" w:eastAsia="Times New Roman" w:hAnsi="Tahoma" w:cs="Tahoma"/>
      <w:sz w:val="20"/>
      <w:szCs w:val="24"/>
      <w:lang w:eastAsia="pt-BR"/>
    </w:rPr>
  </w:style>
  <w:style w:type="paragraph" w:styleId="Textodenotaderodap">
    <w:name w:val="footnote text"/>
    <w:basedOn w:val="Normal"/>
    <w:link w:val="TextodenotaderodapChar"/>
    <w:uiPriority w:val="99"/>
    <w:semiHidden/>
    <w:unhideWhenUsed/>
    <w:rsid w:val="009304D4"/>
    <w:rPr>
      <w:rFonts w:cs="Times New Roman"/>
      <w:sz w:val="20"/>
      <w:szCs w:val="20"/>
    </w:rPr>
  </w:style>
  <w:style w:type="character" w:customStyle="1" w:styleId="TextodenotaderodapChar">
    <w:name w:val="Texto de nota de rodapé Char"/>
    <w:link w:val="Textodenotaderodap"/>
    <w:uiPriority w:val="99"/>
    <w:semiHidden/>
    <w:rsid w:val="009304D4"/>
    <w:rPr>
      <w:rFonts w:ascii="Tahoma" w:eastAsia="Times New Roman" w:hAnsi="Tahoma" w:cs="Tahoma"/>
      <w:sz w:val="20"/>
      <w:szCs w:val="20"/>
      <w:lang w:eastAsia="pt-BR"/>
    </w:rPr>
  </w:style>
  <w:style w:type="character" w:styleId="Refdenotaderodap">
    <w:name w:val="footnote reference"/>
    <w:uiPriority w:val="99"/>
    <w:semiHidden/>
    <w:unhideWhenUsed/>
    <w:rsid w:val="009304D4"/>
    <w:rPr>
      <w:vertAlign w:val="superscript"/>
    </w:rPr>
  </w:style>
  <w:style w:type="paragraph" w:styleId="Textodebalo">
    <w:name w:val="Balloon Text"/>
    <w:basedOn w:val="Normal"/>
    <w:link w:val="TextodebaloChar"/>
    <w:uiPriority w:val="99"/>
    <w:semiHidden/>
    <w:unhideWhenUsed/>
    <w:rsid w:val="009304D4"/>
    <w:rPr>
      <w:rFonts w:cs="Times New Roman"/>
      <w:sz w:val="16"/>
      <w:szCs w:val="16"/>
    </w:rPr>
  </w:style>
  <w:style w:type="character" w:customStyle="1" w:styleId="TextodebaloChar">
    <w:name w:val="Texto de balão Char"/>
    <w:link w:val="Textodebalo"/>
    <w:uiPriority w:val="99"/>
    <w:semiHidden/>
    <w:rsid w:val="009304D4"/>
    <w:rPr>
      <w:rFonts w:ascii="Tahoma" w:eastAsia="Times New Roman" w:hAnsi="Tahoma" w:cs="Tahoma"/>
      <w:sz w:val="16"/>
      <w:szCs w:val="16"/>
      <w:lang w:eastAsia="pt-BR"/>
    </w:rPr>
  </w:style>
  <w:style w:type="table" w:styleId="Tabelacomgrade">
    <w:name w:val="Table Grid"/>
    <w:basedOn w:val="Tabelanormal"/>
    <w:uiPriority w:val="39"/>
    <w:rsid w:val="009304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04D4"/>
    <w:rPr>
      <w:color w:val="0000FF"/>
      <w:u w:val="single"/>
    </w:rPr>
  </w:style>
  <w:style w:type="character" w:styleId="CitaoHTML">
    <w:name w:val="HTML Cite"/>
    <w:uiPriority w:val="99"/>
    <w:semiHidden/>
    <w:unhideWhenUsed/>
    <w:rsid w:val="009304D4"/>
    <w:rPr>
      <w:i w:val="0"/>
      <w:iCs w:val="0"/>
      <w:color w:val="009933"/>
    </w:rPr>
  </w:style>
  <w:style w:type="character" w:customStyle="1" w:styleId="vshid2">
    <w:name w:val="vshid2"/>
    <w:rsid w:val="009304D4"/>
    <w:rPr>
      <w:vanish/>
      <w:webHidden w:val="0"/>
      <w:specVanish w:val="0"/>
    </w:rPr>
  </w:style>
  <w:style w:type="character" w:customStyle="1" w:styleId="apple-converted-space">
    <w:name w:val="apple-converted-space"/>
    <w:rsid w:val="0023329D"/>
  </w:style>
  <w:style w:type="character" w:styleId="HiperlinkVisitado">
    <w:name w:val="FollowedHyperlink"/>
    <w:uiPriority w:val="99"/>
    <w:semiHidden/>
    <w:unhideWhenUsed/>
    <w:rsid w:val="00266F84"/>
    <w:rPr>
      <w:color w:val="800080"/>
      <w:u w:val="single"/>
    </w:rPr>
  </w:style>
  <w:style w:type="paragraph" w:customStyle="1" w:styleId="xl64">
    <w:name w:val="xl64"/>
    <w:basedOn w:val="Normal"/>
    <w:rsid w:val="00266F84"/>
    <w:pPr>
      <w:spacing w:before="100" w:beforeAutospacing="1" w:after="100" w:afterAutospacing="1"/>
    </w:pPr>
    <w:rPr>
      <w:rFonts w:ascii="Times New Roman" w:hAnsi="Times New Roman" w:cs="Times New Roman"/>
      <w:b/>
      <w:bCs/>
      <w:sz w:val="24"/>
    </w:rPr>
  </w:style>
  <w:style w:type="paragraph" w:customStyle="1" w:styleId="xl65">
    <w:name w:val="xl65"/>
    <w:basedOn w:val="Normal"/>
    <w:rsid w:val="00266F84"/>
    <w:pPr>
      <w:pBdr>
        <w:left w:val="single" w:sz="8" w:space="0" w:color="auto"/>
      </w:pBdr>
      <w:spacing w:before="100" w:beforeAutospacing="1" w:after="100" w:afterAutospacing="1"/>
    </w:pPr>
    <w:rPr>
      <w:rFonts w:ascii="Times New Roman" w:hAnsi="Times New Roman" w:cs="Times New Roman"/>
      <w:sz w:val="24"/>
    </w:rPr>
  </w:style>
  <w:style w:type="paragraph" w:customStyle="1" w:styleId="xl66">
    <w:name w:val="xl66"/>
    <w:basedOn w:val="Normal"/>
    <w:rsid w:val="00266F84"/>
    <w:pPr>
      <w:pBdr>
        <w:right w:val="single" w:sz="8" w:space="0" w:color="auto"/>
      </w:pBdr>
      <w:spacing w:before="100" w:beforeAutospacing="1" w:after="100" w:afterAutospacing="1"/>
    </w:pPr>
    <w:rPr>
      <w:rFonts w:ascii="Times New Roman" w:hAnsi="Times New Roman" w:cs="Times New Roman"/>
      <w:sz w:val="24"/>
    </w:rPr>
  </w:style>
  <w:style w:type="paragraph" w:customStyle="1" w:styleId="xl67">
    <w:name w:val="xl67"/>
    <w:basedOn w:val="Normal"/>
    <w:rsid w:val="00266F84"/>
    <w:pPr>
      <w:pBdr>
        <w:left w:val="single" w:sz="8" w:space="0" w:color="auto"/>
        <w:bottom w:val="single" w:sz="8" w:space="0" w:color="auto"/>
      </w:pBdr>
      <w:spacing w:before="100" w:beforeAutospacing="1" w:after="100" w:afterAutospacing="1"/>
    </w:pPr>
    <w:rPr>
      <w:rFonts w:ascii="Times New Roman" w:hAnsi="Times New Roman" w:cs="Times New Roman"/>
      <w:sz w:val="24"/>
    </w:rPr>
  </w:style>
  <w:style w:type="paragraph" w:customStyle="1" w:styleId="xl68">
    <w:name w:val="xl68"/>
    <w:basedOn w:val="Normal"/>
    <w:rsid w:val="00266F84"/>
    <w:pPr>
      <w:pBdr>
        <w:bottom w:val="single" w:sz="8" w:space="0" w:color="auto"/>
        <w:right w:val="single" w:sz="8" w:space="0" w:color="auto"/>
      </w:pBdr>
      <w:spacing w:before="100" w:beforeAutospacing="1" w:after="100" w:afterAutospacing="1"/>
    </w:pPr>
    <w:rPr>
      <w:rFonts w:ascii="Times New Roman" w:hAnsi="Times New Roman" w:cs="Times New Roman"/>
      <w:sz w:val="24"/>
    </w:rPr>
  </w:style>
  <w:style w:type="paragraph" w:customStyle="1" w:styleId="xl69">
    <w:name w:val="xl69"/>
    <w:basedOn w:val="Normal"/>
    <w:rsid w:val="00266F8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rPr>
  </w:style>
  <w:style w:type="paragraph" w:customStyle="1" w:styleId="xl70">
    <w:name w:val="xl70"/>
    <w:basedOn w:val="Normal"/>
    <w:rsid w:val="00266F8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rPr>
  </w:style>
  <w:style w:type="paragraph" w:customStyle="1" w:styleId="xl71">
    <w:name w:val="xl71"/>
    <w:basedOn w:val="Normal"/>
    <w:rsid w:val="00266F84"/>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rPr>
  </w:style>
  <w:style w:type="paragraph" w:customStyle="1" w:styleId="xl72">
    <w:name w:val="xl72"/>
    <w:basedOn w:val="Normal"/>
    <w:rsid w:val="00266F84"/>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rPr>
  </w:style>
  <w:style w:type="paragraph" w:customStyle="1" w:styleId="xl73">
    <w:name w:val="xl73"/>
    <w:basedOn w:val="Normal"/>
    <w:rsid w:val="00266F84"/>
    <w:pPr>
      <w:pBdr>
        <w:top w:val="single" w:sz="8"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b/>
      <w:bCs/>
      <w:sz w:val="24"/>
    </w:rPr>
  </w:style>
  <w:style w:type="paragraph" w:customStyle="1" w:styleId="xl74">
    <w:name w:val="xl74"/>
    <w:basedOn w:val="Normal"/>
    <w:rsid w:val="00266F84"/>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hAnsi="Times New Roman" w:cs="Times New Roman"/>
      <w:b/>
      <w:bCs/>
      <w:sz w:val="24"/>
    </w:rPr>
  </w:style>
  <w:style w:type="paragraph" w:customStyle="1" w:styleId="xl75">
    <w:name w:val="xl75"/>
    <w:basedOn w:val="Normal"/>
    <w:rsid w:val="00266F84"/>
    <w:pPr>
      <w:pBdr>
        <w:top w:val="single" w:sz="8" w:space="0" w:color="auto"/>
        <w:left w:val="single" w:sz="8" w:space="0" w:color="auto"/>
      </w:pBdr>
      <w:spacing w:before="100" w:beforeAutospacing="1" w:after="100" w:afterAutospacing="1"/>
      <w:jc w:val="center"/>
    </w:pPr>
    <w:rPr>
      <w:rFonts w:ascii="Times New Roman" w:hAnsi="Times New Roman" w:cs="Times New Roman"/>
      <w:sz w:val="24"/>
    </w:rPr>
  </w:style>
  <w:style w:type="paragraph" w:customStyle="1" w:styleId="xl76">
    <w:name w:val="xl76"/>
    <w:basedOn w:val="Normal"/>
    <w:rsid w:val="00266F84"/>
    <w:pPr>
      <w:pBdr>
        <w:top w:val="single" w:sz="8" w:space="0" w:color="auto"/>
        <w:right w:val="single" w:sz="8" w:space="0" w:color="auto"/>
      </w:pBdr>
      <w:spacing w:before="100" w:beforeAutospacing="1" w:after="100" w:afterAutospacing="1"/>
      <w:jc w:val="center"/>
    </w:pPr>
    <w:rPr>
      <w:rFonts w:ascii="Times New Roman" w:hAnsi="Times New Roman" w:cs="Times New Roman"/>
      <w:sz w:val="24"/>
    </w:rPr>
  </w:style>
  <w:style w:type="paragraph" w:customStyle="1" w:styleId="xl77">
    <w:name w:val="xl77"/>
    <w:basedOn w:val="Normal"/>
    <w:rsid w:val="00266F84"/>
    <w:pPr>
      <w:pBdr>
        <w:left w:val="single" w:sz="8" w:space="0" w:color="auto"/>
      </w:pBdr>
      <w:spacing w:before="100" w:beforeAutospacing="1" w:after="100" w:afterAutospacing="1"/>
      <w:jc w:val="center"/>
    </w:pPr>
    <w:rPr>
      <w:rFonts w:ascii="Times New Roman" w:hAnsi="Times New Roman" w:cs="Times New Roman"/>
      <w:sz w:val="24"/>
    </w:rPr>
  </w:style>
  <w:style w:type="paragraph" w:customStyle="1" w:styleId="xl78">
    <w:name w:val="xl78"/>
    <w:basedOn w:val="Normal"/>
    <w:rsid w:val="00266F84"/>
    <w:pPr>
      <w:pBdr>
        <w:right w:val="single" w:sz="8" w:space="0" w:color="auto"/>
      </w:pBdr>
      <w:spacing w:before="100" w:beforeAutospacing="1" w:after="100" w:afterAutospacing="1"/>
      <w:jc w:val="center"/>
    </w:pPr>
    <w:rPr>
      <w:rFonts w:ascii="Times New Roman" w:hAnsi="Times New Roman" w:cs="Times New Roman"/>
      <w:sz w:val="24"/>
    </w:rPr>
  </w:style>
  <w:style w:type="paragraph" w:customStyle="1" w:styleId="TableParagraph">
    <w:name w:val="Table Paragraph"/>
    <w:basedOn w:val="Normal"/>
    <w:uiPriority w:val="1"/>
    <w:qFormat/>
    <w:rsid w:val="00C9445E"/>
    <w:pPr>
      <w:widowControl w:val="0"/>
      <w:autoSpaceDE w:val="0"/>
      <w:autoSpaceDN w:val="0"/>
      <w:spacing w:before="80"/>
      <w:ind w:left="105"/>
    </w:pPr>
    <w:rPr>
      <w:rFonts w:eastAsia="Tahoma"/>
      <w:sz w:val="22"/>
      <w:szCs w:val="22"/>
      <w:lang w:val="pt-PT" w:eastAsia="pt-PT" w:bidi="pt-PT"/>
    </w:rPr>
  </w:style>
  <w:style w:type="paragraph" w:styleId="PargrafodaLista">
    <w:name w:val="List Paragraph"/>
    <w:basedOn w:val="Normal"/>
    <w:uiPriority w:val="1"/>
    <w:qFormat/>
    <w:rsid w:val="00F947F7"/>
    <w:pPr>
      <w:ind w:left="720"/>
      <w:contextualSpacing/>
    </w:pPr>
  </w:style>
  <w:style w:type="table" w:customStyle="1" w:styleId="TableNormal">
    <w:name w:val="Table Normal"/>
    <w:uiPriority w:val="2"/>
    <w:semiHidden/>
    <w:unhideWhenUsed/>
    <w:qFormat/>
    <w:rsid w:val="000F23A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tulo">
    <w:name w:val="Title"/>
    <w:basedOn w:val="Normal"/>
    <w:link w:val="TtuloChar"/>
    <w:uiPriority w:val="1"/>
    <w:qFormat/>
    <w:rsid w:val="000F23A8"/>
    <w:pPr>
      <w:widowControl w:val="0"/>
      <w:autoSpaceDE w:val="0"/>
      <w:autoSpaceDN w:val="0"/>
      <w:spacing w:before="30"/>
      <w:ind w:left="2233" w:right="2109"/>
      <w:jc w:val="center"/>
    </w:pPr>
    <w:rPr>
      <w:rFonts w:ascii="Carlito" w:eastAsia="Carlito" w:hAnsi="Carlito" w:cs="Carlito"/>
      <w:b/>
      <w:bCs/>
      <w:sz w:val="22"/>
      <w:szCs w:val="22"/>
      <w:lang w:val="pt-PT" w:eastAsia="en-US"/>
    </w:rPr>
  </w:style>
  <w:style w:type="character" w:customStyle="1" w:styleId="TtuloChar">
    <w:name w:val="Título Char"/>
    <w:basedOn w:val="Fontepargpadro"/>
    <w:link w:val="Ttulo"/>
    <w:uiPriority w:val="1"/>
    <w:rsid w:val="000F23A8"/>
    <w:rPr>
      <w:rFonts w:ascii="Carlito" w:eastAsia="Carlito" w:hAnsi="Carlito" w:cs="Carlito"/>
      <w:b/>
      <w:bCs/>
      <w:sz w:val="22"/>
      <w:szCs w:val="22"/>
      <w:lang w:val="pt-PT" w:eastAsia="en-US"/>
    </w:rPr>
  </w:style>
  <w:style w:type="paragraph" w:customStyle="1" w:styleId="Default">
    <w:name w:val="Default"/>
    <w:rsid w:val="00476F1E"/>
    <w:pPr>
      <w:suppressAutoHyphens/>
      <w:autoSpaceDE w:val="0"/>
    </w:pPr>
    <w:rPr>
      <w:rFonts w:ascii="Verdana" w:eastAsia="Times New Roman" w:hAnsi="Verdana" w:cs="Verdana"/>
      <w:color w:val="000000"/>
      <w:kern w:val="2"/>
      <w:sz w:val="24"/>
      <w:szCs w:val="24"/>
      <w:lang w:eastAsia="zh-CN"/>
    </w:rPr>
  </w:style>
  <w:style w:type="character" w:styleId="Forte">
    <w:name w:val="Strong"/>
    <w:basedOn w:val="Fontepargpadro"/>
    <w:uiPriority w:val="22"/>
    <w:qFormat/>
    <w:rsid w:val="00476F1E"/>
    <w:rPr>
      <w:b/>
      <w:bCs/>
    </w:rPr>
  </w:style>
  <w:style w:type="character" w:styleId="Refdecomentrio">
    <w:name w:val="annotation reference"/>
    <w:basedOn w:val="Fontepargpadro"/>
    <w:uiPriority w:val="99"/>
    <w:semiHidden/>
    <w:unhideWhenUsed/>
    <w:rsid w:val="00D1421C"/>
    <w:rPr>
      <w:sz w:val="16"/>
      <w:szCs w:val="16"/>
    </w:rPr>
  </w:style>
  <w:style w:type="paragraph" w:styleId="Textodecomentrio">
    <w:name w:val="annotation text"/>
    <w:basedOn w:val="Normal"/>
    <w:link w:val="TextodecomentrioChar"/>
    <w:uiPriority w:val="99"/>
    <w:semiHidden/>
    <w:unhideWhenUsed/>
    <w:rsid w:val="00D1421C"/>
    <w:rPr>
      <w:sz w:val="20"/>
      <w:szCs w:val="20"/>
    </w:rPr>
  </w:style>
  <w:style w:type="character" w:customStyle="1" w:styleId="TextodecomentrioChar">
    <w:name w:val="Texto de comentário Char"/>
    <w:basedOn w:val="Fontepargpadro"/>
    <w:link w:val="Textodecomentrio"/>
    <w:uiPriority w:val="99"/>
    <w:semiHidden/>
    <w:rsid w:val="00D1421C"/>
    <w:rPr>
      <w:rFonts w:ascii="Tahoma" w:eastAsia="Times New Roman" w:hAnsi="Tahoma" w:cs="Tahoma"/>
    </w:rPr>
  </w:style>
  <w:style w:type="paragraph" w:styleId="Assuntodocomentrio">
    <w:name w:val="annotation subject"/>
    <w:basedOn w:val="Textodecomentrio"/>
    <w:next w:val="Textodecomentrio"/>
    <w:link w:val="AssuntodocomentrioChar"/>
    <w:uiPriority w:val="99"/>
    <w:semiHidden/>
    <w:unhideWhenUsed/>
    <w:rsid w:val="00D1421C"/>
    <w:rPr>
      <w:b/>
      <w:bCs/>
    </w:rPr>
  </w:style>
  <w:style w:type="character" w:customStyle="1" w:styleId="AssuntodocomentrioChar">
    <w:name w:val="Assunto do comentário Char"/>
    <w:basedOn w:val="TextodecomentrioChar"/>
    <w:link w:val="Assuntodocomentrio"/>
    <w:uiPriority w:val="99"/>
    <w:semiHidden/>
    <w:rsid w:val="00D1421C"/>
    <w:rPr>
      <w:rFonts w:ascii="Tahoma" w:eastAsia="Times New Roman" w:hAnsi="Tahoma" w:cs="Tahoma"/>
      <w:b/>
      <w:bCs/>
    </w:rPr>
  </w:style>
  <w:style w:type="paragraph" w:styleId="SemEspaamento">
    <w:name w:val="No Spacing"/>
    <w:uiPriority w:val="1"/>
    <w:qFormat/>
    <w:rsid w:val="00225A11"/>
    <w:rPr>
      <w:rFonts w:asciiTheme="minorHAnsi" w:eastAsiaTheme="minorHAnsi" w:hAnsiTheme="minorHAnsi" w:cstheme="minorBidi"/>
      <w:sz w:val="22"/>
      <w:szCs w:val="22"/>
      <w:lang w:eastAsia="en-US"/>
    </w:rPr>
  </w:style>
  <w:style w:type="character" w:customStyle="1" w:styleId="Ttulo1Char">
    <w:name w:val="Título 1 Char"/>
    <w:basedOn w:val="Fontepargpadro"/>
    <w:link w:val="Ttulo1"/>
    <w:uiPriority w:val="9"/>
    <w:rsid w:val="00AE6959"/>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04219">
      <w:bodyDiv w:val="1"/>
      <w:marLeft w:val="0"/>
      <w:marRight w:val="0"/>
      <w:marTop w:val="0"/>
      <w:marBottom w:val="0"/>
      <w:divBdr>
        <w:top w:val="none" w:sz="0" w:space="0" w:color="auto"/>
        <w:left w:val="none" w:sz="0" w:space="0" w:color="auto"/>
        <w:bottom w:val="none" w:sz="0" w:space="0" w:color="auto"/>
        <w:right w:val="none" w:sz="0" w:space="0" w:color="auto"/>
      </w:divBdr>
    </w:div>
    <w:div w:id="44451163">
      <w:bodyDiv w:val="1"/>
      <w:marLeft w:val="0"/>
      <w:marRight w:val="0"/>
      <w:marTop w:val="0"/>
      <w:marBottom w:val="0"/>
      <w:divBdr>
        <w:top w:val="none" w:sz="0" w:space="0" w:color="auto"/>
        <w:left w:val="none" w:sz="0" w:space="0" w:color="auto"/>
        <w:bottom w:val="none" w:sz="0" w:space="0" w:color="auto"/>
        <w:right w:val="none" w:sz="0" w:space="0" w:color="auto"/>
      </w:divBdr>
    </w:div>
    <w:div w:id="528641057">
      <w:bodyDiv w:val="1"/>
      <w:marLeft w:val="0"/>
      <w:marRight w:val="0"/>
      <w:marTop w:val="0"/>
      <w:marBottom w:val="0"/>
      <w:divBdr>
        <w:top w:val="none" w:sz="0" w:space="0" w:color="auto"/>
        <w:left w:val="none" w:sz="0" w:space="0" w:color="auto"/>
        <w:bottom w:val="none" w:sz="0" w:space="0" w:color="auto"/>
        <w:right w:val="none" w:sz="0" w:space="0" w:color="auto"/>
      </w:divBdr>
    </w:div>
    <w:div w:id="655961813">
      <w:bodyDiv w:val="1"/>
      <w:marLeft w:val="0"/>
      <w:marRight w:val="0"/>
      <w:marTop w:val="0"/>
      <w:marBottom w:val="0"/>
      <w:divBdr>
        <w:top w:val="none" w:sz="0" w:space="0" w:color="auto"/>
        <w:left w:val="none" w:sz="0" w:space="0" w:color="auto"/>
        <w:bottom w:val="none" w:sz="0" w:space="0" w:color="auto"/>
        <w:right w:val="none" w:sz="0" w:space="0" w:color="auto"/>
      </w:divBdr>
    </w:div>
    <w:div w:id="697589090">
      <w:bodyDiv w:val="1"/>
      <w:marLeft w:val="0"/>
      <w:marRight w:val="0"/>
      <w:marTop w:val="0"/>
      <w:marBottom w:val="0"/>
      <w:divBdr>
        <w:top w:val="none" w:sz="0" w:space="0" w:color="auto"/>
        <w:left w:val="none" w:sz="0" w:space="0" w:color="auto"/>
        <w:bottom w:val="none" w:sz="0" w:space="0" w:color="auto"/>
        <w:right w:val="none" w:sz="0" w:space="0" w:color="auto"/>
      </w:divBdr>
    </w:div>
    <w:div w:id="938412504">
      <w:bodyDiv w:val="1"/>
      <w:marLeft w:val="0"/>
      <w:marRight w:val="0"/>
      <w:marTop w:val="0"/>
      <w:marBottom w:val="0"/>
      <w:divBdr>
        <w:top w:val="none" w:sz="0" w:space="0" w:color="auto"/>
        <w:left w:val="none" w:sz="0" w:space="0" w:color="auto"/>
        <w:bottom w:val="none" w:sz="0" w:space="0" w:color="auto"/>
        <w:right w:val="none" w:sz="0" w:space="0" w:color="auto"/>
      </w:divBdr>
      <w:divsChild>
        <w:div w:id="613489389">
          <w:marLeft w:val="0"/>
          <w:marRight w:val="0"/>
          <w:marTop w:val="0"/>
          <w:marBottom w:val="0"/>
          <w:divBdr>
            <w:top w:val="none" w:sz="0" w:space="0" w:color="auto"/>
            <w:left w:val="none" w:sz="0" w:space="0" w:color="auto"/>
            <w:bottom w:val="none" w:sz="0" w:space="0" w:color="auto"/>
            <w:right w:val="none" w:sz="0" w:space="0" w:color="auto"/>
          </w:divBdr>
        </w:div>
      </w:divsChild>
    </w:div>
    <w:div w:id="995650488">
      <w:bodyDiv w:val="1"/>
      <w:marLeft w:val="0"/>
      <w:marRight w:val="0"/>
      <w:marTop w:val="0"/>
      <w:marBottom w:val="0"/>
      <w:divBdr>
        <w:top w:val="none" w:sz="0" w:space="0" w:color="auto"/>
        <w:left w:val="none" w:sz="0" w:space="0" w:color="auto"/>
        <w:bottom w:val="none" w:sz="0" w:space="0" w:color="auto"/>
        <w:right w:val="none" w:sz="0" w:space="0" w:color="auto"/>
      </w:divBdr>
    </w:div>
    <w:div w:id="1289779278">
      <w:bodyDiv w:val="1"/>
      <w:marLeft w:val="0"/>
      <w:marRight w:val="0"/>
      <w:marTop w:val="0"/>
      <w:marBottom w:val="0"/>
      <w:divBdr>
        <w:top w:val="none" w:sz="0" w:space="0" w:color="auto"/>
        <w:left w:val="none" w:sz="0" w:space="0" w:color="auto"/>
        <w:bottom w:val="none" w:sz="0" w:space="0" w:color="auto"/>
        <w:right w:val="none" w:sz="0" w:space="0" w:color="auto"/>
      </w:divBdr>
      <w:divsChild>
        <w:div w:id="1934122523">
          <w:marLeft w:val="0"/>
          <w:marRight w:val="0"/>
          <w:marTop w:val="0"/>
          <w:marBottom w:val="0"/>
          <w:divBdr>
            <w:top w:val="none" w:sz="0" w:space="0" w:color="auto"/>
            <w:left w:val="none" w:sz="0" w:space="0" w:color="auto"/>
            <w:bottom w:val="none" w:sz="0" w:space="0" w:color="auto"/>
            <w:right w:val="none" w:sz="0" w:space="0" w:color="auto"/>
          </w:divBdr>
        </w:div>
      </w:divsChild>
    </w:div>
    <w:div w:id="1617519104">
      <w:bodyDiv w:val="1"/>
      <w:marLeft w:val="0"/>
      <w:marRight w:val="0"/>
      <w:marTop w:val="0"/>
      <w:marBottom w:val="0"/>
      <w:divBdr>
        <w:top w:val="none" w:sz="0" w:space="0" w:color="auto"/>
        <w:left w:val="none" w:sz="0" w:space="0" w:color="auto"/>
        <w:bottom w:val="none" w:sz="0" w:space="0" w:color="auto"/>
        <w:right w:val="none" w:sz="0" w:space="0" w:color="auto"/>
      </w:divBdr>
    </w:div>
    <w:div w:id="1644584386">
      <w:bodyDiv w:val="1"/>
      <w:marLeft w:val="0"/>
      <w:marRight w:val="0"/>
      <w:marTop w:val="0"/>
      <w:marBottom w:val="0"/>
      <w:divBdr>
        <w:top w:val="none" w:sz="0" w:space="0" w:color="auto"/>
        <w:left w:val="none" w:sz="0" w:space="0" w:color="auto"/>
        <w:bottom w:val="none" w:sz="0" w:space="0" w:color="auto"/>
        <w:right w:val="none" w:sz="0" w:space="0" w:color="auto"/>
      </w:divBdr>
    </w:div>
    <w:div w:id="1855264839">
      <w:bodyDiv w:val="1"/>
      <w:marLeft w:val="0"/>
      <w:marRight w:val="0"/>
      <w:marTop w:val="0"/>
      <w:marBottom w:val="0"/>
      <w:divBdr>
        <w:top w:val="none" w:sz="0" w:space="0" w:color="auto"/>
        <w:left w:val="none" w:sz="0" w:space="0" w:color="auto"/>
        <w:bottom w:val="none" w:sz="0" w:space="0" w:color="auto"/>
        <w:right w:val="none" w:sz="0" w:space="0" w:color="auto"/>
      </w:divBdr>
    </w:div>
    <w:div w:id="211343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isalp.mg.gov.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endamento@cisalp.mg.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isalp.mg.gov.br" TargetMode="External"/><Relationship Id="rId4" Type="http://schemas.openxmlformats.org/officeDocument/2006/relationships/settings" Target="settings.xml"/><Relationship Id="rId9" Type="http://schemas.openxmlformats.org/officeDocument/2006/relationships/hyperlink" Target="mailto:agendamento@cisalp.mg.gov.br"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B428-379A-402A-8F36-D2601A9A9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TotalTime>
  <Pages>113</Pages>
  <Words>29263</Words>
  <Characters>158025</Characters>
  <Application>Microsoft Office Word</Application>
  <DocSecurity>0</DocSecurity>
  <Lines>1316</Lines>
  <Paragraphs>373</Paragraphs>
  <ScaleCrop>false</ScaleCrop>
  <HeadingPairs>
    <vt:vector size="2" baseType="variant">
      <vt:variant>
        <vt:lpstr>Título</vt:lpstr>
      </vt:variant>
      <vt:variant>
        <vt:i4>1</vt:i4>
      </vt:variant>
    </vt:vector>
  </HeadingPairs>
  <TitlesOfParts>
    <vt:vector size="1" baseType="lpstr">
      <vt:lpstr>EDITAL</vt:lpstr>
    </vt:vector>
  </TitlesOfParts>
  <Company>Microsoft</Company>
  <LinksUpToDate>false</LinksUpToDate>
  <CharactersWithSpaces>186915</CharactersWithSpaces>
  <SharedDoc>false</SharedDoc>
  <HLinks>
    <vt:vector size="6" baseType="variant">
      <vt:variant>
        <vt:i4>5439600</vt:i4>
      </vt:variant>
      <vt:variant>
        <vt:i4>0</vt:i4>
      </vt:variant>
      <vt:variant>
        <vt:i4>0</vt:i4>
      </vt:variant>
      <vt:variant>
        <vt:i4>5</vt:i4>
      </vt:variant>
      <vt:variant>
        <vt:lpwstr>mailto:licitacao@cisalp.mg.gov.br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dc:title>
  <dc:creator>Windows</dc:creator>
  <cp:lastModifiedBy>DELL</cp:lastModifiedBy>
  <cp:revision>1161</cp:revision>
  <cp:lastPrinted>2020-07-02T14:23:00Z</cp:lastPrinted>
  <dcterms:created xsi:type="dcterms:W3CDTF">2022-05-11T14:03:00Z</dcterms:created>
  <dcterms:modified xsi:type="dcterms:W3CDTF">2022-06-13T13:37:00Z</dcterms:modified>
</cp:coreProperties>
</file>